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3B" w:rsidRPr="0038563B" w:rsidRDefault="0038563B" w:rsidP="0038563B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38563B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:rsidR="0038563B" w:rsidRPr="0038563B" w:rsidRDefault="0038563B" w:rsidP="00385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8550"/>
      </w:tblGrid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</w:t>
            </w:r>
            <w:bookmarkStart w:id="0" w:name="_GoBack"/>
            <w:bookmarkEnd w:id="0"/>
            <w:r w:rsidRPr="003856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ublikowane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2020/S 068-161804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77a71198-1efe-4308-be60-a41b6dbde5e5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Udzielenie i obsługę kredytu długoterminowego w wysokości 6.000.000 zł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Usług Wspólnych w Kobylnicy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Wodna 20/2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Kobylnica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59 841 59 12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BA0D7A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FE3EF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http://cuwkobylnica.bip.gov.pl/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8563B" w:rsidRPr="0038563B" w:rsidTr="00380212">
        <w:trPr>
          <w:tblCellSpacing w:w="15" w:type="dxa"/>
        </w:trPr>
        <w:tc>
          <w:tcPr>
            <w:tcW w:w="50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38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63B" w:rsidRPr="0038563B" w:rsidRDefault="0038563B" w:rsidP="0038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06.04.2020 15:26:19</w:t>
            </w:r>
          </w:p>
        </w:tc>
      </w:tr>
    </w:tbl>
    <w:p w:rsidR="005E1EA2" w:rsidRDefault="005E1EA2"/>
    <w:sectPr w:rsidR="005E1EA2" w:rsidSect="0038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210861"/>
    <w:rsid w:val="00380212"/>
    <w:rsid w:val="0038563B"/>
    <w:rsid w:val="005E1EA2"/>
    <w:rsid w:val="00B40B91"/>
    <w:rsid w:val="00BA0D7A"/>
    <w:rsid w:val="00E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CCEC"/>
  <w15:docId w15:val="{A6AFA39A-66A0-4CEF-94F9-788C940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158">
                  <w:marLeft w:val="0"/>
                  <w:marRight w:val="0"/>
                  <w:marTop w:val="0"/>
                  <w:marBottom w:val="0"/>
                  <w:divBdr>
                    <w:top w:val="single" w:sz="6" w:space="3" w:color="C3C3C3"/>
                    <w:left w:val="single" w:sz="6" w:space="17" w:color="C3C3C3"/>
                    <w:bottom w:val="single" w:sz="6" w:space="3" w:color="C3C3C3"/>
                    <w:right w:val="single" w:sz="6" w:space="17" w:color="C3C3C3"/>
                  </w:divBdr>
                  <w:divsChild>
                    <w:div w:id="360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wkobylnica.bi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Szczegóły postępowania</dc:title>
  <dc:creator>Katarzyna Pierzchalska</dc:creator>
  <cp:keywords>postępowanie; szczegóły</cp:keywords>
  <cp:lastModifiedBy>Agnieszka</cp:lastModifiedBy>
  <cp:revision>7</cp:revision>
  <dcterms:created xsi:type="dcterms:W3CDTF">2020-04-06T13:31:00Z</dcterms:created>
  <dcterms:modified xsi:type="dcterms:W3CDTF">2020-04-06T17:16:00Z</dcterms:modified>
</cp:coreProperties>
</file>