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4C2" w:rsidRPr="00A2468A" w:rsidRDefault="003044C2" w:rsidP="00F70859">
      <w:pPr>
        <w:suppressAutoHyphens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035010">
        <w:rPr>
          <w:rFonts w:eastAsia="Calibri"/>
          <w:sz w:val="22"/>
          <w:szCs w:val="22"/>
          <w:lang w:eastAsia="en-US"/>
        </w:rPr>
        <w:t xml:space="preserve">Kobylnica, dn. </w:t>
      </w:r>
      <w:r w:rsidR="00035010">
        <w:rPr>
          <w:rFonts w:eastAsia="Calibri"/>
          <w:sz w:val="22"/>
          <w:szCs w:val="22"/>
          <w:lang w:eastAsia="en-US"/>
        </w:rPr>
        <w:t>14</w:t>
      </w:r>
      <w:r w:rsidR="00842507">
        <w:rPr>
          <w:rFonts w:eastAsia="Calibri"/>
          <w:sz w:val="22"/>
          <w:szCs w:val="22"/>
          <w:lang w:eastAsia="en-US"/>
        </w:rPr>
        <w:t xml:space="preserve"> stycznia</w:t>
      </w:r>
      <w:r w:rsidRPr="00035010">
        <w:rPr>
          <w:rFonts w:eastAsia="Calibri"/>
          <w:sz w:val="22"/>
          <w:szCs w:val="22"/>
          <w:lang w:eastAsia="en-US"/>
        </w:rPr>
        <w:t xml:space="preserve"> 20</w:t>
      </w:r>
      <w:r w:rsidR="00842507">
        <w:rPr>
          <w:rFonts w:eastAsia="Calibri"/>
          <w:sz w:val="22"/>
          <w:szCs w:val="22"/>
          <w:lang w:eastAsia="en-US"/>
        </w:rPr>
        <w:t>20</w:t>
      </w:r>
      <w:r w:rsidRPr="00035010">
        <w:rPr>
          <w:rFonts w:eastAsia="Calibri"/>
          <w:sz w:val="22"/>
          <w:szCs w:val="22"/>
          <w:lang w:eastAsia="en-US"/>
        </w:rPr>
        <w:t xml:space="preserve"> r.</w:t>
      </w:r>
      <w:r w:rsidRPr="00A2468A">
        <w:rPr>
          <w:rFonts w:eastAsia="Calibri"/>
          <w:sz w:val="22"/>
          <w:szCs w:val="22"/>
          <w:lang w:eastAsia="en-US"/>
        </w:rPr>
        <w:t xml:space="preserve"> </w:t>
      </w:r>
    </w:p>
    <w:p w:rsidR="003044C2" w:rsidRPr="00A2468A" w:rsidRDefault="003044C2" w:rsidP="003044C2">
      <w:pPr>
        <w:rPr>
          <w:b/>
          <w:sz w:val="22"/>
          <w:szCs w:val="22"/>
        </w:rPr>
      </w:pPr>
      <w:r w:rsidRPr="00A2468A">
        <w:rPr>
          <w:b/>
          <w:sz w:val="22"/>
          <w:szCs w:val="22"/>
        </w:rPr>
        <w:t>Zamawiający:</w:t>
      </w:r>
    </w:p>
    <w:p w:rsidR="003044C2" w:rsidRPr="00A2468A" w:rsidRDefault="003044C2" w:rsidP="003044C2">
      <w:pPr>
        <w:rPr>
          <w:b/>
          <w:sz w:val="22"/>
          <w:szCs w:val="22"/>
        </w:rPr>
      </w:pPr>
      <w:r w:rsidRPr="00A2468A">
        <w:rPr>
          <w:b/>
          <w:sz w:val="22"/>
          <w:szCs w:val="22"/>
        </w:rPr>
        <w:t>Gmina Kobylnica</w:t>
      </w:r>
    </w:p>
    <w:p w:rsidR="003044C2" w:rsidRPr="00A2468A" w:rsidRDefault="003044C2" w:rsidP="003044C2">
      <w:pPr>
        <w:rPr>
          <w:bCs/>
          <w:sz w:val="22"/>
          <w:szCs w:val="22"/>
        </w:rPr>
      </w:pPr>
      <w:r w:rsidRPr="00A2468A">
        <w:rPr>
          <w:bCs/>
          <w:sz w:val="22"/>
          <w:szCs w:val="22"/>
        </w:rPr>
        <w:t>ul. Główna 20</w:t>
      </w:r>
    </w:p>
    <w:p w:rsidR="003044C2" w:rsidRPr="00A2468A" w:rsidRDefault="003044C2" w:rsidP="003044C2">
      <w:pPr>
        <w:rPr>
          <w:bCs/>
          <w:sz w:val="22"/>
          <w:szCs w:val="22"/>
        </w:rPr>
      </w:pPr>
      <w:r w:rsidRPr="00A2468A">
        <w:rPr>
          <w:bCs/>
          <w:sz w:val="22"/>
          <w:szCs w:val="22"/>
        </w:rPr>
        <w:t>76-251 Kobylnica</w:t>
      </w:r>
    </w:p>
    <w:p w:rsidR="003044C2" w:rsidRPr="00A2468A" w:rsidRDefault="003044C2" w:rsidP="003044C2">
      <w:pPr>
        <w:rPr>
          <w:bCs/>
          <w:sz w:val="22"/>
          <w:szCs w:val="22"/>
        </w:rPr>
      </w:pPr>
      <w:r w:rsidRPr="00A2468A">
        <w:rPr>
          <w:bCs/>
          <w:sz w:val="22"/>
          <w:szCs w:val="22"/>
        </w:rPr>
        <w:t xml:space="preserve">NIP: 839 17 19 997 </w:t>
      </w:r>
    </w:p>
    <w:p w:rsidR="003044C2" w:rsidRPr="00A2468A" w:rsidRDefault="003044C2" w:rsidP="003044C2">
      <w:pPr>
        <w:rPr>
          <w:bCs/>
          <w:sz w:val="22"/>
          <w:szCs w:val="22"/>
        </w:rPr>
      </w:pPr>
      <w:r w:rsidRPr="00A2468A">
        <w:rPr>
          <w:bCs/>
          <w:sz w:val="22"/>
          <w:szCs w:val="22"/>
        </w:rPr>
        <w:t xml:space="preserve">tel.: 59 842-90-70 do 71 </w:t>
      </w:r>
    </w:p>
    <w:p w:rsidR="003044C2" w:rsidRPr="00A2468A" w:rsidRDefault="003044C2" w:rsidP="003044C2">
      <w:pPr>
        <w:rPr>
          <w:b/>
          <w:sz w:val="22"/>
          <w:szCs w:val="22"/>
        </w:rPr>
      </w:pPr>
      <w:r w:rsidRPr="00A2468A">
        <w:rPr>
          <w:bCs/>
          <w:sz w:val="22"/>
          <w:szCs w:val="22"/>
        </w:rPr>
        <w:t>fax 59 842-90-72</w:t>
      </w:r>
    </w:p>
    <w:p w:rsidR="003044C2" w:rsidRPr="00A2468A" w:rsidRDefault="003044C2" w:rsidP="003044C2">
      <w:pPr>
        <w:ind w:left="5103"/>
        <w:rPr>
          <w:b/>
          <w:sz w:val="22"/>
          <w:szCs w:val="22"/>
        </w:rPr>
      </w:pPr>
    </w:p>
    <w:p w:rsidR="003044C2" w:rsidRPr="00A2468A" w:rsidRDefault="003044C2" w:rsidP="003044C2">
      <w:pPr>
        <w:suppressAutoHyphens w:val="0"/>
        <w:ind w:left="5103"/>
        <w:rPr>
          <w:rFonts w:eastAsia="Calibri"/>
          <w:b/>
          <w:sz w:val="22"/>
          <w:szCs w:val="22"/>
          <w:lang w:eastAsia="en-US"/>
        </w:rPr>
      </w:pPr>
      <w:r w:rsidRPr="00A2468A">
        <w:rPr>
          <w:rFonts w:eastAsia="Calibri"/>
          <w:b/>
          <w:sz w:val="22"/>
          <w:szCs w:val="22"/>
          <w:lang w:eastAsia="en-US"/>
        </w:rPr>
        <w:t xml:space="preserve">Wykonawcy, </w:t>
      </w:r>
    </w:p>
    <w:p w:rsidR="003044C2" w:rsidRPr="00A2468A" w:rsidRDefault="003044C2" w:rsidP="003044C2">
      <w:pPr>
        <w:suppressAutoHyphens w:val="0"/>
        <w:ind w:left="5103"/>
        <w:rPr>
          <w:rFonts w:eastAsia="Calibri"/>
          <w:b/>
          <w:sz w:val="22"/>
          <w:szCs w:val="22"/>
          <w:lang w:eastAsia="en-US"/>
        </w:rPr>
      </w:pPr>
      <w:r w:rsidRPr="00A2468A">
        <w:rPr>
          <w:rFonts w:eastAsia="Calibri"/>
          <w:b/>
          <w:sz w:val="22"/>
          <w:szCs w:val="22"/>
          <w:lang w:eastAsia="en-US"/>
        </w:rPr>
        <w:t xml:space="preserve">którzy złożyli wnioski </w:t>
      </w:r>
      <w:r w:rsidRPr="00A2468A">
        <w:rPr>
          <w:rFonts w:eastAsia="Calibri"/>
          <w:b/>
          <w:sz w:val="22"/>
          <w:szCs w:val="22"/>
          <w:lang w:eastAsia="en-US"/>
        </w:rPr>
        <w:br/>
        <w:t xml:space="preserve">o dopuszczenie do udziału </w:t>
      </w:r>
      <w:r w:rsidRPr="00A2468A">
        <w:rPr>
          <w:rFonts w:eastAsia="Calibri"/>
          <w:b/>
          <w:sz w:val="22"/>
          <w:szCs w:val="22"/>
          <w:lang w:eastAsia="en-US"/>
        </w:rPr>
        <w:br/>
        <w:t xml:space="preserve">w postępowaniu </w:t>
      </w:r>
    </w:p>
    <w:p w:rsidR="003044C2" w:rsidRPr="00A2468A" w:rsidRDefault="003044C2" w:rsidP="003044C2">
      <w:pPr>
        <w:spacing w:line="360" w:lineRule="auto"/>
        <w:ind w:left="5103" w:right="69"/>
        <w:rPr>
          <w:rFonts w:eastAsia="Novel Pro"/>
          <w:sz w:val="22"/>
          <w:szCs w:val="22"/>
          <w:lang w:eastAsia="en-US"/>
        </w:rPr>
      </w:pPr>
    </w:p>
    <w:p w:rsidR="003044C2" w:rsidRPr="00A2468A" w:rsidRDefault="003044C2" w:rsidP="003044C2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3044C2" w:rsidRPr="00A2468A" w:rsidRDefault="003044C2" w:rsidP="003044C2">
      <w:pPr>
        <w:suppressAutoHyphens w:val="0"/>
        <w:spacing w:after="200" w:line="276" w:lineRule="auto"/>
        <w:ind w:left="993" w:hanging="993"/>
        <w:jc w:val="both"/>
        <w:rPr>
          <w:rFonts w:eastAsia="Calibri"/>
          <w:sz w:val="22"/>
          <w:szCs w:val="22"/>
          <w:lang w:eastAsia="en-US"/>
        </w:rPr>
      </w:pPr>
      <w:r w:rsidRPr="00A2468A">
        <w:rPr>
          <w:rFonts w:eastAsia="Calibri"/>
          <w:sz w:val="22"/>
          <w:szCs w:val="22"/>
          <w:lang w:eastAsia="en-US"/>
        </w:rPr>
        <w:t>dotyczy:  postępowania o udzielenie zamówienia publicznego prowadzonego w trybie dialogu konkurencyjnego pn</w:t>
      </w:r>
      <w:r w:rsidRPr="00A2468A">
        <w:rPr>
          <w:rFonts w:eastAsia="Calibri"/>
          <w:i/>
          <w:sz w:val="22"/>
          <w:szCs w:val="22"/>
          <w:lang w:eastAsia="en-US"/>
        </w:rPr>
        <w:t xml:space="preserve">. </w:t>
      </w:r>
      <w:r w:rsidRPr="00A2468A">
        <w:rPr>
          <w:rFonts w:eastAsia="Calibri"/>
          <w:b/>
          <w:i/>
          <w:sz w:val="22"/>
          <w:szCs w:val="22"/>
          <w:lang w:eastAsia="en-US"/>
        </w:rPr>
        <w:t xml:space="preserve">„Budowa energooszczędnego oświetlenia drogowego typu LED w pasach drogowych dróg gminnych dla wybranych miejscowości </w:t>
      </w:r>
      <w:r w:rsidRPr="00A2468A">
        <w:rPr>
          <w:rFonts w:eastAsia="Calibri"/>
          <w:b/>
          <w:i/>
          <w:sz w:val="22"/>
          <w:szCs w:val="22"/>
          <w:lang w:eastAsia="en-US"/>
        </w:rPr>
        <w:br/>
        <w:t xml:space="preserve">na terenie Gminy Kobylnica w formule partnerstwa publiczno-prywatnego” </w:t>
      </w:r>
      <w:r w:rsidRPr="00A2468A">
        <w:rPr>
          <w:rFonts w:eastAsia="Calibri"/>
          <w:b/>
          <w:iCs/>
          <w:sz w:val="22"/>
          <w:szCs w:val="22"/>
          <w:lang w:eastAsia="en-US"/>
        </w:rPr>
        <w:t>(znak postępowania: GIF-IZ.271.RB-28.31.2018)</w:t>
      </w:r>
      <w:r w:rsidRPr="00A2468A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A2468A">
        <w:rPr>
          <w:rFonts w:eastAsia="Calibri"/>
          <w:sz w:val="22"/>
          <w:szCs w:val="22"/>
          <w:lang w:eastAsia="en-US"/>
        </w:rPr>
        <w:t>opublikowanego w BZP pod numerem 568699-N-2018 w dniu 6 czerwca 2018 r.</w:t>
      </w:r>
    </w:p>
    <w:p w:rsidR="003044C2" w:rsidRPr="00A2468A" w:rsidRDefault="003044C2" w:rsidP="003044C2">
      <w:pPr>
        <w:spacing w:line="360" w:lineRule="auto"/>
        <w:ind w:right="-567"/>
        <w:jc w:val="center"/>
        <w:rPr>
          <w:b/>
          <w:sz w:val="22"/>
          <w:szCs w:val="22"/>
        </w:rPr>
      </w:pPr>
    </w:p>
    <w:p w:rsidR="003044C2" w:rsidRPr="00A2468A" w:rsidRDefault="003044C2" w:rsidP="003044C2">
      <w:pPr>
        <w:spacing w:line="360" w:lineRule="auto"/>
        <w:ind w:right="-567"/>
        <w:jc w:val="center"/>
        <w:rPr>
          <w:b/>
          <w:sz w:val="22"/>
          <w:szCs w:val="22"/>
        </w:rPr>
      </w:pPr>
      <w:r w:rsidRPr="00035010">
        <w:rPr>
          <w:b/>
          <w:sz w:val="22"/>
          <w:szCs w:val="22"/>
        </w:rPr>
        <w:t>ZMIANA SIWZ</w:t>
      </w:r>
      <w:r w:rsidR="00F6068D" w:rsidRPr="00035010">
        <w:rPr>
          <w:b/>
          <w:sz w:val="22"/>
          <w:szCs w:val="22"/>
        </w:rPr>
        <w:t xml:space="preserve"> oraz Zaproszenia do składania ofert</w:t>
      </w:r>
    </w:p>
    <w:p w:rsidR="003044C2" w:rsidRPr="00A2468A" w:rsidRDefault="003044C2" w:rsidP="003044C2">
      <w:pPr>
        <w:spacing w:line="360" w:lineRule="auto"/>
        <w:ind w:right="-567"/>
        <w:jc w:val="center"/>
        <w:rPr>
          <w:b/>
          <w:sz w:val="22"/>
          <w:szCs w:val="22"/>
        </w:rPr>
      </w:pPr>
    </w:p>
    <w:p w:rsidR="00326CD5" w:rsidRPr="00A2468A" w:rsidRDefault="003044C2" w:rsidP="000863C8">
      <w:pPr>
        <w:spacing w:line="360" w:lineRule="auto"/>
        <w:ind w:right="-567"/>
        <w:jc w:val="both"/>
        <w:rPr>
          <w:bCs/>
          <w:sz w:val="22"/>
          <w:szCs w:val="22"/>
        </w:rPr>
      </w:pPr>
      <w:r w:rsidRPr="00A2468A">
        <w:rPr>
          <w:bCs/>
          <w:sz w:val="22"/>
          <w:szCs w:val="22"/>
        </w:rPr>
        <w:t>Zamawiający, działając na podstawie art. 38 ust. 4 ustawy z dnia 29 stycznia 2004 roku Prawo zamówień publicznych (t.j. Dz. U. z 2018 r. poz. 1986 ze zm.) dokonuje zmiany treści</w:t>
      </w:r>
      <w:r w:rsidR="00326CD5" w:rsidRPr="00A2468A">
        <w:rPr>
          <w:bCs/>
          <w:sz w:val="22"/>
          <w:szCs w:val="22"/>
        </w:rPr>
        <w:t xml:space="preserve"> SIWZ w następującym zakresie:</w:t>
      </w:r>
    </w:p>
    <w:p w:rsidR="0040149F" w:rsidRPr="00035010" w:rsidRDefault="00035010" w:rsidP="0040149F">
      <w:pPr>
        <w:pStyle w:val="Akapitzlist"/>
        <w:spacing w:line="360" w:lineRule="auto"/>
        <w:ind w:left="426"/>
        <w:jc w:val="both"/>
        <w:rPr>
          <w:bCs/>
          <w:sz w:val="22"/>
          <w:szCs w:val="22"/>
        </w:rPr>
      </w:pPr>
      <w:r w:rsidRPr="00035010">
        <w:rPr>
          <w:bCs/>
          <w:sz w:val="22"/>
          <w:szCs w:val="22"/>
        </w:rPr>
        <w:t>1</w:t>
      </w:r>
      <w:r w:rsidR="00842507">
        <w:rPr>
          <w:bCs/>
          <w:sz w:val="22"/>
          <w:szCs w:val="22"/>
        </w:rPr>
        <w:t>.</w:t>
      </w:r>
      <w:r w:rsidR="0040149F" w:rsidRPr="00035010">
        <w:rPr>
          <w:bCs/>
          <w:sz w:val="22"/>
          <w:szCs w:val="22"/>
        </w:rPr>
        <w:t xml:space="preserve"> SIWZ poprzez:</w:t>
      </w:r>
    </w:p>
    <w:p w:rsidR="0040149F" w:rsidRPr="00035010" w:rsidRDefault="0040149F" w:rsidP="00842507">
      <w:pPr>
        <w:pStyle w:val="Akapitzlist"/>
        <w:spacing w:line="360" w:lineRule="auto"/>
        <w:ind w:left="1134" w:hanging="567"/>
        <w:jc w:val="both"/>
        <w:rPr>
          <w:bCs/>
          <w:sz w:val="22"/>
          <w:szCs w:val="22"/>
        </w:rPr>
      </w:pPr>
      <w:r w:rsidRPr="00035010">
        <w:rPr>
          <w:bCs/>
          <w:sz w:val="22"/>
          <w:szCs w:val="22"/>
        </w:rPr>
        <w:t>1) zmianę terminu składania ofert określonego w rozdziale XIII pkt 2 na następujący:</w:t>
      </w:r>
    </w:p>
    <w:p w:rsidR="0040149F" w:rsidRPr="00842507" w:rsidRDefault="0040149F" w:rsidP="0040149F">
      <w:pPr>
        <w:pStyle w:val="Akapitzlist"/>
        <w:spacing w:line="360" w:lineRule="auto"/>
        <w:ind w:left="1134"/>
        <w:jc w:val="both"/>
        <w:rPr>
          <w:bCs/>
          <w:i/>
          <w:iCs/>
          <w:sz w:val="22"/>
          <w:szCs w:val="22"/>
        </w:rPr>
      </w:pPr>
      <w:r w:rsidRPr="00842507">
        <w:rPr>
          <w:bCs/>
          <w:i/>
          <w:iCs/>
          <w:sz w:val="22"/>
          <w:szCs w:val="22"/>
        </w:rPr>
        <w:t xml:space="preserve">„2.Termin składania ofert upływa w dniu </w:t>
      </w:r>
      <w:r w:rsidR="00035010" w:rsidRPr="00842507">
        <w:rPr>
          <w:bCs/>
          <w:i/>
          <w:iCs/>
          <w:sz w:val="22"/>
          <w:szCs w:val="22"/>
        </w:rPr>
        <w:t>31</w:t>
      </w:r>
      <w:r w:rsidRPr="00842507">
        <w:rPr>
          <w:bCs/>
          <w:i/>
          <w:iCs/>
          <w:sz w:val="22"/>
          <w:szCs w:val="22"/>
        </w:rPr>
        <w:t xml:space="preserve"> stycznia 2020 r. o godz. 13:00”;</w:t>
      </w:r>
    </w:p>
    <w:p w:rsidR="0040149F" w:rsidRPr="00035010" w:rsidRDefault="0040149F" w:rsidP="00842507">
      <w:pPr>
        <w:pStyle w:val="Akapitzlist"/>
        <w:spacing w:line="360" w:lineRule="auto"/>
        <w:ind w:left="1134" w:hanging="567"/>
        <w:jc w:val="both"/>
        <w:rPr>
          <w:bCs/>
          <w:sz w:val="22"/>
          <w:szCs w:val="22"/>
        </w:rPr>
      </w:pPr>
      <w:r w:rsidRPr="00035010">
        <w:rPr>
          <w:bCs/>
          <w:sz w:val="22"/>
          <w:szCs w:val="22"/>
        </w:rPr>
        <w:t>2) zmianę terminu otwarcia ofert określonego w rozdziale XIII pkt 3 na następujący:</w:t>
      </w:r>
    </w:p>
    <w:p w:rsidR="0040149F" w:rsidRPr="00035010" w:rsidRDefault="0040149F" w:rsidP="0040149F">
      <w:pPr>
        <w:pStyle w:val="Akapitzlist"/>
        <w:spacing w:line="360" w:lineRule="auto"/>
        <w:ind w:left="1134"/>
        <w:jc w:val="both"/>
        <w:rPr>
          <w:bCs/>
          <w:sz w:val="22"/>
          <w:szCs w:val="22"/>
        </w:rPr>
      </w:pPr>
      <w:r w:rsidRPr="00035010">
        <w:rPr>
          <w:bCs/>
          <w:sz w:val="22"/>
          <w:szCs w:val="22"/>
        </w:rPr>
        <w:t>„</w:t>
      </w:r>
      <w:r w:rsidRPr="00842507">
        <w:rPr>
          <w:bCs/>
          <w:i/>
          <w:iCs/>
          <w:sz w:val="22"/>
          <w:szCs w:val="22"/>
        </w:rPr>
        <w:t>3.</w:t>
      </w:r>
      <w:r w:rsidRPr="00842507">
        <w:rPr>
          <w:bCs/>
          <w:i/>
          <w:iCs/>
          <w:sz w:val="22"/>
          <w:szCs w:val="22"/>
        </w:rPr>
        <w:tab/>
        <w:t xml:space="preserve">Otwarcie ofert odbędzie się w dniu </w:t>
      </w:r>
      <w:r w:rsidR="00035010" w:rsidRPr="00842507">
        <w:rPr>
          <w:bCs/>
          <w:i/>
          <w:iCs/>
          <w:sz w:val="22"/>
          <w:szCs w:val="22"/>
        </w:rPr>
        <w:t>31</w:t>
      </w:r>
      <w:r w:rsidRPr="00842507">
        <w:rPr>
          <w:bCs/>
          <w:i/>
          <w:iCs/>
          <w:sz w:val="22"/>
          <w:szCs w:val="22"/>
        </w:rPr>
        <w:t xml:space="preserve"> stycznia 2020 r. o godz. 13:30 w sali </w:t>
      </w:r>
      <w:r w:rsidR="00035010" w:rsidRPr="00842507">
        <w:rPr>
          <w:bCs/>
          <w:i/>
          <w:iCs/>
          <w:sz w:val="22"/>
          <w:szCs w:val="22"/>
        </w:rPr>
        <w:t>10</w:t>
      </w:r>
      <w:r w:rsidRPr="00842507">
        <w:rPr>
          <w:bCs/>
          <w:i/>
          <w:iCs/>
          <w:sz w:val="22"/>
          <w:szCs w:val="22"/>
        </w:rPr>
        <w:t>w siedzibie Zamawiającego”.</w:t>
      </w:r>
    </w:p>
    <w:p w:rsidR="0040149F" w:rsidRPr="00035010" w:rsidRDefault="00035010" w:rsidP="0040149F">
      <w:pPr>
        <w:pStyle w:val="Akapitzlist"/>
        <w:spacing w:line="360" w:lineRule="auto"/>
        <w:ind w:left="426"/>
        <w:jc w:val="both"/>
        <w:rPr>
          <w:bCs/>
          <w:sz w:val="22"/>
          <w:szCs w:val="22"/>
        </w:rPr>
      </w:pPr>
      <w:r w:rsidRPr="00035010">
        <w:rPr>
          <w:bCs/>
          <w:sz w:val="22"/>
          <w:szCs w:val="22"/>
        </w:rPr>
        <w:t>2</w:t>
      </w:r>
      <w:r w:rsidR="00842507">
        <w:rPr>
          <w:bCs/>
          <w:sz w:val="22"/>
          <w:szCs w:val="22"/>
        </w:rPr>
        <w:t xml:space="preserve">. </w:t>
      </w:r>
      <w:r w:rsidR="0040149F" w:rsidRPr="00035010">
        <w:rPr>
          <w:bCs/>
          <w:sz w:val="22"/>
          <w:szCs w:val="22"/>
        </w:rPr>
        <w:t>Zaproszenia do składania ofert poprzez:</w:t>
      </w:r>
    </w:p>
    <w:p w:rsidR="0040149F" w:rsidRPr="00035010" w:rsidRDefault="0040149F" w:rsidP="00842507">
      <w:pPr>
        <w:pStyle w:val="Akapitzlist"/>
        <w:spacing w:line="360" w:lineRule="auto"/>
        <w:ind w:left="1134" w:hanging="567"/>
        <w:jc w:val="both"/>
        <w:rPr>
          <w:bCs/>
          <w:sz w:val="22"/>
          <w:szCs w:val="22"/>
        </w:rPr>
      </w:pPr>
      <w:r w:rsidRPr="00035010">
        <w:rPr>
          <w:bCs/>
          <w:sz w:val="22"/>
          <w:szCs w:val="22"/>
        </w:rPr>
        <w:t>1) zmianę terminu składania ofert wskazanego w pkt IV Zaproszenia na następujący:</w:t>
      </w:r>
    </w:p>
    <w:p w:rsidR="00BB5500" w:rsidRPr="00842507" w:rsidRDefault="0040149F" w:rsidP="0040149F">
      <w:pPr>
        <w:pStyle w:val="Akapitzlist"/>
        <w:spacing w:line="360" w:lineRule="auto"/>
        <w:ind w:left="1134"/>
        <w:jc w:val="both"/>
        <w:rPr>
          <w:bCs/>
          <w:i/>
          <w:iCs/>
          <w:sz w:val="22"/>
          <w:szCs w:val="22"/>
        </w:rPr>
      </w:pPr>
      <w:r w:rsidRPr="00842507">
        <w:rPr>
          <w:bCs/>
          <w:i/>
          <w:iCs/>
          <w:sz w:val="22"/>
          <w:szCs w:val="22"/>
        </w:rPr>
        <w:t xml:space="preserve">„IV. Ofertę sporządzoną w języku polskim należy złożyć w terminie do dnia </w:t>
      </w:r>
      <w:r w:rsidR="00FD48FC">
        <w:rPr>
          <w:bCs/>
          <w:i/>
          <w:iCs/>
          <w:sz w:val="22"/>
          <w:szCs w:val="22"/>
        </w:rPr>
        <w:t>31</w:t>
      </w:r>
      <w:r w:rsidRPr="00842507">
        <w:rPr>
          <w:bCs/>
          <w:i/>
          <w:iCs/>
          <w:sz w:val="22"/>
          <w:szCs w:val="22"/>
        </w:rPr>
        <w:t xml:space="preserve"> stycznia 2020</w:t>
      </w:r>
      <w:bookmarkStart w:id="0" w:name="_GoBack"/>
      <w:bookmarkEnd w:id="0"/>
      <w:r w:rsidRPr="00842507">
        <w:rPr>
          <w:bCs/>
          <w:i/>
          <w:iCs/>
          <w:sz w:val="22"/>
          <w:szCs w:val="22"/>
        </w:rPr>
        <w:t>r. godz. 13:00 w siedzibie Zamawiającego tj. ul. Główna 20, 76-251 Kobylnica, pokój nr</w:t>
      </w:r>
      <w:r w:rsidR="00035010" w:rsidRPr="00842507">
        <w:rPr>
          <w:bCs/>
          <w:i/>
          <w:iCs/>
          <w:sz w:val="22"/>
          <w:szCs w:val="22"/>
        </w:rPr>
        <w:t>11</w:t>
      </w:r>
      <w:r w:rsidRPr="00842507">
        <w:rPr>
          <w:bCs/>
          <w:i/>
          <w:iCs/>
          <w:sz w:val="22"/>
          <w:szCs w:val="22"/>
        </w:rPr>
        <w:t xml:space="preserve">”. </w:t>
      </w:r>
      <w:r w:rsidR="00BB5500" w:rsidRPr="00842507">
        <w:rPr>
          <w:bCs/>
          <w:i/>
          <w:iCs/>
          <w:sz w:val="22"/>
          <w:szCs w:val="22"/>
        </w:rPr>
        <w:t xml:space="preserve"> </w:t>
      </w:r>
    </w:p>
    <w:p w:rsidR="00CB13F2" w:rsidRPr="00A2468A" w:rsidRDefault="00CB13F2" w:rsidP="00A2468A">
      <w:pPr>
        <w:spacing w:line="360" w:lineRule="auto"/>
        <w:ind w:right="-567"/>
        <w:jc w:val="both"/>
        <w:rPr>
          <w:bCs/>
          <w:sz w:val="22"/>
          <w:szCs w:val="22"/>
        </w:rPr>
      </w:pPr>
      <w:r w:rsidRPr="00A2468A">
        <w:rPr>
          <w:bCs/>
          <w:sz w:val="22"/>
          <w:szCs w:val="22"/>
        </w:rPr>
        <w:t xml:space="preserve">W pozostałym zakresie, Zamawiający pozostawia zapisy SIWZ bez zmian. </w:t>
      </w:r>
    </w:p>
    <w:p w:rsidR="009A2735" w:rsidRPr="009A2735" w:rsidRDefault="009A2735" w:rsidP="009A2735">
      <w:pPr>
        <w:spacing w:line="360" w:lineRule="auto"/>
        <w:ind w:right="-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Przedmiotowe pismo zostało opublikowane na stronie internetowej pod adresem: </w:t>
      </w:r>
      <w:hyperlink r:id="rId7" w:history="1">
        <w:r w:rsidRPr="009A2735">
          <w:rPr>
            <w:rStyle w:val="Hipercze"/>
            <w:bCs/>
            <w:sz w:val="22"/>
            <w:szCs w:val="22"/>
          </w:rPr>
          <w:t>http://bip.kobylnica.pl/przetarg/9122/zaproszenie-do-skladania-ofert-w-trybie-dialogu-konkurencyjnego</w:t>
        </w:r>
      </w:hyperlink>
    </w:p>
    <w:p w:rsidR="00CB13F2" w:rsidRPr="00A2468A" w:rsidRDefault="00CB13F2" w:rsidP="00A2468A">
      <w:pPr>
        <w:spacing w:line="360" w:lineRule="auto"/>
        <w:ind w:right="-567"/>
        <w:jc w:val="both"/>
        <w:rPr>
          <w:bCs/>
          <w:sz w:val="22"/>
          <w:szCs w:val="22"/>
        </w:rPr>
      </w:pPr>
    </w:p>
    <w:sectPr w:rsidR="00CB13F2" w:rsidRPr="00A2468A" w:rsidSect="00DD6CE0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endnotePr>
        <w:numFmt w:val="decimal"/>
      </w:endnotePr>
      <w:pgSz w:w="11905" w:h="16837"/>
      <w:pgMar w:top="1418" w:right="113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B6A" w:rsidRDefault="00F23B6A" w:rsidP="003044C2">
      <w:r>
        <w:separator/>
      </w:r>
    </w:p>
  </w:endnote>
  <w:endnote w:type="continuationSeparator" w:id="0">
    <w:p w:rsidR="00F23B6A" w:rsidRDefault="00F23B6A" w:rsidP="0030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A6E" w:rsidRDefault="0098344C" w:rsidP="00C617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1A6E" w:rsidRDefault="00FD48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C62" w:rsidRDefault="0098344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0859">
      <w:rPr>
        <w:noProof/>
      </w:rPr>
      <w:t>2</w:t>
    </w:r>
    <w:r>
      <w:rPr>
        <w:noProof/>
      </w:rPr>
      <w:fldChar w:fldCharType="end"/>
    </w:r>
  </w:p>
  <w:p w:rsidR="00161A6E" w:rsidRDefault="00FD4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B6A" w:rsidRDefault="00F23B6A" w:rsidP="003044C2">
      <w:r>
        <w:separator/>
      </w:r>
    </w:p>
  </w:footnote>
  <w:footnote w:type="continuationSeparator" w:id="0">
    <w:p w:rsidR="00F23B6A" w:rsidRDefault="00F23B6A" w:rsidP="0030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C62" w:rsidRPr="003044C2" w:rsidRDefault="0098344C" w:rsidP="00B34C62">
    <w:pPr>
      <w:pStyle w:val="Nagwek"/>
      <w:jc w:val="right"/>
      <w:rPr>
        <w:rFonts w:asciiTheme="majorBidi" w:hAnsiTheme="majorBidi" w:cstheme="majorBidi"/>
      </w:rPr>
    </w:pPr>
    <w:r w:rsidRPr="003044C2">
      <w:rPr>
        <w:rFonts w:asciiTheme="majorBidi" w:hAnsiTheme="majorBidi" w:cstheme="majorBidi"/>
      </w:rPr>
      <w:t>GIF-IZ.271.RB-28.31.2018</w:t>
    </w:r>
  </w:p>
  <w:p w:rsidR="00B34C62" w:rsidRPr="003044C2" w:rsidRDefault="00FD48FC">
    <w:pPr>
      <w:pStyle w:val="Nagwek"/>
      <w:rPr>
        <w:rFonts w:asciiTheme="majorBidi" w:hAnsiTheme="majorBidi" w:cstheme="majorBid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C62" w:rsidRPr="003044C2" w:rsidRDefault="003044C2" w:rsidP="003044C2">
    <w:pPr>
      <w:pStyle w:val="Nagwek"/>
      <w:tabs>
        <w:tab w:val="clear" w:pos="9072"/>
        <w:tab w:val="left" w:pos="6649"/>
        <w:tab w:val="right" w:pos="9069"/>
      </w:tabs>
      <w:rPr>
        <w:rFonts w:asciiTheme="majorBidi" w:hAnsiTheme="majorBidi" w:cstheme="majorBidi"/>
      </w:rPr>
    </w:pPr>
    <w:r w:rsidRPr="003044C2">
      <w:rPr>
        <w:rFonts w:asciiTheme="majorBidi" w:hAnsiTheme="majorBidi" w:cstheme="majorBidi"/>
      </w:rPr>
      <w:tab/>
    </w:r>
    <w:r w:rsidRPr="003044C2">
      <w:rPr>
        <w:rFonts w:asciiTheme="majorBidi" w:hAnsiTheme="majorBidi" w:cstheme="majorBidi"/>
      </w:rPr>
      <w:tab/>
    </w:r>
    <w:r w:rsidRPr="003044C2">
      <w:rPr>
        <w:rFonts w:asciiTheme="majorBidi" w:hAnsiTheme="majorBidi" w:cstheme="majorBidi"/>
      </w:rPr>
      <w:tab/>
    </w:r>
    <w:r w:rsidR="0098344C" w:rsidRPr="003044C2">
      <w:rPr>
        <w:rFonts w:asciiTheme="majorBidi" w:hAnsiTheme="majorBidi" w:cstheme="majorBidi"/>
      </w:rPr>
      <w:t>GIF-IZ.271.RB-28.31.2018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62B3"/>
    <w:multiLevelType w:val="hybridMultilevel"/>
    <w:tmpl w:val="DEC823C4"/>
    <w:lvl w:ilvl="0" w:tplc="680ACA5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853C3"/>
    <w:multiLevelType w:val="hybridMultilevel"/>
    <w:tmpl w:val="0324B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4283"/>
    <w:multiLevelType w:val="multilevel"/>
    <w:tmpl w:val="D932FFFC"/>
    <w:lvl w:ilvl="0">
      <w:numFmt w:val="bullet"/>
      <w:lvlText w:val=""/>
      <w:lvlJc w:val="left"/>
      <w:pPr>
        <w:ind w:left="1146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" w15:restartNumberingAfterBreak="0">
    <w:nsid w:val="286C5F62"/>
    <w:multiLevelType w:val="hybridMultilevel"/>
    <w:tmpl w:val="E00CEC7C"/>
    <w:lvl w:ilvl="0" w:tplc="E116A3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A5650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B6FB5"/>
    <w:multiLevelType w:val="hybridMultilevel"/>
    <w:tmpl w:val="425E6EAA"/>
    <w:lvl w:ilvl="0" w:tplc="96D4BF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5A45AF"/>
    <w:multiLevelType w:val="hybridMultilevel"/>
    <w:tmpl w:val="158605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9E0848"/>
    <w:multiLevelType w:val="hybridMultilevel"/>
    <w:tmpl w:val="D9A658C6"/>
    <w:lvl w:ilvl="0" w:tplc="D55844A0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C2"/>
    <w:rsid w:val="00035010"/>
    <w:rsid w:val="000375D0"/>
    <w:rsid w:val="00053E10"/>
    <w:rsid w:val="000863C8"/>
    <w:rsid w:val="000B5383"/>
    <w:rsid w:val="00181BC5"/>
    <w:rsid w:val="00250E0F"/>
    <w:rsid w:val="003044C2"/>
    <w:rsid w:val="00326CD5"/>
    <w:rsid w:val="0040149F"/>
    <w:rsid w:val="004626B7"/>
    <w:rsid w:val="0050046F"/>
    <w:rsid w:val="005C038D"/>
    <w:rsid w:val="00834ED2"/>
    <w:rsid w:val="00842507"/>
    <w:rsid w:val="0098344C"/>
    <w:rsid w:val="009A2735"/>
    <w:rsid w:val="00A20E8A"/>
    <w:rsid w:val="00A2468A"/>
    <w:rsid w:val="00BA6AD8"/>
    <w:rsid w:val="00BB5500"/>
    <w:rsid w:val="00CB13F2"/>
    <w:rsid w:val="00CE001C"/>
    <w:rsid w:val="00D96D7E"/>
    <w:rsid w:val="00DD6CE0"/>
    <w:rsid w:val="00F23B6A"/>
    <w:rsid w:val="00F6068D"/>
    <w:rsid w:val="00F6403E"/>
    <w:rsid w:val="00F7085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12EC"/>
  <w15:docId w15:val="{64B5E8FC-1E52-4499-A8A7-051A2E76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4C2"/>
    <w:pPr>
      <w:suppressAutoHyphens/>
      <w:spacing w:after="0" w:line="240" w:lineRule="auto"/>
      <w:jc w:val="left"/>
    </w:pPr>
    <w:rPr>
      <w:rFonts w:eastAsia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44C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04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4C2"/>
    <w:rPr>
      <w:rFonts w:eastAsia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3044C2"/>
  </w:style>
  <w:style w:type="paragraph" w:styleId="Akapitzlist">
    <w:name w:val="List Paragraph"/>
    <w:basedOn w:val="Normalny"/>
    <w:qFormat/>
    <w:rsid w:val="003044C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04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4C2"/>
    <w:rPr>
      <w:rFonts w:eastAsia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5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00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2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kobylnica.pl/przetarg/9122/zaproszenie-do-skladania-ofert-w-trybie-dialogu-konkurencyjn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Jawor</dc:creator>
  <cp:lastModifiedBy>Ja</cp:lastModifiedBy>
  <cp:revision>3</cp:revision>
  <cp:lastPrinted>2020-01-14T14:11:00Z</cp:lastPrinted>
  <dcterms:created xsi:type="dcterms:W3CDTF">2020-01-14T14:10:00Z</dcterms:created>
  <dcterms:modified xsi:type="dcterms:W3CDTF">2020-01-14T14:32:00Z</dcterms:modified>
</cp:coreProperties>
</file>