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01" w:rsidRPr="00A66501" w:rsidRDefault="00A66501" w:rsidP="00A66501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bookmarkStart w:id="0" w:name="_GoBack"/>
      <w:bookmarkStart w:id="1" w:name="_Hlk30933612"/>
      <w:bookmarkEnd w:id="0"/>
      <w:r w:rsidRPr="00A66501">
        <w:rPr>
          <w:rFonts w:ascii="Arial" w:hAnsi="Arial" w:cs="Arial"/>
          <w:sz w:val="16"/>
          <w:szCs w:val="16"/>
        </w:rPr>
        <w:t>Załącznik nr 2</w:t>
      </w:r>
      <w:r w:rsidRPr="00A66501">
        <w:rPr>
          <w:rFonts w:ascii="Arial" w:hAnsi="Arial" w:cs="Arial"/>
          <w:sz w:val="16"/>
          <w:szCs w:val="16"/>
        </w:rPr>
        <w:br/>
        <w:t xml:space="preserve"> do protokołu</w:t>
      </w:r>
    </w:p>
    <w:p w:rsidR="008B2B6F" w:rsidRPr="000F7E70" w:rsidRDefault="008B2B6F" w:rsidP="000F7E70">
      <w:pPr>
        <w:pStyle w:val="Nagwek1"/>
        <w:jc w:val="center"/>
        <w:rPr>
          <w:rFonts w:ascii="Calibri" w:hAnsi="Calibri" w:cs="Calibri"/>
          <w:color w:val="auto"/>
        </w:rPr>
      </w:pPr>
      <w:r w:rsidRPr="000F7E70">
        <w:rPr>
          <w:rFonts w:ascii="Calibri" w:hAnsi="Calibri" w:cs="Calibri"/>
          <w:color w:val="auto"/>
        </w:rPr>
        <w:t>PUNKTOWA OCENA OFERT ORAZ REKOMENDOWANA KWOTA DOTACJI</w:t>
      </w:r>
      <w:r w:rsidR="000F7E70" w:rsidRPr="000F7E70">
        <w:rPr>
          <w:rFonts w:ascii="Calibri" w:hAnsi="Calibri" w:cs="Calibri"/>
          <w:color w:val="auto"/>
        </w:rPr>
        <w:t xml:space="preserve"> </w:t>
      </w:r>
      <w:r w:rsidR="000F7E70">
        <w:rPr>
          <w:rFonts w:ascii="Calibri" w:hAnsi="Calibri" w:cs="Calibri"/>
          <w:color w:val="auto"/>
        </w:rPr>
        <w:t>W OBSZARZE</w:t>
      </w:r>
      <w:r w:rsidR="000F7E70" w:rsidRPr="000F7E70">
        <w:rPr>
          <w:rFonts w:ascii="Calibri" w:hAnsi="Calibri" w:cs="Calibri"/>
          <w:color w:val="auto"/>
        </w:rPr>
        <w:t xml:space="preserve"> PRZECIWDZIAŁANIA PATOLOGIOM WYKLUCZENIOM SPOŁECZNYM I UZALEŻNIENIOM</w:t>
      </w:r>
    </w:p>
    <w:tbl>
      <w:tblPr>
        <w:tblStyle w:val="Tabela-Siatka"/>
        <w:tblW w:w="15593" w:type="dxa"/>
        <w:tblInd w:w="-856" w:type="dxa"/>
        <w:tblLayout w:type="fixed"/>
        <w:tblLook w:val="04A0"/>
      </w:tblPr>
      <w:tblGrid>
        <w:gridCol w:w="425"/>
        <w:gridCol w:w="3261"/>
        <w:gridCol w:w="2410"/>
        <w:gridCol w:w="3402"/>
        <w:gridCol w:w="1276"/>
        <w:gridCol w:w="992"/>
        <w:gridCol w:w="1418"/>
        <w:gridCol w:w="2409"/>
      </w:tblGrid>
      <w:tr w:rsidR="00757DBE" w:rsidTr="00A66501">
        <w:tc>
          <w:tcPr>
            <w:tcW w:w="425" w:type="dxa"/>
            <w:shd w:val="clear" w:color="auto" w:fill="D9E2F3" w:themeFill="accent1" w:themeFillTint="33"/>
          </w:tcPr>
          <w:p w:rsidR="00757DBE" w:rsidRPr="00612F18" w:rsidRDefault="00757DBE" w:rsidP="00B44FE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12F18">
              <w:rPr>
                <w:rFonts w:ascii="Arial" w:hAnsi="Arial" w:cs="Arial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3261" w:type="dxa"/>
            <w:shd w:val="clear" w:color="auto" w:fill="D9E2F3" w:themeFill="accent1" w:themeFillTint="33"/>
          </w:tcPr>
          <w:p w:rsidR="00757DBE" w:rsidRPr="00612F18" w:rsidRDefault="00757DBE" w:rsidP="00B44FE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12F18">
              <w:rPr>
                <w:rFonts w:ascii="Arial" w:hAnsi="Arial" w:cs="Arial"/>
                <w:b/>
                <w:bCs/>
                <w:sz w:val="14"/>
                <w:szCs w:val="14"/>
              </w:rPr>
              <w:t>Nazwa zadania zgodnie z ogłoszonym konkursem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:rsidR="00757DBE" w:rsidRPr="00612F18" w:rsidRDefault="00757DBE" w:rsidP="00B44FE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12F18">
              <w:rPr>
                <w:rFonts w:ascii="Arial" w:hAnsi="Arial" w:cs="Arial"/>
                <w:b/>
                <w:bCs/>
                <w:sz w:val="14"/>
                <w:szCs w:val="14"/>
              </w:rPr>
              <w:t>Nazwa oferenta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:rsidR="00757DBE" w:rsidRPr="00612F18" w:rsidRDefault="00757DBE" w:rsidP="00B44FE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12F18">
              <w:rPr>
                <w:rFonts w:ascii="Arial" w:hAnsi="Arial" w:cs="Arial"/>
                <w:b/>
                <w:bCs/>
                <w:sz w:val="14"/>
                <w:szCs w:val="14"/>
              </w:rPr>
              <w:t>Tytuł projektu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:rsidR="00757DBE" w:rsidRPr="00612F18" w:rsidRDefault="00757DBE" w:rsidP="00B44FE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12F18">
              <w:rPr>
                <w:rFonts w:ascii="Arial" w:hAnsi="Arial" w:cs="Arial"/>
                <w:b/>
                <w:bCs/>
                <w:sz w:val="14"/>
                <w:szCs w:val="14"/>
              </w:rPr>
              <w:t>Wnioskowana kwota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="00757DBE" w:rsidRPr="00C61896" w:rsidRDefault="00C61896" w:rsidP="00B44FE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1896">
              <w:rPr>
                <w:rFonts w:ascii="Arial" w:hAnsi="Arial" w:cs="Arial"/>
                <w:b/>
                <w:sz w:val="14"/>
                <w:szCs w:val="14"/>
              </w:rPr>
              <w:t>Ocena punktowa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:rsidR="00757DBE" w:rsidRPr="00C61896" w:rsidRDefault="00C61896" w:rsidP="00B44FE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1896">
              <w:rPr>
                <w:rFonts w:ascii="Arial" w:hAnsi="Arial" w:cs="Arial"/>
                <w:b/>
                <w:sz w:val="14"/>
                <w:szCs w:val="14"/>
              </w:rPr>
              <w:t>Rekomendowana kwota dotacji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:rsidR="00757DBE" w:rsidRPr="00612F18" w:rsidRDefault="00C61896" w:rsidP="00B44FE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Uwagi</w:t>
            </w:r>
          </w:p>
        </w:tc>
      </w:tr>
      <w:tr w:rsidR="00757DBE" w:rsidTr="00F833C7">
        <w:tc>
          <w:tcPr>
            <w:tcW w:w="425" w:type="dxa"/>
          </w:tcPr>
          <w:p w:rsidR="00757DBE" w:rsidRPr="00B44FEE" w:rsidRDefault="00757DBE" w:rsidP="005942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61" w:type="dxa"/>
            <w:vMerge w:val="restart"/>
          </w:tcPr>
          <w:p w:rsidR="00757DBE" w:rsidRPr="002F3B2E" w:rsidRDefault="00757DBE" w:rsidP="00F833C7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3B2E">
              <w:rPr>
                <w:rFonts w:ascii="Arial" w:hAnsi="Arial" w:cs="Arial"/>
                <w:b/>
                <w:bCs/>
                <w:sz w:val="18"/>
                <w:szCs w:val="18"/>
              </w:rPr>
              <w:t>Organizacja zajęć prewencyjnych dla młodzieży szkół podstawowych z terenu gminy Kobylnica w zakresie ochrony zdrowia i życia, ochrony mienia</w:t>
            </w:r>
            <w:r w:rsidR="00F833C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</w:tcPr>
          <w:p w:rsidR="00757DBE" w:rsidRPr="00B44FEE" w:rsidRDefault="00757DBE" w:rsidP="00F833C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44FEE">
              <w:rPr>
                <w:rFonts w:ascii="Arial" w:hAnsi="Arial" w:cs="Arial"/>
                <w:sz w:val="18"/>
                <w:szCs w:val="18"/>
              </w:rPr>
              <w:t>Stowarzyszenie „Bezpieczny Region Słupski”</w:t>
            </w:r>
          </w:p>
        </w:tc>
        <w:tc>
          <w:tcPr>
            <w:tcW w:w="3402" w:type="dxa"/>
          </w:tcPr>
          <w:p w:rsidR="00757DBE" w:rsidRPr="00230381" w:rsidRDefault="00757DBE" w:rsidP="00F833C7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44FEE">
              <w:rPr>
                <w:rFonts w:ascii="Arial" w:hAnsi="Arial" w:cs="Arial"/>
                <w:sz w:val="18"/>
                <w:szCs w:val="18"/>
              </w:rPr>
              <w:t>„Uzależnienie powoduje wykluczenie”</w:t>
            </w:r>
          </w:p>
        </w:tc>
        <w:tc>
          <w:tcPr>
            <w:tcW w:w="1276" w:type="dxa"/>
          </w:tcPr>
          <w:p w:rsidR="00757DBE" w:rsidRPr="00D40DF3" w:rsidRDefault="00757DBE" w:rsidP="00C7371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0DF3">
              <w:rPr>
                <w:rFonts w:ascii="Arial" w:hAnsi="Arial" w:cs="Arial"/>
                <w:b/>
                <w:bCs/>
                <w:sz w:val="18"/>
                <w:szCs w:val="18"/>
              </w:rPr>
              <w:t>3.015,00</w:t>
            </w:r>
          </w:p>
        </w:tc>
        <w:tc>
          <w:tcPr>
            <w:tcW w:w="992" w:type="dxa"/>
          </w:tcPr>
          <w:p w:rsidR="00757DBE" w:rsidRPr="00B44FEE" w:rsidRDefault="00AA4FF9" w:rsidP="00AA4F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45,75</w:t>
            </w:r>
          </w:p>
        </w:tc>
        <w:tc>
          <w:tcPr>
            <w:tcW w:w="1418" w:type="dxa"/>
          </w:tcPr>
          <w:p w:rsidR="00757DBE" w:rsidRPr="007E07DD" w:rsidRDefault="007E07DD" w:rsidP="00C7371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07DD">
              <w:rPr>
                <w:rFonts w:ascii="Arial" w:hAnsi="Arial" w:cs="Arial"/>
                <w:b/>
                <w:bCs/>
                <w:sz w:val="18"/>
                <w:szCs w:val="18"/>
              </w:rPr>
              <w:t>3.015,00</w:t>
            </w:r>
          </w:p>
        </w:tc>
        <w:tc>
          <w:tcPr>
            <w:tcW w:w="2409" w:type="dxa"/>
          </w:tcPr>
          <w:p w:rsidR="00757DBE" w:rsidRPr="00995712" w:rsidRDefault="00995712" w:rsidP="00F833C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Oferta spełnia wymogi formalne i merytoryczne</w:t>
            </w:r>
          </w:p>
        </w:tc>
      </w:tr>
      <w:tr w:rsidR="00995712" w:rsidTr="00F833C7">
        <w:tc>
          <w:tcPr>
            <w:tcW w:w="425" w:type="dxa"/>
            <w:tcBorders>
              <w:bottom w:val="single" w:sz="18" w:space="0" w:color="auto"/>
            </w:tcBorders>
          </w:tcPr>
          <w:p w:rsidR="00995712" w:rsidRPr="00B44FEE" w:rsidRDefault="00995712" w:rsidP="009957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61" w:type="dxa"/>
            <w:vMerge/>
            <w:tcBorders>
              <w:bottom w:val="single" w:sz="18" w:space="0" w:color="auto"/>
            </w:tcBorders>
          </w:tcPr>
          <w:p w:rsidR="00995712" w:rsidRPr="00B44FEE" w:rsidRDefault="00995712" w:rsidP="0099571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995712" w:rsidRPr="00B44FEE" w:rsidRDefault="00995712" w:rsidP="0099571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44FEE">
              <w:rPr>
                <w:rFonts w:ascii="Arial" w:hAnsi="Arial" w:cs="Arial"/>
                <w:sz w:val="18"/>
                <w:szCs w:val="18"/>
              </w:rPr>
              <w:t>Stowarzyszenie „Bezpieczny Region Słupski”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995712" w:rsidRPr="00230381" w:rsidRDefault="00995712" w:rsidP="00995712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44FEE">
              <w:rPr>
                <w:rFonts w:ascii="Arial" w:hAnsi="Arial" w:cs="Arial"/>
                <w:sz w:val="18"/>
                <w:szCs w:val="18"/>
              </w:rPr>
              <w:t>„Słabi z pozoru, silni z wyboru”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995712" w:rsidRPr="00D40DF3" w:rsidRDefault="00995712" w:rsidP="0099571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2.750,00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995712" w:rsidRPr="00B44FEE" w:rsidRDefault="00995712" w:rsidP="00995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45,25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995712" w:rsidRPr="007E07DD" w:rsidRDefault="00995712" w:rsidP="0099571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2.750,00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995712" w:rsidRPr="00995712" w:rsidRDefault="00995712" w:rsidP="0099571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036EA">
              <w:rPr>
                <w:rFonts w:ascii="Arial" w:hAnsi="Arial" w:cs="Arial"/>
                <w:sz w:val="16"/>
                <w:szCs w:val="16"/>
              </w:rPr>
              <w:t>Oferta spełnia wymogi formalne i merytoryczne</w:t>
            </w:r>
          </w:p>
        </w:tc>
      </w:tr>
      <w:tr w:rsidR="00995712" w:rsidTr="00F833C7"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995712" w:rsidRPr="00B44FEE" w:rsidRDefault="00995712" w:rsidP="009957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95712" w:rsidRPr="002F3B2E" w:rsidRDefault="00995712" w:rsidP="00995712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Pr="002F3B2E">
              <w:rPr>
                <w:rFonts w:ascii="Arial" w:hAnsi="Arial" w:cs="Arial"/>
                <w:b/>
                <w:bCs/>
                <w:sz w:val="18"/>
                <w:szCs w:val="18"/>
              </w:rPr>
              <w:t>dzielanie tymczasowego schronienia oraz kompleksowej pomocy ofiarom przemocy w rodzinie z terenu gminy Kobylnica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995712" w:rsidRPr="00B44FEE" w:rsidRDefault="00995712" w:rsidP="0099571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Chrześcijańskie Stowarzyszenie Dobroczynne w Słupsku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</w:tcPr>
          <w:p w:rsidR="00995712" w:rsidRPr="00B44FEE" w:rsidRDefault="00995712" w:rsidP="0099571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„Mój Azyl II”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995712" w:rsidRPr="00D40DF3" w:rsidRDefault="00995712" w:rsidP="0099571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995712" w:rsidRPr="00B44FEE" w:rsidRDefault="00995712" w:rsidP="00995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42,25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995712" w:rsidRPr="007E07DD" w:rsidRDefault="00995712" w:rsidP="00995712">
            <w:pPr>
              <w:jc w:val="right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  <w:r w:rsidRPr="007E07DD"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:rsidR="00995712" w:rsidRPr="00995712" w:rsidRDefault="00995712" w:rsidP="0099571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036EA">
              <w:rPr>
                <w:rFonts w:ascii="Arial" w:hAnsi="Arial" w:cs="Arial"/>
                <w:sz w:val="16"/>
                <w:szCs w:val="16"/>
              </w:rPr>
              <w:t>Oferta spełnia wymogi formalne i merytoryczne</w:t>
            </w:r>
          </w:p>
        </w:tc>
      </w:tr>
      <w:tr w:rsidR="00995712" w:rsidTr="00F833C7"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995712" w:rsidRPr="00974A48" w:rsidRDefault="00995712" w:rsidP="009957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18" w:space="0" w:color="auto"/>
              <w:bottom w:val="single" w:sz="18" w:space="0" w:color="auto"/>
            </w:tcBorders>
          </w:tcPr>
          <w:p w:rsidR="00995712" w:rsidRPr="00B44FEE" w:rsidRDefault="00995712" w:rsidP="0099571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D30742">
              <w:rPr>
                <w:rFonts w:ascii="Arial" w:hAnsi="Arial" w:cs="Arial"/>
                <w:b/>
                <w:bCs/>
                <w:sz w:val="18"/>
                <w:szCs w:val="18"/>
              </w:rPr>
              <w:t>ziałania zapobiegające wykluczeniu społecznemu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995712" w:rsidRPr="002472BE" w:rsidRDefault="00995712" w:rsidP="0099571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472BE">
              <w:rPr>
                <w:rFonts w:ascii="Arial" w:eastAsia="Calibri" w:hAnsi="Arial" w:cs="Arial"/>
                <w:sz w:val="18"/>
                <w:szCs w:val="18"/>
                <w:lang w:eastAsia="pl-PL"/>
              </w:rPr>
              <w:t>Stowarzyszenie „Krokus” Centrum Trzeźwości w Słupsku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</w:tcPr>
          <w:p w:rsidR="00995712" w:rsidRPr="002472BE" w:rsidRDefault="00995712" w:rsidP="0099571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472BE">
              <w:rPr>
                <w:rFonts w:ascii="Arial" w:hAnsi="Arial" w:cs="Arial"/>
                <w:sz w:val="18"/>
                <w:szCs w:val="18"/>
              </w:rPr>
              <w:t>„Realizacja cyklicznych zadań statutowych Stowarzyszenia „Krokus” na rzecz społeczności powiatowej jak i lokalnej celem ochrony dzieci i młodzieży uwikłanej w problem krzyżowego uzależnienie ( alkohol, narkotyki) a także osób dorosłych”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995712" w:rsidRPr="00D40DF3" w:rsidRDefault="00995712" w:rsidP="0099571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995712" w:rsidRPr="00974A48" w:rsidRDefault="00995712" w:rsidP="00995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41,25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995712" w:rsidRPr="007E07DD" w:rsidRDefault="00995712" w:rsidP="00995712">
            <w:pPr>
              <w:jc w:val="right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  <w:r w:rsidRPr="007E07DD">
              <w:rPr>
                <w:rFonts w:ascii="Arial" w:hAnsi="Arial"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:rsidR="00995712" w:rsidRPr="00995712" w:rsidRDefault="00995712" w:rsidP="0099571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036EA">
              <w:rPr>
                <w:rFonts w:ascii="Arial" w:hAnsi="Arial" w:cs="Arial"/>
                <w:sz w:val="16"/>
                <w:szCs w:val="16"/>
              </w:rPr>
              <w:t>Oferta spełnia wymogi formalne i merytoryczne</w:t>
            </w:r>
          </w:p>
        </w:tc>
      </w:tr>
      <w:bookmarkEnd w:id="1"/>
    </w:tbl>
    <w:p w:rsidR="00594239" w:rsidRPr="00B44FEE" w:rsidRDefault="00594239" w:rsidP="00A66501">
      <w:pPr>
        <w:rPr>
          <w:rFonts w:ascii="Arial" w:hAnsi="Arial" w:cs="Arial"/>
          <w:sz w:val="18"/>
          <w:szCs w:val="18"/>
        </w:rPr>
      </w:pPr>
    </w:p>
    <w:sectPr w:rsidR="00594239" w:rsidRPr="00B44FEE" w:rsidSect="00C73711">
      <w:pgSz w:w="16838" w:h="11906" w:orient="landscape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E0678"/>
    <w:multiLevelType w:val="hybridMultilevel"/>
    <w:tmpl w:val="A51219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A2EB9"/>
    <w:multiLevelType w:val="hybridMultilevel"/>
    <w:tmpl w:val="5D84E7CA"/>
    <w:lvl w:ilvl="0" w:tplc="04150011">
      <w:start w:val="1"/>
      <w:numFmt w:val="decimal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01382F"/>
    <w:rsid w:val="00003969"/>
    <w:rsid w:val="0001124D"/>
    <w:rsid w:val="0001382F"/>
    <w:rsid w:val="00017377"/>
    <w:rsid w:val="000225DF"/>
    <w:rsid w:val="00041A85"/>
    <w:rsid w:val="000A1C55"/>
    <w:rsid w:val="000D74A2"/>
    <w:rsid w:val="000E041D"/>
    <w:rsid w:val="000E224A"/>
    <w:rsid w:val="000F7E70"/>
    <w:rsid w:val="00104059"/>
    <w:rsid w:val="00126238"/>
    <w:rsid w:val="001F25BB"/>
    <w:rsid w:val="001F5FA7"/>
    <w:rsid w:val="00230381"/>
    <w:rsid w:val="002303AC"/>
    <w:rsid w:val="002472BE"/>
    <w:rsid w:val="00263120"/>
    <w:rsid w:val="00264E30"/>
    <w:rsid w:val="002A1CA7"/>
    <w:rsid w:val="002A55C6"/>
    <w:rsid w:val="002C169B"/>
    <w:rsid w:val="002D79A3"/>
    <w:rsid w:val="002E65E2"/>
    <w:rsid w:val="002F3B2E"/>
    <w:rsid w:val="00357328"/>
    <w:rsid w:val="00366D09"/>
    <w:rsid w:val="004077E3"/>
    <w:rsid w:val="0042257F"/>
    <w:rsid w:val="004475A4"/>
    <w:rsid w:val="004B38F0"/>
    <w:rsid w:val="004B4FEB"/>
    <w:rsid w:val="004C340B"/>
    <w:rsid w:val="0051081F"/>
    <w:rsid w:val="00576F5F"/>
    <w:rsid w:val="005845EB"/>
    <w:rsid w:val="00594239"/>
    <w:rsid w:val="00595B47"/>
    <w:rsid w:val="005D6ABC"/>
    <w:rsid w:val="0060085E"/>
    <w:rsid w:val="00607FAF"/>
    <w:rsid w:val="00612F18"/>
    <w:rsid w:val="00623C1B"/>
    <w:rsid w:val="006445D8"/>
    <w:rsid w:val="006762D4"/>
    <w:rsid w:val="006A2AC3"/>
    <w:rsid w:val="006D3674"/>
    <w:rsid w:val="006D3737"/>
    <w:rsid w:val="006D3854"/>
    <w:rsid w:val="0073050A"/>
    <w:rsid w:val="007329BF"/>
    <w:rsid w:val="00743131"/>
    <w:rsid w:val="00757DBE"/>
    <w:rsid w:val="00792373"/>
    <w:rsid w:val="007E07DD"/>
    <w:rsid w:val="008054D3"/>
    <w:rsid w:val="00811D04"/>
    <w:rsid w:val="0084774F"/>
    <w:rsid w:val="008B2B6F"/>
    <w:rsid w:val="008B39CC"/>
    <w:rsid w:val="008D6327"/>
    <w:rsid w:val="008E48FD"/>
    <w:rsid w:val="008F09E4"/>
    <w:rsid w:val="0090087E"/>
    <w:rsid w:val="00937AE2"/>
    <w:rsid w:val="009658F5"/>
    <w:rsid w:val="00974A48"/>
    <w:rsid w:val="00995712"/>
    <w:rsid w:val="009F08AC"/>
    <w:rsid w:val="00A66501"/>
    <w:rsid w:val="00A66875"/>
    <w:rsid w:val="00A734CC"/>
    <w:rsid w:val="00AA4FF9"/>
    <w:rsid w:val="00AD3A40"/>
    <w:rsid w:val="00AE101E"/>
    <w:rsid w:val="00AF3245"/>
    <w:rsid w:val="00B029F8"/>
    <w:rsid w:val="00B10988"/>
    <w:rsid w:val="00B37CE5"/>
    <w:rsid w:val="00B44FEE"/>
    <w:rsid w:val="00B566FF"/>
    <w:rsid w:val="00B73DF3"/>
    <w:rsid w:val="00BE6F28"/>
    <w:rsid w:val="00C61896"/>
    <w:rsid w:val="00C73711"/>
    <w:rsid w:val="00C93793"/>
    <w:rsid w:val="00C97C35"/>
    <w:rsid w:val="00CC792C"/>
    <w:rsid w:val="00CF2991"/>
    <w:rsid w:val="00D1029D"/>
    <w:rsid w:val="00D178BD"/>
    <w:rsid w:val="00D30742"/>
    <w:rsid w:val="00D36925"/>
    <w:rsid w:val="00D40DF3"/>
    <w:rsid w:val="00D61EFA"/>
    <w:rsid w:val="00D71378"/>
    <w:rsid w:val="00DB6439"/>
    <w:rsid w:val="00E4409B"/>
    <w:rsid w:val="00E6305E"/>
    <w:rsid w:val="00E72D6C"/>
    <w:rsid w:val="00E76D81"/>
    <w:rsid w:val="00EB3D7B"/>
    <w:rsid w:val="00EF34C6"/>
    <w:rsid w:val="00F13BB6"/>
    <w:rsid w:val="00F15748"/>
    <w:rsid w:val="00F833C7"/>
    <w:rsid w:val="00FA059F"/>
    <w:rsid w:val="00FE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238"/>
  </w:style>
  <w:style w:type="paragraph" w:styleId="Nagwek1">
    <w:name w:val="heading 1"/>
    <w:basedOn w:val="Normalny"/>
    <w:next w:val="Normalny"/>
    <w:link w:val="Nagwek1Znak"/>
    <w:uiPriority w:val="9"/>
    <w:qFormat/>
    <w:rsid w:val="000F7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4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2">
    <w:name w:val="Tekst podstawowy 22"/>
    <w:basedOn w:val="Normalny"/>
    <w:rsid w:val="00E72D6C"/>
    <w:pPr>
      <w:suppressAutoHyphens/>
      <w:spacing w:after="0" w:line="240" w:lineRule="auto"/>
      <w:ind w:left="360"/>
    </w:pPr>
    <w:rPr>
      <w:rFonts w:ascii="Garamond" w:eastAsia="Times New Roman" w:hAnsi="Garamond" w:cs="Garamond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37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23C1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F7E7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CFF77-AB91-4EC0-8397-DA2A4A34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Punktowa ocena ofert</dc:title>
  <dc:subject/>
  <dc:creator>Ja</dc:creator>
  <cp:keywords>konkurs, wyniki</cp:keywords>
  <dc:description/>
  <cp:lastModifiedBy>UGK</cp:lastModifiedBy>
  <cp:revision>49</cp:revision>
  <cp:lastPrinted>2020-01-31T09:33:00Z</cp:lastPrinted>
  <dcterms:created xsi:type="dcterms:W3CDTF">2020-01-10T11:29:00Z</dcterms:created>
  <dcterms:modified xsi:type="dcterms:W3CDTF">2020-02-12T14:37:00Z</dcterms:modified>
</cp:coreProperties>
</file>