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89B0" w14:textId="77777777" w:rsidR="00B76535" w:rsidRPr="00B76535" w:rsidRDefault="00B76535" w:rsidP="00B76535">
      <w:pPr>
        <w:jc w:val="center"/>
        <w:rPr>
          <w:rFonts w:ascii="Arial" w:hAnsi="Arial" w:cs="Arial"/>
          <w:spacing w:val="40"/>
          <w:szCs w:val="24"/>
        </w:rPr>
      </w:pPr>
      <w:r w:rsidRPr="00B76535">
        <w:rPr>
          <w:rFonts w:ascii="Arial" w:hAnsi="Arial" w:cs="Arial"/>
          <w:b/>
          <w:spacing w:val="40"/>
          <w:szCs w:val="24"/>
        </w:rPr>
        <w:t>ZAMAWIAJĄCY</w:t>
      </w:r>
      <w:r w:rsidRPr="00B76535">
        <w:rPr>
          <w:rFonts w:ascii="Arial" w:hAnsi="Arial" w:cs="Arial"/>
          <w:spacing w:val="40"/>
          <w:szCs w:val="24"/>
        </w:rPr>
        <w:t>:</w:t>
      </w:r>
    </w:p>
    <w:p w14:paraId="6350EE37" w14:textId="77777777" w:rsidR="00B76535" w:rsidRPr="003971E9" w:rsidRDefault="00B76535" w:rsidP="003971E9">
      <w:pPr>
        <w:jc w:val="center"/>
        <w:rPr>
          <w:rFonts w:ascii="Arial" w:hAnsi="Arial" w:cs="Arial"/>
          <w:b/>
        </w:rPr>
      </w:pPr>
      <w:r w:rsidRPr="003971E9">
        <w:rPr>
          <w:rFonts w:ascii="Arial" w:hAnsi="Arial" w:cs="Arial"/>
          <w:b/>
        </w:rPr>
        <w:t>Gmina Kobylnica – Centrum Usług Wspólnych w Kobylnicy</w:t>
      </w:r>
    </w:p>
    <w:p w14:paraId="32CFA68C" w14:textId="77777777" w:rsidR="00B76535" w:rsidRPr="00B76535" w:rsidRDefault="00B76535" w:rsidP="00B76535">
      <w:pPr>
        <w:jc w:val="center"/>
        <w:rPr>
          <w:rFonts w:ascii="Arial" w:hAnsi="Arial" w:cs="Arial"/>
        </w:rPr>
      </w:pPr>
      <w:r w:rsidRPr="00B76535">
        <w:rPr>
          <w:rFonts w:ascii="Arial" w:hAnsi="Arial" w:cs="Arial"/>
        </w:rPr>
        <w:t>ul. Wodna 20/2, 76-251 Kobylnica</w:t>
      </w:r>
    </w:p>
    <w:p w14:paraId="63351848" w14:textId="77777777" w:rsidR="00C52800" w:rsidRPr="00B13347" w:rsidRDefault="0060203C" w:rsidP="00B76535">
      <w:pPr>
        <w:pStyle w:val="Tytu"/>
      </w:pPr>
      <w:r w:rsidRPr="00B13347">
        <w:t>SPECYFIKACJA ISTOTNYCH</w:t>
      </w:r>
      <w:r w:rsidR="009373BC" w:rsidRPr="00B13347">
        <w:t xml:space="preserve"> </w:t>
      </w:r>
      <w:r w:rsidRPr="00B13347">
        <w:t xml:space="preserve">WARUNKÓW ZAMÓWIENIA </w:t>
      </w:r>
      <w:r w:rsidR="009230CB" w:rsidRPr="00B13347">
        <w:t>(SIWZ)</w:t>
      </w:r>
    </w:p>
    <w:p w14:paraId="06F170AE" w14:textId="77777777" w:rsidR="0023005B" w:rsidRDefault="0060203C" w:rsidP="00B13347">
      <w:pPr>
        <w:spacing w:after="120" w:line="276" w:lineRule="auto"/>
        <w:rPr>
          <w:rFonts w:ascii="Arial" w:hAnsi="Arial" w:cs="Arial"/>
          <w:b/>
          <w:bCs/>
        </w:rPr>
      </w:pPr>
      <w:r w:rsidRPr="00B13347">
        <w:rPr>
          <w:rFonts w:ascii="Arial" w:hAnsi="Arial" w:cs="Arial"/>
          <w:szCs w:val="24"/>
        </w:rPr>
        <w:t xml:space="preserve">w postępowaniu o udzielenie zamówienia publicznego, którego wartość </w:t>
      </w:r>
      <w:r w:rsidR="001D7A8D" w:rsidRPr="00B13347">
        <w:rPr>
          <w:rFonts w:ascii="Arial" w:hAnsi="Arial" w:cs="Arial"/>
          <w:szCs w:val="24"/>
        </w:rPr>
        <w:t xml:space="preserve">szacunkowa nie przekracza kwoty określonej </w:t>
      </w:r>
      <w:r w:rsidRPr="00B13347">
        <w:rPr>
          <w:rFonts w:ascii="Arial" w:hAnsi="Arial" w:cs="Arial"/>
          <w:szCs w:val="24"/>
        </w:rPr>
        <w:t xml:space="preserve">w przepisach wydanych na podstawie art. 11 ust. 8 ustawy </w:t>
      </w:r>
      <w:r w:rsidR="009230CB" w:rsidRPr="00B13347">
        <w:rPr>
          <w:rFonts w:ascii="Arial" w:hAnsi="Arial" w:cs="Arial"/>
          <w:szCs w:val="24"/>
        </w:rPr>
        <w:t>z dnia 29 stycznia 2004 roku Prawo zamówień publicznych</w:t>
      </w:r>
      <w:r w:rsidRPr="00B13347">
        <w:rPr>
          <w:rFonts w:ascii="Arial" w:hAnsi="Arial" w:cs="Arial"/>
          <w:szCs w:val="24"/>
        </w:rPr>
        <w:t>, realizowanym w trybie</w:t>
      </w:r>
      <w:r w:rsidR="009373BC" w:rsidRPr="00B13347">
        <w:rPr>
          <w:rFonts w:ascii="Arial" w:hAnsi="Arial" w:cs="Arial"/>
          <w:szCs w:val="24"/>
        </w:rPr>
        <w:t xml:space="preserve"> </w:t>
      </w:r>
      <w:r w:rsidRPr="00B13347">
        <w:rPr>
          <w:rFonts w:ascii="Arial" w:hAnsi="Arial" w:cs="Arial"/>
          <w:szCs w:val="24"/>
        </w:rPr>
        <w:t xml:space="preserve">przetargu nieograniczonego </w:t>
      </w:r>
      <w:r w:rsidR="00F232B7" w:rsidRPr="00B13347">
        <w:rPr>
          <w:rFonts w:ascii="Arial" w:hAnsi="Arial" w:cs="Arial"/>
          <w:szCs w:val="24"/>
        </w:rPr>
        <w:t xml:space="preserve">bez możliwości składania ofert częściowych na </w:t>
      </w:r>
      <w:r w:rsidR="00333DDA" w:rsidRPr="00B13347">
        <w:rPr>
          <w:rFonts w:ascii="Arial" w:hAnsi="Arial" w:cs="Arial"/>
          <w:szCs w:val="24"/>
        </w:rPr>
        <w:t>dostawę</w:t>
      </w:r>
      <w:r w:rsidR="00B13347">
        <w:rPr>
          <w:rFonts w:ascii="Arial" w:hAnsi="Arial" w:cs="Arial"/>
          <w:szCs w:val="24"/>
        </w:rPr>
        <w:br/>
      </w:r>
      <w:r w:rsidR="00333DDA" w:rsidRPr="00B13347">
        <w:rPr>
          <w:rFonts w:ascii="Arial" w:hAnsi="Arial" w:cs="Arial"/>
          <w:szCs w:val="24"/>
        </w:rPr>
        <w:t xml:space="preserve"> i montaż </w:t>
      </w:r>
      <w:r w:rsidR="005A429D" w:rsidRPr="00B13347">
        <w:rPr>
          <w:rFonts w:ascii="Arial" w:hAnsi="Arial" w:cs="Arial"/>
          <w:bCs/>
        </w:rPr>
        <w:t xml:space="preserve">instalacji odnawialnych źródeł energii opartych na systemach fotowoltaicznych na budynkach użyteczności publicznej położonych w miejscowości Kczewo, Kobylnica, Kruszyna, Sierakowo Słupskie, Sycewice oraz Widzino na terenie Gminy Kobylnica w ramach projektu pn.: </w:t>
      </w:r>
      <w:r w:rsidR="005A429D" w:rsidRPr="00B13347">
        <w:rPr>
          <w:rFonts w:ascii="Arial" w:hAnsi="Arial" w:cs="Arial"/>
          <w:b/>
          <w:bCs/>
        </w:rPr>
        <w:t>„Budowa instalacji do produkcji energii elektrycznej z OZE na potrzeby budynków użyteczności publicznej” – etap II</w:t>
      </w:r>
    </w:p>
    <w:p w14:paraId="777C739D" w14:textId="77777777" w:rsidR="000C7F02" w:rsidRPr="000C7F02" w:rsidRDefault="000C7F02" w:rsidP="000C7F02">
      <w:pPr>
        <w:spacing w:after="120" w:line="276" w:lineRule="auto"/>
        <w:rPr>
          <w:rFonts w:ascii="Arial" w:hAnsi="Arial" w:cs="Arial"/>
          <w:b/>
          <w:bCs/>
        </w:rPr>
      </w:pPr>
      <w:r w:rsidRPr="000C7F02">
        <w:rPr>
          <w:rFonts w:ascii="Arial" w:hAnsi="Arial" w:cs="Arial"/>
          <w:b/>
          <w:bCs/>
        </w:rPr>
        <w:t>Komisja przetargowa:</w:t>
      </w:r>
    </w:p>
    <w:p w14:paraId="7C6C34E9" w14:textId="77777777" w:rsidR="000C7F02" w:rsidRPr="000C7F02" w:rsidRDefault="000C7F02" w:rsidP="00886B8A">
      <w:pPr>
        <w:numPr>
          <w:ilvl w:val="0"/>
          <w:numId w:val="19"/>
        </w:numPr>
        <w:spacing w:after="120" w:line="276" w:lineRule="auto"/>
        <w:rPr>
          <w:rFonts w:ascii="Arial" w:hAnsi="Arial" w:cs="Arial"/>
          <w:b/>
          <w:bCs/>
        </w:rPr>
      </w:pPr>
      <w:r w:rsidRPr="000C7F02">
        <w:rPr>
          <w:rFonts w:ascii="Arial" w:hAnsi="Arial" w:cs="Arial"/>
          <w:b/>
          <w:bCs/>
        </w:rPr>
        <w:t xml:space="preserve">Alicja </w:t>
      </w:r>
      <w:proofErr w:type="spellStart"/>
      <w:r w:rsidRPr="000C7F02">
        <w:rPr>
          <w:rFonts w:ascii="Arial" w:hAnsi="Arial" w:cs="Arial"/>
          <w:b/>
          <w:bCs/>
        </w:rPr>
        <w:t>Tantała</w:t>
      </w:r>
      <w:proofErr w:type="spellEnd"/>
    </w:p>
    <w:p w14:paraId="5E36B79E" w14:textId="77777777" w:rsidR="000C7F02" w:rsidRPr="000C7F02" w:rsidRDefault="000C7F02" w:rsidP="00886B8A">
      <w:pPr>
        <w:numPr>
          <w:ilvl w:val="0"/>
          <w:numId w:val="19"/>
        </w:numPr>
        <w:spacing w:after="120" w:line="276" w:lineRule="auto"/>
        <w:rPr>
          <w:rFonts w:ascii="Arial" w:hAnsi="Arial" w:cs="Arial"/>
          <w:b/>
          <w:bCs/>
        </w:rPr>
      </w:pPr>
      <w:r w:rsidRPr="000C7F02">
        <w:rPr>
          <w:rFonts w:ascii="Arial" w:hAnsi="Arial" w:cs="Arial"/>
          <w:b/>
          <w:bCs/>
        </w:rPr>
        <w:t>Agnieszka Knap</w:t>
      </w:r>
    </w:p>
    <w:p w14:paraId="742F14AB" w14:textId="77777777" w:rsidR="000C7F02" w:rsidRPr="000C7F02" w:rsidRDefault="000C7F02" w:rsidP="00886B8A">
      <w:pPr>
        <w:numPr>
          <w:ilvl w:val="0"/>
          <w:numId w:val="19"/>
        </w:numPr>
        <w:spacing w:after="120" w:line="276" w:lineRule="auto"/>
        <w:rPr>
          <w:rFonts w:ascii="Arial" w:hAnsi="Arial" w:cs="Arial"/>
          <w:b/>
          <w:bCs/>
        </w:rPr>
      </w:pPr>
      <w:r w:rsidRPr="000C7F02">
        <w:rPr>
          <w:rFonts w:ascii="Arial" w:hAnsi="Arial" w:cs="Arial"/>
          <w:b/>
          <w:bCs/>
        </w:rPr>
        <w:t>Katarzyna Pierzchalska</w:t>
      </w:r>
    </w:p>
    <w:p w14:paraId="4D38D004" w14:textId="77777777" w:rsidR="000C7F02" w:rsidRPr="000C7F02" w:rsidRDefault="000C7F02" w:rsidP="00886B8A">
      <w:pPr>
        <w:numPr>
          <w:ilvl w:val="0"/>
          <w:numId w:val="19"/>
        </w:numPr>
        <w:spacing w:after="120" w:line="276" w:lineRule="auto"/>
        <w:rPr>
          <w:rFonts w:ascii="Arial" w:hAnsi="Arial" w:cs="Arial"/>
          <w:b/>
          <w:bCs/>
        </w:rPr>
      </w:pPr>
      <w:r w:rsidRPr="000C7F02">
        <w:rPr>
          <w:rFonts w:ascii="Arial" w:hAnsi="Arial" w:cs="Arial"/>
          <w:b/>
          <w:bCs/>
        </w:rPr>
        <w:t xml:space="preserve">Agnieszka </w:t>
      </w:r>
      <w:proofErr w:type="spellStart"/>
      <w:r w:rsidRPr="000C7F02">
        <w:rPr>
          <w:rFonts w:ascii="Arial" w:hAnsi="Arial" w:cs="Arial"/>
          <w:b/>
          <w:bCs/>
        </w:rPr>
        <w:t>Skwira</w:t>
      </w:r>
      <w:proofErr w:type="spellEnd"/>
    </w:p>
    <w:p w14:paraId="179118E0" w14:textId="77777777" w:rsidR="000C7F02" w:rsidRPr="000C7F02" w:rsidRDefault="000C7F02" w:rsidP="00886B8A">
      <w:pPr>
        <w:numPr>
          <w:ilvl w:val="0"/>
          <w:numId w:val="19"/>
        </w:numPr>
        <w:spacing w:after="120" w:line="276" w:lineRule="auto"/>
        <w:rPr>
          <w:rFonts w:ascii="Arial" w:hAnsi="Arial" w:cs="Arial"/>
          <w:b/>
          <w:bCs/>
        </w:rPr>
      </w:pPr>
      <w:r w:rsidRPr="000C7F02">
        <w:rPr>
          <w:rFonts w:ascii="Arial" w:hAnsi="Arial" w:cs="Arial"/>
          <w:b/>
          <w:bCs/>
        </w:rPr>
        <w:t>Marzena Studzińska</w:t>
      </w:r>
    </w:p>
    <w:p w14:paraId="347400AC" w14:textId="77777777" w:rsidR="000C7F02" w:rsidRPr="000C7F02" w:rsidRDefault="000C7F02" w:rsidP="00886B8A">
      <w:pPr>
        <w:numPr>
          <w:ilvl w:val="0"/>
          <w:numId w:val="19"/>
        </w:numPr>
        <w:spacing w:after="120" w:line="276" w:lineRule="auto"/>
        <w:rPr>
          <w:rFonts w:ascii="Arial" w:hAnsi="Arial" w:cs="Arial"/>
          <w:b/>
          <w:bCs/>
        </w:rPr>
      </w:pPr>
      <w:r w:rsidRPr="000C7F02">
        <w:rPr>
          <w:rFonts w:ascii="Arial" w:hAnsi="Arial" w:cs="Arial"/>
          <w:b/>
          <w:bCs/>
        </w:rPr>
        <w:t>Tomasz Biel</w:t>
      </w:r>
    </w:p>
    <w:p w14:paraId="614AA245" w14:textId="77777777" w:rsidR="000C7F02" w:rsidRPr="00B13347" w:rsidRDefault="000C7F02" w:rsidP="000C7F02">
      <w:pPr>
        <w:spacing w:before="240" w:after="120" w:line="276" w:lineRule="auto"/>
        <w:rPr>
          <w:rFonts w:ascii="Arial" w:hAnsi="Arial" w:cs="Arial"/>
          <w:b/>
          <w:bCs/>
        </w:rPr>
      </w:pPr>
      <w:r w:rsidRPr="000C7F02">
        <w:rPr>
          <w:rFonts w:ascii="Arial" w:hAnsi="Arial" w:cs="Arial"/>
          <w:b/>
          <w:bCs/>
        </w:rPr>
        <w:t>SPORZĄDZIŁA:</w:t>
      </w:r>
      <w:r w:rsidRPr="000C7F02">
        <w:rPr>
          <w:rFonts w:ascii="Arial" w:hAnsi="Arial" w:cs="Arial"/>
          <w:b/>
          <w:bCs/>
        </w:rPr>
        <w:tab/>
      </w:r>
      <w:r w:rsidRPr="000C7F02">
        <w:rPr>
          <w:rFonts w:ascii="Arial" w:hAnsi="Arial" w:cs="Arial"/>
          <w:b/>
          <w:bCs/>
        </w:rPr>
        <w:tab/>
      </w:r>
      <w:r w:rsidRPr="000C7F02">
        <w:rPr>
          <w:rFonts w:ascii="Arial" w:hAnsi="Arial" w:cs="Arial"/>
          <w:b/>
          <w:bCs/>
        </w:rPr>
        <w:tab/>
      </w:r>
      <w:r w:rsidRPr="000C7F02">
        <w:rPr>
          <w:rFonts w:ascii="Arial" w:hAnsi="Arial" w:cs="Arial"/>
          <w:b/>
          <w:bCs/>
        </w:rPr>
        <w:tab/>
      </w:r>
      <w:r w:rsidRPr="000C7F02">
        <w:rPr>
          <w:rFonts w:ascii="Arial" w:hAnsi="Arial" w:cs="Arial"/>
          <w:b/>
          <w:bCs/>
        </w:rPr>
        <w:tab/>
      </w:r>
      <w:r w:rsidRPr="000C7F02">
        <w:rPr>
          <w:rFonts w:ascii="Arial" w:hAnsi="Arial" w:cs="Arial"/>
          <w:b/>
          <w:bCs/>
        </w:rPr>
        <w:tab/>
        <w:t>ZATWIERDZIŁ:</w:t>
      </w:r>
      <w:r w:rsidRPr="000C7F02">
        <w:rPr>
          <w:rFonts w:ascii="Arial" w:hAnsi="Arial" w:cs="Arial"/>
          <w:b/>
          <w:bCs/>
        </w:rPr>
        <w:tab/>
      </w:r>
    </w:p>
    <w:p w14:paraId="07401E77" w14:textId="77777777" w:rsidR="000C7F02" w:rsidRDefault="000C7F02">
      <w:pPr>
        <w:suppressAutoHyphens w:val="0"/>
        <w:rPr>
          <w:highlight w:val="lightGray"/>
        </w:rPr>
      </w:pPr>
      <w:bookmarkStart w:id="0" w:name="_Toc106175042"/>
      <w:r>
        <w:rPr>
          <w:highlight w:val="lightGray"/>
        </w:rPr>
        <w:br w:type="page"/>
      </w:r>
    </w:p>
    <w:sdt>
      <w:sdtPr>
        <w:rPr>
          <w:rFonts w:ascii="Times New Roman" w:eastAsia="Times New Roman" w:hAnsi="Times New Roman" w:cs="Times New Roman"/>
          <w:b w:val="0"/>
          <w:bCs w:val="0"/>
          <w:color w:val="auto"/>
          <w:sz w:val="24"/>
          <w:szCs w:val="20"/>
          <w:lang w:eastAsia="pl-PL"/>
        </w:rPr>
        <w:id w:val="3570364"/>
        <w:docPartObj>
          <w:docPartGallery w:val="Table of Contents"/>
          <w:docPartUnique/>
        </w:docPartObj>
      </w:sdtPr>
      <w:sdtEndPr/>
      <w:sdtContent>
        <w:p w14:paraId="41DD7633" w14:textId="77777777" w:rsidR="003971E9" w:rsidRDefault="003971E9">
          <w:pPr>
            <w:pStyle w:val="Nagwekspisutreci"/>
          </w:pPr>
          <w:r w:rsidRPr="003971E9">
            <w:rPr>
              <w:rFonts w:asciiTheme="minorHAnsi" w:hAnsiTheme="minorHAnsi"/>
              <w:color w:val="auto"/>
            </w:rPr>
            <w:t>Spis treści</w:t>
          </w:r>
        </w:p>
        <w:p w14:paraId="680C5A7E" w14:textId="77777777" w:rsidR="003971E9" w:rsidRDefault="009F2B79">
          <w:pPr>
            <w:pStyle w:val="Spistreci1"/>
            <w:rPr>
              <w:rFonts w:asciiTheme="minorHAnsi" w:eastAsiaTheme="minorEastAsia" w:hAnsiTheme="minorHAnsi" w:cstheme="minorBidi"/>
              <w:noProof/>
            </w:rPr>
          </w:pPr>
          <w:r>
            <w:fldChar w:fldCharType="begin"/>
          </w:r>
          <w:r w:rsidR="003971E9">
            <w:instrText xml:space="preserve"> TOC \o "1-3" \h \z \u </w:instrText>
          </w:r>
          <w:r>
            <w:fldChar w:fldCharType="separate"/>
          </w:r>
          <w:hyperlink w:anchor="_Toc33684407" w:history="1">
            <w:r w:rsidR="003971E9" w:rsidRPr="007A4068">
              <w:rPr>
                <w:rStyle w:val="Hipercze"/>
                <w:noProof/>
                <w:highlight w:val="lightGray"/>
              </w:rPr>
              <w:t>ROZDZIAŁ 1.</w:t>
            </w:r>
            <w:r w:rsidR="003971E9">
              <w:rPr>
                <w:rFonts w:asciiTheme="minorHAnsi" w:eastAsiaTheme="minorEastAsia" w:hAnsiTheme="minorHAnsi" w:cstheme="minorBidi"/>
                <w:noProof/>
              </w:rPr>
              <w:tab/>
            </w:r>
            <w:r w:rsidR="003971E9" w:rsidRPr="007A4068">
              <w:rPr>
                <w:rStyle w:val="Hipercze"/>
                <w:noProof/>
                <w:highlight w:val="lightGray"/>
              </w:rPr>
              <w:t>NAZWA I ADRES ZAMAWIAJĄCEGO</w:t>
            </w:r>
            <w:r w:rsidR="003971E9">
              <w:rPr>
                <w:noProof/>
                <w:webHidden/>
              </w:rPr>
              <w:tab/>
            </w:r>
            <w:r>
              <w:rPr>
                <w:noProof/>
                <w:webHidden/>
              </w:rPr>
              <w:fldChar w:fldCharType="begin"/>
            </w:r>
            <w:r w:rsidR="003971E9">
              <w:rPr>
                <w:noProof/>
                <w:webHidden/>
              </w:rPr>
              <w:instrText xml:space="preserve"> PAGEREF _Toc33684407 \h </w:instrText>
            </w:r>
            <w:r>
              <w:rPr>
                <w:noProof/>
                <w:webHidden/>
              </w:rPr>
            </w:r>
            <w:r>
              <w:rPr>
                <w:noProof/>
                <w:webHidden/>
              </w:rPr>
              <w:fldChar w:fldCharType="separate"/>
            </w:r>
            <w:r w:rsidR="00CB1539">
              <w:rPr>
                <w:noProof/>
                <w:webHidden/>
              </w:rPr>
              <w:t>3</w:t>
            </w:r>
            <w:r>
              <w:rPr>
                <w:noProof/>
                <w:webHidden/>
              </w:rPr>
              <w:fldChar w:fldCharType="end"/>
            </w:r>
          </w:hyperlink>
        </w:p>
        <w:p w14:paraId="3CF8770E" w14:textId="77777777" w:rsidR="003971E9" w:rsidRDefault="00942022">
          <w:pPr>
            <w:pStyle w:val="Spistreci1"/>
            <w:rPr>
              <w:rFonts w:asciiTheme="minorHAnsi" w:eastAsiaTheme="minorEastAsia" w:hAnsiTheme="minorHAnsi" w:cstheme="minorBidi"/>
              <w:noProof/>
            </w:rPr>
          </w:pPr>
          <w:hyperlink w:anchor="_Toc33684408" w:history="1">
            <w:r w:rsidR="003971E9" w:rsidRPr="007A4068">
              <w:rPr>
                <w:rStyle w:val="Hipercze"/>
                <w:noProof/>
                <w:highlight w:val="lightGray"/>
              </w:rPr>
              <w:t>ROZDZIAŁ 2.</w:t>
            </w:r>
            <w:r w:rsidR="003971E9">
              <w:rPr>
                <w:rFonts w:asciiTheme="minorHAnsi" w:eastAsiaTheme="minorEastAsia" w:hAnsiTheme="minorHAnsi" w:cstheme="minorBidi"/>
                <w:noProof/>
              </w:rPr>
              <w:tab/>
            </w:r>
            <w:r w:rsidR="003971E9" w:rsidRPr="007A4068">
              <w:rPr>
                <w:rStyle w:val="Hipercze"/>
                <w:noProof/>
                <w:highlight w:val="lightGray"/>
              </w:rPr>
              <w:t>TRYB UDZIELENIA ZAMÓWIENIA</w:t>
            </w:r>
            <w:r w:rsidR="003971E9">
              <w:rPr>
                <w:noProof/>
                <w:webHidden/>
              </w:rPr>
              <w:tab/>
            </w:r>
            <w:r w:rsidR="009F2B79">
              <w:rPr>
                <w:noProof/>
                <w:webHidden/>
              </w:rPr>
              <w:fldChar w:fldCharType="begin"/>
            </w:r>
            <w:r w:rsidR="003971E9">
              <w:rPr>
                <w:noProof/>
                <w:webHidden/>
              </w:rPr>
              <w:instrText xml:space="preserve"> PAGEREF _Toc33684408 \h </w:instrText>
            </w:r>
            <w:r w:rsidR="009F2B79">
              <w:rPr>
                <w:noProof/>
                <w:webHidden/>
              </w:rPr>
            </w:r>
            <w:r w:rsidR="009F2B79">
              <w:rPr>
                <w:noProof/>
                <w:webHidden/>
              </w:rPr>
              <w:fldChar w:fldCharType="separate"/>
            </w:r>
            <w:r w:rsidR="00CB1539">
              <w:rPr>
                <w:noProof/>
                <w:webHidden/>
              </w:rPr>
              <w:t>3</w:t>
            </w:r>
            <w:r w:rsidR="009F2B79">
              <w:rPr>
                <w:noProof/>
                <w:webHidden/>
              </w:rPr>
              <w:fldChar w:fldCharType="end"/>
            </w:r>
          </w:hyperlink>
        </w:p>
        <w:p w14:paraId="22FC216A" w14:textId="77777777" w:rsidR="003971E9" w:rsidRDefault="00942022">
          <w:pPr>
            <w:pStyle w:val="Spistreci1"/>
            <w:rPr>
              <w:rFonts w:asciiTheme="minorHAnsi" w:eastAsiaTheme="minorEastAsia" w:hAnsiTheme="minorHAnsi" w:cstheme="minorBidi"/>
              <w:noProof/>
            </w:rPr>
          </w:pPr>
          <w:hyperlink w:anchor="_Toc33684409" w:history="1">
            <w:r w:rsidR="003971E9" w:rsidRPr="007A4068">
              <w:rPr>
                <w:rStyle w:val="Hipercze"/>
                <w:noProof/>
                <w:highlight w:val="lightGray"/>
              </w:rPr>
              <w:t>ROZDZIAŁ 3.</w:t>
            </w:r>
            <w:r w:rsidR="003971E9">
              <w:rPr>
                <w:rFonts w:asciiTheme="minorHAnsi" w:eastAsiaTheme="minorEastAsia" w:hAnsiTheme="minorHAnsi" w:cstheme="minorBidi"/>
                <w:noProof/>
              </w:rPr>
              <w:tab/>
            </w:r>
            <w:r w:rsidR="003971E9" w:rsidRPr="007A4068">
              <w:rPr>
                <w:rStyle w:val="Hipercze"/>
                <w:noProof/>
                <w:highlight w:val="lightGray"/>
              </w:rPr>
              <w:t>OPIS PRZEDMIOTU ZAMÓWIENIA</w:t>
            </w:r>
            <w:r w:rsidR="003971E9">
              <w:rPr>
                <w:noProof/>
                <w:webHidden/>
              </w:rPr>
              <w:tab/>
            </w:r>
            <w:r w:rsidR="009F2B79">
              <w:rPr>
                <w:noProof/>
                <w:webHidden/>
              </w:rPr>
              <w:fldChar w:fldCharType="begin"/>
            </w:r>
            <w:r w:rsidR="003971E9">
              <w:rPr>
                <w:noProof/>
                <w:webHidden/>
              </w:rPr>
              <w:instrText xml:space="preserve"> PAGEREF _Toc33684409 \h </w:instrText>
            </w:r>
            <w:r w:rsidR="009F2B79">
              <w:rPr>
                <w:noProof/>
                <w:webHidden/>
              </w:rPr>
            </w:r>
            <w:r w:rsidR="009F2B79">
              <w:rPr>
                <w:noProof/>
                <w:webHidden/>
              </w:rPr>
              <w:fldChar w:fldCharType="separate"/>
            </w:r>
            <w:r w:rsidR="00CB1539">
              <w:rPr>
                <w:noProof/>
                <w:webHidden/>
              </w:rPr>
              <w:t>4</w:t>
            </w:r>
            <w:r w:rsidR="009F2B79">
              <w:rPr>
                <w:noProof/>
                <w:webHidden/>
              </w:rPr>
              <w:fldChar w:fldCharType="end"/>
            </w:r>
          </w:hyperlink>
        </w:p>
        <w:p w14:paraId="3D9AA45E" w14:textId="77777777" w:rsidR="003971E9" w:rsidRDefault="00942022">
          <w:pPr>
            <w:pStyle w:val="Spistreci1"/>
            <w:rPr>
              <w:rFonts w:asciiTheme="minorHAnsi" w:eastAsiaTheme="minorEastAsia" w:hAnsiTheme="minorHAnsi" w:cstheme="minorBidi"/>
              <w:noProof/>
            </w:rPr>
          </w:pPr>
          <w:hyperlink w:anchor="_Toc33684410" w:history="1">
            <w:r w:rsidR="003971E9" w:rsidRPr="007A4068">
              <w:rPr>
                <w:rStyle w:val="Hipercze"/>
                <w:noProof/>
                <w:highlight w:val="lightGray"/>
              </w:rPr>
              <w:t>ROZDZIAŁ 4.</w:t>
            </w:r>
            <w:r w:rsidR="003971E9">
              <w:rPr>
                <w:rFonts w:asciiTheme="minorHAnsi" w:eastAsiaTheme="minorEastAsia" w:hAnsiTheme="minorHAnsi" w:cstheme="minorBidi"/>
                <w:noProof/>
              </w:rPr>
              <w:tab/>
            </w:r>
            <w:r w:rsidR="003971E9" w:rsidRPr="007A4068">
              <w:rPr>
                <w:rStyle w:val="Hipercze"/>
                <w:noProof/>
                <w:highlight w:val="lightGray"/>
              </w:rPr>
              <w:t>TERMIN REALIZACJI ZAMÓWIENIA</w:t>
            </w:r>
            <w:r w:rsidR="003971E9">
              <w:rPr>
                <w:noProof/>
                <w:webHidden/>
              </w:rPr>
              <w:tab/>
            </w:r>
            <w:r w:rsidR="009F2B79">
              <w:rPr>
                <w:noProof/>
                <w:webHidden/>
              </w:rPr>
              <w:fldChar w:fldCharType="begin"/>
            </w:r>
            <w:r w:rsidR="003971E9">
              <w:rPr>
                <w:noProof/>
                <w:webHidden/>
              </w:rPr>
              <w:instrText xml:space="preserve"> PAGEREF _Toc33684410 \h </w:instrText>
            </w:r>
            <w:r w:rsidR="009F2B79">
              <w:rPr>
                <w:noProof/>
                <w:webHidden/>
              </w:rPr>
            </w:r>
            <w:r w:rsidR="009F2B79">
              <w:rPr>
                <w:noProof/>
                <w:webHidden/>
              </w:rPr>
              <w:fldChar w:fldCharType="separate"/>
            </w:r>
            <w:r w:rsidR="00CB1539">
              <w:rPr>
                <w:noProof/>
                <w:webHidden/>
              </w:rPr>
              <w:t>7</w:t>
            </w:r>
            <w:r w:rsidR="009F2B79">
              <w:rPr>
                <w:noProof/>
                <w:webHidden/>
              </w:rPr>
              <w:fldChar w:fldCharType="end"/>
            </w:r>
          </w:hyperlink>
        </w:p>
        <w:p w14:paraId="70A08136" w14:textId="77777777" w:rsidR="003971E9" w:rsidRDefault="00942022">
          <w:pPr>
            <w:pStyle w:val="Spistreci1"/>
            <w:rPr>
              <w:rFonts w:asciiTheme="minorHAnsi" w:eastAsiaTheme="minorEastAsia" w:hAnsiTheme="minorHAnsi" w:cstheme="minorBidi"/>
              <w:noProof/>
            </w:rPr>
          </w:pPr>
          <w:hyperlink w:anchor="_Toc33684411" w:history="1">
            <w:r w:rsidR="003971E9" w:rsidRPr="007A4068">
              <w:rPr>
                <w:rStyle w:val="Hipercze"/>
                <w:noProof/>
                <w:highlight w:val="lightGray"/>
              </w:rPr>
              <w:t>ROZDZIAŁ 5.</w:t>
            </w:r>
            <w:r w:rsidR="003971E9">
              <w:rPr>
                <w:rFonts w:asciiTheme="minorHAnsi" w:eastAsiaTheme="minorEastAsia" w:hAnsiTheme="minorHAnsi" w:cstheme="minorBidi"/>
                <w:noProof/>
              </w:rPr>
              <w:tab/>
            </w:r>
            <w:r w:rsidR="003971E9" w:rsidRPr="007A4068">
              <w:rPr>
                <w:rStyle w:val="Hipercze"/>
                <w:noProof/>
                <w:highlight w:val="lightGray"/>
              </w:rPr>
              <w:t>WARUNKI UDZIAŁU W POSTĘPOWANIU</w:t>
            </w:r>
            <w:r w:rsidR="003971E9">
              <w:rPr>
                <w:noProof/>
                <w:webHidden/>
              </w:rPr>
              <w:tab/>
            </w:r>
            <w:r w:rsidR="009F2B79">
              <w:rPr>
                <w:noProof/>
                <w:webHidden/>
              </w:rPr>
              <w:fldChar w:fldCharType="begin"/>
            </w:r>
            <w:r w:rsidR="003971E9">
              <w:rPr>
                <w:noProof/>
                <w:webHidden/>
              </w:rPr>
              <w:instrText xml:space="preserve"> PAGEREF _Toc33684411 \h </w:instrText>
            </w:r>
            <w:r w:rsidR="009F2B79">
              <w:rPr>
                <w:noProof/>
                <w:webHidden/>
              </w:rPr>
            </w:r>
            <w:r w:rsidR="009F2B79">
              <w:rPr>
                <w:noProof/>
                <w:webHidden/>
              </w:rPr>
              <w:fldChar w:fldCharType="separate"/>
            </w:r>
            <w:r w:rsidR="00CB1539">
              <w:rPr>
                <w:noProof/>
                <w:webHidden/>
              </w:rPr>
              <w:t>7</w:t>
            </w:r>
            <w:r w:rsidR="009F2B79">
              <w:rPr>
                <w:noProof/>
                <w:webHidden/>
              </w:rPr>
              <w:fldChar w:fldCharType="end"/>
            </w:r>
          </w:hyperlink>
        </w:p>
        <w:p w14:paraId="5889F75E" w14:textId="77777777" w:rsidR="003971E9" w:rsidRDefault="00942022">
          <w:pPr>
            <w:pStyle w:val="Spistreci1"/>
            <w:rPr>
              <w:rFonts w:asciiTheme="minorHAnsi" w:eastAsiaTheme="minorEastAsia" w:hAnsiTheme="minorHAnsi" w:cstheme="minorBidi"/>
              <w:noProof/>
            </w:rPr>
          </w:pPr>
          <w:hyperlink w:anchor="_Toc33684412" w:history="1">
            <w:r w:rsidR="003971E9" w:rsidRPr="007A4068">
              <w:rPr>
                <w:rStyle w:val="Hipercze"/>
                <w:noProof/>
                <w:highlight w:val="lightGray"/>
              </w:rPr>
              <w:t>ROZDZIAŁ 6. WYKAZ OŚWIADCZEŃ I DOKUMENTÓW, POTWIERDZAJĄCYCH SPEŁNIENIE WARUNKÓW UDZIAŁU W POSTĘPOWANIU ORAZ BRAK PODSTAW DO WYKLUCZENIA</w:t>
            </w:r>
            <w:r w:rsidR="003971E9">
              <w:rPr>
                <w:noProof/>
                <w:webHidden/>
              </w:rPr>
              <w:tab/>
            </w:r>
            <w:r w:rsidR="009F2B79">
              <w:rPr>
                <w:noProof/>
                <w:webHidden/>
              </w:rPr>
              <w:fldChar w:fldCharType="begin"/>
            </w:r>
            <w:r w:rsidR="003971E9">
              <w:rPr>
                <w:noProof/>
                <w:webHidden/>
              </w:rPr>
              <w:instrText xml:space="preserve"> PAGEREF _Toc33684412 \h </w:instrText>
            </w:r>
            <w:r w:rsidR="009F2B79">
              <w:rPr>
                <w:noProof/>
                <w:webHidden/>
              </w:rPr>
            </w:r>
            <w:r w:rsidR="009F2B79">
              <w:rPr>
                <w:noProof/>
                <w:webHidden/>
              </w:rPr>
              <w:fldChar w:fldCharType="separate"/>
            </w:r>
            <w:r w:rsidR="00CB1539">
              <w:rPr>
                <w:noProof/>
                <w:webHidden/>
              </w:rPr>
              <w:t>9</w:t>
            </w:r>
            <w:r w:rsidR="009F2B79">
              <w:rPr>
                <w:noProof/>
                <w:webHidden/>
              </w:rPr>
              <w:fldChar w:fldCharType="end"/>
            </w:r>
          </w:hyperlink>
        </w:p>
        <w:p w14:paraId="3FE3A9A4" w14:textId="77777777" w:rsidR="003971E9" w:rsidRDefault="00942022">
          <w:pPr>
            <w:pStyle w:val="Spistreci1"/>
            <w:rPr>
              <w:rFonts w:asciiTheme="minorHAnsi" w:eastAsiaTheme="minorEastAsia" w:hAnsiTheme="minorHAnsi" w:cstheme="minorBidi"/>
              <w:noProof/>
            </w:rPr>
          </w:pPr>
          <w:hyperlink w:anchor="_Toc33684413" w:history="1">
            <w:r w:rsidR="003971E9" w:rsidRPr="007A4068">
              <w:rPr>
                <w:rStyle w:val="Hipercze"/>
                <w:noProof/>
                <w:highlight w:val="lightGray"/>
              </w:rPr>
              <w:t>ROZDZIAŁ 7. PODWYKONAWCY</w:t>
            </w:r>
            <w:r w:rsidR="003971E9">
              <w:rPr>
                <w:noProof/>
                <w:webHidden/>
              </w:rPr>
              <w:tab/>
            </w:r>
            <w:r w:rsidR="009F2B79">
              <w:rPr>
                <w:noProof/>
                <w:webHidden/>
              </w:rPr>
              <w:fldChar w:fldCharType="begin"/>
            </w:r>
            <w:r w:rsidR="003971E9">
              <w:rPr>
                <w:noProof/>
                <w:webHidden/>
              </w:rPr>
              <w:instrText xml:space="preserve"> PAGEREF _Toc33684413 \h </w:instrText>
            </w:r>
            <w:r w:rsidR="009F2B79">
              <w:rPr>
                <w:noProof/>
                <w:webHidden/>
              </w:rPr>
            </w:r>
            <w:r w:rsidR="009F2B79">
              <w:rPr>
                <w:noProof/>
                <w:webHidden/>
              </w:rPr>
              <w:fldChar w:fldCharType="separate"/>
            </w:r>
            <w:r w:rsidR="00CB1539">
              <w:rPr>
                <w:noProof/>
                <w:webHidden/>
              </w:rPr>
              <w:t>14</w:t>
            </w:r>
            <w:r w:rsidR="009F2B79">
              <w:rPr>
                <w:noProof/>
                <w:webHidden/>
              </w:rPr>
              <w:fldChar w:fldCharType="end"/>
            </w:r>
          </w:hyperlink>
        </w:p>
        <w:p w14:paraId="1BEFBFEA" w14:textId="77777777" w:rsidR="003971E9" w:rsidRDefault="00942022">
          <w:pPr>
            <w:pStyle w:val="Spistreci1"/>
            <w:rPr>
              <w:rFonts w:asciiTheme="minorHAnsi" w:eastAsiaTheme="minorEastAsia" w:hAnsiTheme="minorHAnsi" w:cstheme="minorBidi"/>
              <w:noProof/>
            </w:rPr>
          </w:pPr>
          <w:hyperlink w:anchor="_Toc33684414" w:history="1">
            <w:r w:rsidR="003971E9" w:rsidRPr="007A4068">
              <w:rPr>
                <w:rStyle w:val="Hipercze"/>
                <w:noProof/>
                <w:highlight w:val="lightGray"/>
              </w:rPr>
              <w:t>ROZDZIAŁ 8.  INFORMACJA O SPOSOBIE POROZUMIEWANIA SIĘ ZAMAWIAJĄCEGO Z WYKONAWCAMI ORAZ PRZEKAZYWANIA OŚWIADCZEŃ LUB DOKUMENTÓW, A TAKŻE WSKAZANIE OSÓB UPRAWNIONYCH DO POROZUMIEWANIA SIĘ Z WYKONAWCAMI</w:t>
            </w:r>
            <w:r w:rsidR="003971E9">
              <w:rPr>
                <w:noProof/>
                <w:webHidden/>
              </w:rPr>
              <w:tab/>
            </w:r>
            <w:r w:rsidR="009F2B79">
              <w:rPr>
                <w:noProof/>
                <w:webHidden/>
              </w:rPr>
              <w:fldChar w:fldCharType="begin"/>
            </w:r>
            <w:r w:rsidR="003971E9">
              <w:rPr>
                <w:noProof/>
                <w:webHidden/>
              </w:rPr>
              <w:instrText xml:space="preserve"> PAGEREF _Toc33684414 \h </w:instrText>
            </w:r>
            <w:r w:rsidR="009F2B79">
              <w:rPr>
                <w:noProof/>
                <w:webHidden/>
              </w:rPr>
            </w:r>
            <w:r w:rsidR="009F2B79">
              <w:rPr>
                <w:noProof/>
                <w:webHidden/>
              </w:rPr>
              <w:fldChar w:fldCharType="separate"/>
            </w:r>
            <w:r w:rsidR="00CB1539">
              <w:rPr>
                <w:noProof/>
                <w:webHidden/>
              </w:rPr>
              <w:t>14</w:t>
            </w:r>
            <w:r w:rsidR="009F2B79">
              <w:rPr>
                <w:noProof/>
                <w:webHidden/>
              </w:rPr>
              <w:fldChar w:fldCharType="end"/>
            </w:r>
          </w:hyperlink>
        </w:p>
        <w:p w14:paraId="57A2247C" w14:textId="77777777" w:rsidR="003971E9" w:rsidRDefault="00942022">
          <w:pPr>
            <w:pStyle w:val="Spistreci1"/>
            <w:rPr>
              <w:rFonts w:asciiTheme="minorHAnsi" w:eastAsiaTheme="minorEastAsia" w:hAnsiTheme="minorHAnsi" w:cstheme="minorBidi"/>
              <w:noProof/>
            </w:rPr>
          </w:pPr>
          <w:hyperlink w:anchor="_Toc33684415" w:history="1">
            <w:r w:rsidR="003971E9" w:rsidRPr="007A4068">
              <w:rPr>
                <w:rStyle w:val="Hipercze"/>
                <w:noProof/>
                <w:snapToGrid w:val="0"/>
                <w:highlight w:val="lightGray"/>
              </w:rPr>
              <w:t>ROZDZIAŁ 9. WYMAGANIA DOTYCZĄCE WADIUM</w:t>
            </w:r>
            <w:r w:rsidR="003971E9">
              <w:rPr>
                <w:noProof/>
                <w:webHidden/>
              </w:rPr>
              <w:tab/>
            </w:r>
            <w:r w:rsidR="009F2B79">
              <w:rPr>
                <w:noProof/>
                <w:webHidden/>
              </w:rPr>
              <w:fldChar w:fldCharType="begin"/>
            </w:r>
            <w:r w:rsidR="003971E9">
              <w:rPr>
                <w:noProof/>
                <w:webHidden/>
              </w:rPr>
              <w:instrText xml:space="preserve"> PAGEREF _Toc33684415 \h </w:instrText>
            </w:r>
            <w:r w:rsidR="009F2B79">
              <w:rPr>
                <w:noProof/>
                <w:webHidden/>
              </w:rPr>
            </w:r>
            <w:r w:rsidR="009F2B79">
              <w:rPr>
                <w:noProof/>
                <w:webHidden/>
              </w:rPr>
              <w:fldChar w:fldCharType="separate"/>
            </w:r>
            <w:r w:rsidR="00CB1539">
              <w:rPr>
                <w:noProof/>
                <w:webHidden/>
              </w:rPr>
              <w:t>15</w:t>
            </w:r>
            <w:r w:rsidR="009F2B79">
              <w:rPr>
                <w:noProof/>
                <w:webHidden/>
              </w:rPr>
              <w:fldChar w:fldCharType="end"/>
            </w:r>
          </w:hyperlink>
        </w:p>
        <w:p w14:paraId="025E96E5" w14:textId="77777777" w:rsidR="003971E9" w:rsidRDefault="00942022">
          <w:pPr>
            <w:pStyle w:val="Spistreci1"/>
            <w:rPr>
              <w:rFonts w:asciiTheme="minorHAnsi" w:eastAsiaTheme="minorEastAsia" w:hAnsiTheme="minorHAnsi" w:cstheme="minorBidi"/>
              <w:noProof/>
            </w:rPr>
          </w:pPr>
          <w:hyperlink w:anchor="_Toc33684416" w:history="1">
            <w:r w:rsidR="003971E9" w:rsidRPr="007A4068">
              <w:rPr>
                <w:rStyle w:val="Hipercze"/>
                <w:noProof/>
                <w:snapToGrid w:val="0"/>
                <w:highlight w:val="lightGray"/>
              </w:rPr>
              <w:t>ROZDZIAŁ 10. TERMIN ZWIĄZANIA OFERTĄ</w:t>
            </w:r>
            <w:r w:rsidR="003971E9">
              <w:rPr>
                <w:noProof/>
                <w:webHidden/>
              </w:rPr>
              <w:tab/>
            </w:r>
            <w:r w:rsidR="009F2B79">
              <w:rPr>
                <w:noProof/>
                <w:webHidden/>
              </w:rPr>
              <w:fldChar w:fldCharType="begin"/>
            </w:r>
            <w:r w:rsidR="003971E9">
              <w:rPr>
                <w:noProof/>
                <w:webHidden/>
              </w:rPr>
              <w:instrText xml:space="preserve"> PAGEREF _Toc33684416 \h </w:instrText>
            </w:r>
            <w:r w:rsidR="009F2B79">
              <w:rPr>
                <w:noProof/>
                <w:webHidden/>
              </w:rPr>
            </w:r>
            <w:r w:rsidR="009F2B79">
              <w:rPr>
                <w:noProof/>
                <w:webHidden/>
              </w:rPr>
              <w:fldChar w:fldCharType="separate"/>
            </w:r>
            <w:r w:rsidR="00CB1539">
              <w:rPr>
                <w:noProof/>
                <w:webHidden/>
              </w:rPr>
              <w:t>17</w:t>
            </w:r>
            <w:r w:rsidR="009F2B79">
              <w:rPr>
                <w:noProof/>
                <w:webHidden/>
              </w:rPr>
              <w:fldChar w:fldCharType="end"/>
            </w:r>
          </w:hyperlink>
        </w:p>
        <w:p w14:paraId="01CF8D9C" w14:textId="77777777" w:rsidR="003971E9" w:rsidRDefault="00942022">
          <w:pPr>
            <w:pStyle w:val="Spistreci1"/>
            <w:rPr>
              <w:rFonts w:asciiTheme="minorHAnsi" w:eastAsiaTheme="minorEastAsia" w:hAnsiTheme="minorHAnsi" w:cstheme="minorBidi"/>
              <w:noProof/>
            </w:rPr>
          </w:pPr>
          <w:hyperlink w:anchor="_Toc33684417" w:history="1">
            <w:r w:rsidR="003971E9" w:rsidRPr="007A4068">
              <w:rPr>
                <w:rStyle w:val="Hipercze"/>
                <w:noProof/>
                <w:highlight w:val="lightGray"/>
              </w:rPr>
              <w:t>ROZDZIAŁ 11. OPIS SPOSOBU PRZYGOTOWYWANIA OFERTY</w:t>
            </w:r>
            <w:r w:rsidR="003971E9">
              <w:rPr>
                <w:noProof/>
                <w:webHidden/>
              </w:rPr>
              <w:tab/>
            </w:r>
            <w:r w:rsidR="009F2B79">
              <w:rPr>
                <w:noProof/>
                <w:webHidden/>
              </w:rPr>
              <w:fldChar w:fldCharType="begin"/>
            </w:r>
            <w:r w:rsidR="003971E9">
              <w:rPr>
                <w:noProof/>
                <w:webHidden/>
              </w:rPr>
              <w:instrText xml:space="preserve"> PAGEREF _Toc33684417 \h </w:instrText>
            </w:r>
            <w:r w:rsidR="009F2B79">
              <w:rPr>
                <w:noProof/>
                <w:webHidden/>
              </w:rPr>
            </w:r>
            <w:r w:rsidR="009F2B79">
              <w:rPr>
                <w:noProof/>
                <w:webHidden/>
              </w:rPr>
              <w:fldChar w:fldCharType="separate"/>
            </w:r>
            <w:r w:rsidR="00CB1539">
              <w:rPr>
                <w:noProof/>
                <w:webHidden/>
              </w:rPr>
              <w:t>17</w:t>
            </w:r>
            <w:r w:rsidR="009F2B79">
              <w:rPr>
                <w:noProof/>
                <w:webHidden/>
              </w:rPr>
              <w:fldChar w:fldCharType="end"/>
            </w:r>
          </w:hyperlink>
        </w:p>
        <w:p w14:paraId="127858EB" w14:textId="77777777" w:rsidR="003971E9" w:rsidRDefault="00942022">
          <w:pPr>
            <w:pStyle w:val="Spistreci1"/>
            <w:rPr>
              <w:rFonts w:asciiTheme="minorHAnsi" w:eastAsiaTheme="minorEastAsia" w:hAnsiTheme="minorHAnsi" w:cstheme="minorBidi"/>
              <w:noProof/>
            </w:rPr>
          </w:pPr>
          <w:hyperlink w:anchor="_Toc33684418" w:history="1">
            <w:r w:rsidR="003971E9" w:rsidRPr="007A4068">
              <w:rPr>
                <w:rStyle w:val="Hipercze"/>
                <w:noProof/>
                <w:highlight w:val="lightGray"/>
              </w:rPr>
              <w:t>ROZDZIAŁ 12. TERMIN I MIEJSCE SKŁADANIA OFERT</w:t>
            </w:r>
            <w:r w:rsidR="003971E9">
              <w:rPr>
                <w:noProof/>
                <w:webHidden/>
              </w:rPr>
              <w:tab/>
            </w:r>
            <w:r w:rsidR="009F2B79">
              <w:rPr>
                <w:noProof/>
                <w:webHidden/>
              </w:rPr>
              <w:fldChar w:fldCharType="begin"/>
            </w:r>
            <w:r w:rsidR="003971E9">
              <w:rPr>
                <w:noProof/>
                <w:webHidden/>
              </w:rPr>
              <w:instrText xml:space="preserve"> PAGEREF _Toc33684418 \h </w:instrText>
            </w:r>
            <w:r w:rsidR="009F2B79">
              <w:rPr>
                <w:noProof/>
                <w:webHidden/>
              </w:rPr>
            </w:r>
            <w:r w:rsidR="009F2B79">
              <w:rPr>
                <w:noProof/>
                <w:webHidden/>
              </w:rPr>
              <w:fldChar w:fldCharType="separate"/>
            </w:r>
            <w:r w:rsidR="00CB1539">
              <w:rPr>
                <w:noProof/>
                <w:webHidden/>
              </w:rPr>
              <w:t>18</w:t>
            </w:r>
            <w:r w:rsidR="009F2B79">
              <w:rPr>
                <w:noProof/>
                <w:webHidden/>
              </w:rPr>
              <w:fldChar w:fldCharType="end"/>
            </w:r>
          </w:hyperlink>
        </w:p>
        <w:p w14:paraId="2DF7DF2C" w14:textId="77777777" w:rsidR="003971E9" w:rsidRDefault="00942022">
          <w:pPr>
            <w:pStyle w:val="Spistreci1"/>
            <w:rPr>
              <w:rFonts w:asciiTheme="minorHAnsi" w:eastAsiaTheme="minorEastAsia" w:hAnsiTheme="minorHAnsi" w:cstheme="minorBidi"/>
              <w:noProof/>
            </w:rPr>
          </w:pPr>
          <w:hyperlink w:anchor="_Toc33684419" w:history="1">
            <w:r w:rsidR="003971E9" w:rsidRPr="007A4068">
              <w:rPr>
                <w:rStyle w:val="Hipercze"/>
                <w:noProof/>
                <w:highlight w:val="lightGray"/>
              </w:rPr>
              <w:t>ROZDZIAŁ 13. OPIS SPOSOBU OBLICZENIA CENY</w:t>
            </w:r>
            <w:r w:rsidR="003971E9">
              <w:rPr>
                <w:noProof/>
                <w:webHidden/>
              </w:rPr>
              <w:tab/>
            </w:r>
            <w:r w:rsidR="009F2B79">
              <w:rPr>
                <w:noProof/>
                <w:webHidden/>
              </w:rPr>
              <w:fldChar w:fldCharType="begin"/>
            </w:r>
            <w:r w:rsidR="003971E9">
              <w:rPr>
                <w:noProof/>
                <w:webHidden/>
              </w:rPr>
              <w:instrText xml:space="preserve"> PAGEREF _Toc33684419 \h </w:instrText>
            </w:r>
            <w:r w:rsidR="009F2B79">
              <w:rPr>
                <w:noProof/>
                <w:webHidden/>
              </w:rPr>
            </w:r>
            <w:r w:rsidR="009F2B79">
              <w:rPr>
                <w:noProof/>
                <w:webHidden/>
              </w:rPr>
              <w:fldChar w:fldCharType="separate"/>
            </w:r>
            <w:r w:rsidR="00CB1539">
              <w:rPr>
                <w:noProof/>
                <w:webHidden/>
              </w:rPr>
              <w:t>18</w:t>
            </w:r>
            <w:r w:rsidR="009F2B79">
              <w:rPr>
                <w:noProof/>
                <w:webHidden/>
              </w:rPr>
              <w:fldChar w:fldCharType="end"/>
            </w:r>
          </w:hyperlink>
        </w:p>
        <w:p w14:paraId="193968DB" w14:textId="77777777" w:rsidR="003971E9" w:rsidRDefault="00942022">
          <w:pPr>
            <w:pStyle w:val="Spistreci1"/>
            <w:rPr>
              <w:rFonts w:asciiTheme="minorHAnsi" w:eastAsiaTheme="minorEastAsia" w:hAnsiTheme="minorHAnsi" w:cstheme="minorBidi"/>
              <w:noProof/>
            </w:rPr>
          </w:pPr>
          <w:hyperlink w:anchor="_Toc33684420" w:history="1">
            <w:r w:rsidR="003971E9" w:rsidRPr="007A4068">
              <w:rPr>
                <w:rStyle w:val="Hipercze"/>
                <w:noProof/>
                <w:highlight w:val="lightGray"/>
              </w:rPr>
              <w:t>ROZDZIAŁ 14. OPIS KRYTERIÓW, KTÓRYMI ZAMAWIAJĄCY BĘDZIE SIĘ KIEROWAŁ PRZY WYBORZE OFERTY WRAZ Z PODANIEM WAG TYCH KRYTERIÓW I SPOSOBU OCENY OFERT</w:t>
            </w:r>
            <w:r w:rsidR="003971E9">
              <w:rPr>
                <w:noProof/>
                <w:webHidden/>
              </w:rPr>
              <w:tab/>
            </w:r>
            <w:r w:rsidR="009F2B79">
              <w:rPr>
                <w:noProof/>
                <w:webHidden/>
              </w:rPr>
              <w:fldChar w:fldCharType="begin"/>
            </w:r>
            <w:r w:rsidR="003971E9">
              <w:rPr>
                <w:noProof/>
                <w:webHidden/>
              </w:rPr>
              <w:instrText xml:space="preserve"> PAGEREF _Toc33684420 \h </w:instrText>
            </w:r>
            <w:r w:rsidR="009F2B79">
              <w:rPr>
                <w:noProof/>
                <w:webHidden/>
              </w:rPr>
            </w:r>
            <w:r w:rsidR="009F2B79">
              <w:rPr>
                <w:noProof/>
                <w:webHidden/>
              </w:rPr>
              <w:fldChar w:fldCharType="separate"/>
            </w:r>
            <w:r w:rsidR="00CB1539">
              <w:rPr>
                <w:noProof/>
                <w:webHidden/>
              </w:rPr>
              <w:t>20</w:t>
            </w:r>
            <w:r w:rsidR="009F2B79">
              <w:rPr>
                <w:noProof/>
                <w:webHidden/>
              </w:rPr>
              <w:fldChar w:fldCharType="end"/>
            </w:r>
          </w:hyperlink>
        </w:p>
        <w:p w14:paraId="4A7860F7" w14:textId="77777777" w:rsidR="003971E9" w:rsidRDefault="00942022">
          <w:pPr>
            <w:pStyle w:val="Spistreci1"/>
            <w:rPr>
              <w:rFonts w:asciiTheme="minorHAnsi" w:eastAsiaTheme="minorEastAsia" w:hAnsiTheme="minorHAnsi" w:cstheme="minorBidi"/>
              <w:noProof/>
            </w:rPr>
          </w:pPr>
          <w:hyperlink w:anchor="_Toc33684421" w:history="1">
            <w:r w:rsidR="003971E9" w:rsidRPr="007A4068">
              <w:rPr>
                <w:rStyle w:val="Hipercze"/>
                <w:noProof/>
                <w:highlight w:val="lightGray"/>
              </w:rPr>
              <w:t>ROZDZIAŁ 15. INFORMACJA O FORMALNOŚCIACH, JAKIE POWINNY ZOSTAĆ DOPEŁNIONE PO WYBORZE OFERTY W CELU ZAWARCIA UMOWY W SPRAWIE ZAMÓWIENIA PUBLICZNEGO</w:t>
            </w:r>
            <w:r w:rsidR="003971E9">
              <w:rPr>
                <w:noProof/>
                <w:webHidden/>
              </w:rPr>
              <w:tab/>
            </w:r>
            <w:r w:rsidR="009F2B79">
              <w:rPr>
                <w:noProof/>
                <w:webHidden/>
              </w:rPr>
              <w:fldChar w:fldCharType="begin"/>
            </w:r>
            <w:r w:rsidR="003971E9">
              <w:rPr>
                <w:noProof/>
                <w:webHidden/>
              </w:rPr>
              <w:instrText xml:space="preserve"> PAGEREF _Toc33684421 \h </w:instrText>
            </w:r>
            <w:r w:rsidR="009F2B79">
              <w:rPr>
                <w:noProof/>
                <w:webHidden/>
              </w:rPr>
            </w:r>
            <w:r w:rsidR="009F2B79">
              <w:rPr>
                <w:noProof/>
                <w:webHidden/>
              </w:rPr>
              <w:fldChar w:fldCharType="separate"/>
            </w:r>
            <w:r w:rsidR="00CB1539">
              <w:rPr>
                <w:noProof/>
                <w:webHidden/>
              </w:rPr>
              <w:t>21</w:t>
            </w:r>
            <w:r w:rsidR="009F2B79">
              <w:rPr>
                <w:noProof/>
                <w:webHidden/>
              </w:rPr>
              <w:fldChar w:fldCharType="end"/>
            </w:r>
          </w:hyperlink>
        </w:p>
        <w:p w14:paraId="072CC18B" w14:textId="77777777" w:rsidR="003971E9" w:rsidRDefault="00942022">
          <w:pPr>
            <w:pStyle w:val="Spistreci1"/>
            <w:rPr>
              <w:rFonts w:asciiTheme="minorHAnsi" w:eastAsiaTheme="minorEastAsia" w:hAnsiTheme="minorHAnsi" w:cstheme="minorBidi"/>
              <w:noProof/>
            </w:rPr>
          </w:pPr>
          <w:hyperlink w:anchor="_Toc33684422" w:history="1">
            <w:r w:rsidR="003971E9" w:rsidRPr="007A4068">
              <w:rPr>
                <w:rStyle w:val="Hipercze"/>
                <w:noProof/>
                <w:highlight w:val="lightGray"/>
              </w:rPr>
              <w:t>ROZDZIAŁ 16. WYMAGANIA DOTYCZĄCE ZABEZPIECZENIA NALEŻYTEGO WYKONANIA UMOWY</w:t>
            </w:r>
            <w:r w:rsidR="003971E9">
              <w:rPr>
                <w:noProof/>
                <w:webHidden/>
              </w:rPr>
              <w:tab/>
            </w:r>
            <w:r w:rsidR="003971E9">
              <w:rPr>
                <w:noProof/>
                <w:webHidden/>
              </w:rPr>
              <w:tab/>
            </w:r>
            <w:r w:rsidR="009F2B79">
              <w:rPr>
                <w:noProof/>
                <w:webHidden/>
              </w:rPr>
              <w:fldChar w:fldCharType="begin"/>
            </w:r>
            <w:r w:rsidR="003971E9">
              <w:rPr>
                <w:noProof/>
                <w:webHidden/>
              </w:rPr>
              <w:instrText xml:space="preserve"> PAGEREF _Toc33684422 \h </w:instrText>
            </w:r>
            <w:r w:rsidR="009F2B79">
              <w:rPr>
                <w:noProof/>
                <w:webHidden/>
              </w:rPr>
            </w:r>
            <w:r w:rsidR="009F2B79">
              <w:rPr>
                <w:noProof/>
                <w:webHidden/>
              </w:rPr>
              <w:fldChar w:fldCharType="separate"/>
            </w:r>
            <w:r w:rsidR="00CB1539">
              <w:rPr>
                <w:noProof/>
                <w:webHidden/>
              </w:rPr>
              <w:t>22</w:t>
            </w:r>
            <w:r w:rsidR="009F2B79">
              <w:rPr>
                <w:noProof/>
                <w:webHidden/>
              </w:rPr>
              <w:fldChar w:fldCharType="end"/>
            </w:r>
          </w:hyperlink>
        </w:p>
        <w:p w14:paraId="5B09B4DB" w14:textId="77777777" w:rsidR="003971E9" w:rsidRDefault="00942022">
          <w:pPr>
            <w:pStyle w:val="Spistreci1"/>
            <w:rPr>
              <w:rFonts w:asciiTheme="minorHAnsi" w:eastAsiaTheme="minorEastAsia" w:hAnsiTheme="minorHAnsi" w:cstheme="minorBidi"/>
              <w:noProof/>
            </w:rPr>
          </w:pPr>
          <w:hyperlink w:anchor="_Toc33684423" w:history="1">
            <w:r w:rsidR="003971E9" w:rsidRPr="007A4068">
              <w:rPr>
                <w:rStyle w:val="Hipercze"/>
                <w:noProof/>
                <w:highlight w:val="lightGray"/>
              </w:rPr>
              <w:t>ROZDZIAŁ 17. WZÓR UMOWY W SPRAWIE NINIEJSZEGO ZAMÓWIENIA PUBLICZNEGO</w:t>
            </w:r>
            <w:r w:rsidR="003971E9">
              <w:rPr>
                <w:noProof/>
                <w:webHidden/>
              </w:rPr>
              <w:tab/>
            </w:r>
            <w:r w:rsidR="003971E9">
              <w:rPr>
                <w:noProof/>
                <w:webHidden/>
              </w:rPr>
              <w:tab/>
            </w:r>
            <w:r w:rsidR="003971E9">
              <w:rPr>
                <w:noProof/>
                <w:webHidden/>
              </w:rPr>
              <w:tab/>
            </w:r>
            <w:r w:rsidR="009F2B79">
              <w:rPr>
                <w:noProof/>
                <w:webHidden/>
              </w:rPr>
              <w:fldChar w:fldCharType="begin"/>
            </w:r>
            <w:r w:rsidR="003971E9">
              <w:rPr>
                <w:noProof/>
                <w:webHidden/>
              </w:rPr>
              <w:instrText xml:space="preserve"> PAGEREF _Toc33684423 \h </w:instrText>
            </w:r>
            <w:r w:rsidR="009F2B79">
              <w:rPr>
                <w:noProof/>
                <w:webHidden/>
              </w:rPr>
            </w:r>
            <w:r w:rsidR="009F2B79">
              <w:rPr>
                <w:noProof/>
                <w:webHidden/>
              </w:rPr>
              <w:fldChar w:fldCharType="separate"/>
            </w:r>
            <w:r w:rsidR="00CB1539">
              <w:rPr>
                <w:noProof/>
                <w:webHidden/>
              </w:rPr>
              <w:t>23</w:t>
            </w:r>
            <w:r w:rsidR="009F2B79">
              <w:rPr>
                <w:noProof/>
                <w:webHidden/>
              </w:rPr>
              <w:fldChar w:fldCharType="end"/>
            </w:r>
          </w:hyperlink>
        </w:p>
        <w:p w14:paraId="1E6C1AB7" w14:textId="77777777" w:rsidR="003971E9" w:rsidRDefault="00942022">
          <w:pPr>
            <w:pStyle w:val="Spistreci1"/>
            <w:rPr>
              <w:rFonts w:asciiTheme="minorHAnsi" w:eastAsiaTheme="minorEastAsia" w:hAnsiTheme="minorHAnsi" w:cstheme="minorBidi"/>
              <w:noProof/>
            </w:rPr>
          </w:pPr>
          <w:hyperlink w:anchor="_Toc33684424" w:history="1">
            <w:r w:rsidR="003971E9" w:rsidRPr="007A4068">
              <w:rPr>
                <w:rStyle w:val="Hipercze"/>
                <w:noProof/>
                <w:highlight w:val="lightGray"/>
              </w:rPr>
              <w:t>ROZDZIAŁ 18 . POUCZENIE O ŚRODKACH OCHRONY PRAWNEJ PRZYSŁUGUJĄCYCH WYKONAWCY W TOKU POSTĘPOWANIA O UDZIELENIE ZAMÓWIENIA</w:t>
            </w:r>
            <w:r w:rsidR="003971E9">
              <w:rPr>
                <w:noProof/>
                <w:webHidden/>
              </w:rPr>
              <w:tab/>
            </w:r>
            <w:r w:rsidR="009F2B79">
              <w:rPr>
                <w:noProof/>
                <w:webHidden/>
              </w:rPr>
              <w:fldChar w:fldCharType="begin"/>
            </w:r>
            <w:r w:rsidR="003971E9">
              <w:rPr>
                <w:noProof/>
                <w:webHidden/>
              </w:rPr>
              <w:instrText xml:space="preserve"> PAGEREF _Toc33684424 \h </w:instrText>
            </w:r>
            <w:r w:rsidR="009F2B79">
              <w:rPr>
                <w:noProof/>
                <w:webHidden/>
              </w:rPr>
            </w:r>
            <w:r w:rsidR="009F2B79">
              <w:rPr>
                <w:noProof/>
                <w:webHidden/>
              </w:rPr>
              <w:fldChar w:fldCharType="separate"/>
            </w:r>
            <w:r w:rsidR="00CB1539">
              <w:rPr>
                <w:noProof/>
                <w:webHidden/>
              </w:rPr>
              <w:t>24</w:t>
            </w:r>
            <w:r w:rsidR="009F2B79">
              <w:rPr>
                <w:noProof/>
                <w:webHidden/>
              </w:rPr>
              <w:fldChar w:fldCharType="end"/>
            </w:r>
          </w:hyperlink>
        </w:p>
        <w:p w14:paraId="34499A33" w14:textId="77777777" w:rsidR="003971E9" w:rsidRDefault="00942022">
          <w:pPr>
            <w:pStyle w:val="Spistreci1"/>
            <w:rPr>
              <w:rFonts w:asciiTheme="minorHAnsi" w:eastAsiaTheme="minorEastAsia" w:hAnsiTheme="minorHAnsi" w:cstheme="minorBidi"/>
              <w:noProof/>
            </w:rPr>
          </w:pPr>
          <w:hyperlink w:anchor="_Toc33684425" w:history="1">
            <w:r w:rsidR="003971E9" w:rsidRPr="007A4068">
              <w:rPr>
                <w:rStyle w:val="Hipercze"/>
                <w:noProof/>
                <w:highlight w:val="lightGray"/>
              </w:rPr>
              <w:t>ROZDZIAŁ 19. OCHRONA DANYCH OSOBOWYCH (RODO)</w:t>
            </w:r>
            <w:r w:rsidR="003971E9">
              <w:rPr>
                <w:noProof/>
                <w:webHidden/>
              </w:rPr>
              <w:tab/>
            </w:r>
            <w:r w:rsidR="009F2B79">
              <w:rPr>
                <w:noProof/>
                <w:webHidden/>
              </w:rPr>
              <w:fldChar w:fldCharType="begin"/>
            </w:r>
            <w:r w:rsidR="003971E9">
              <w:rPr>
                <w:noProof/>
                <w:webHidden/>
              </w:rPr>
              <w:instrText xml:space="preserve"> PAGEREF _Toc33684425 \h </w:instrText>
            </w:r>
            <w:r w:rsidR="009F2B79">
              <w:rPr>
                <w:noProof/>
                <w:webHidden/>
              </w:rPr>
            </w:r>
            <w:r w:rsidR="009F2B79">
              <w:rPr>
                <w:noProof/>
                <w:webHidden/>
              </w:rPr>
              <w:fldChar w:fldCharType="separate"/>
            </w:r>
            <w:r w:rsidR="00CB1539">
              <w:rPr>
                <w:noProof/>
                <w:webHidden/>
              </w:rPr>
              <w:t>24</w:t>
            </w:r>
            <w:r w:rsidR="009F2B79">
              <w:rPr>
                <w:noProof/>
                <w:webHidden/>
              </w:rPr>
              <w:fldChar w:fldCharType="end"/>
            </w:r>
          </w:hyperlink>
        </w:p>
        <w:p w14:paraId="06AD6774" w14:textId="77777777" w:rsidR="003971E9" w:rsidRDefault="009F2B79">
          <w:r>
            <w:fldChar w:fldCharType="end"/>
          </w:r>
        </w:p>
      </w:sdtContent>
    </w:sdt>
    <w:p w14:paraId="45668736" w14:textId="77777777" w:rsidR="003971E9" w:rsidRDefault="003971E9">
      <w:pPr>
        <w:suppressAutoHyphens w:val="0"/>
        <w:rPr>
          <w:highlight w:val="lightGray"/>
        </w:rPr>
      </w:pPr>
      <w:r>
        <w:rPr>
          <w:highlight w:val="lightGray"/>
        </w:rPr>
        <w:br w:type="page"/>
      </w:r>
    </w:p>
    <w:p w14:paraId="095DF3B1" w14:textId="77777777" w:rsidR="006C7EDE" w:rsidRPr="007F3AB4" w:rsidRDefault="00115F15" w:rsidP="003971E9">
      <w:pPr>
        <w:pStyle w:val="Nagwek1"/>
        <w:rPr>
          <w:highlight w:val="lightGray"/>
        </w:rPr>
      </w:pPr>
      <w:bookmarkStart w:id="1" w:name="_Toc33684407"/>
      <w:r w:rsidRPr="007F3AB4">
        <w:rPr>
          <w:highlight w:val="lightGray"/>
        </w:rPr>
        <w:lastRenderedPageBreak/>
        <w:t xml:space="preserve">ROZDZIAŁ </w:t>
      </w:r>
      <w:r w:rsidR="00FF78DD">
        <w:rPr>
          <w:highlight w:val="lightGray"/>
        </w:rPr>
        <w:t xml:space="preserve">1. </w:t>
      </w:r>
      <w:r w:rsidR="006C7EDE" w:rsidRPr="007F3AB4">
        <w:rPr>
          <w:highlight w:val="lightGray"/>
        </w:rPr>
        <w:t>NAZWA I ADRES ZAMAWIAJĄCEGO</w:t>
      </w:r>
      <w:bookmarkEnd w:id="1"/>
      <w:r w:rsidR="006C7EDE" w:rsidRPr="007F3AB4">
        <w:rPr>
          <w:highlight w:val="lightGray"/>
        </w:rPr>
        <w:t xml:space="preserve"> </w:t>
      </w:r>
    </w:p>
    <w:p w14:paraId="745A954E" w14:textId="77777777" w:rsidR="00E758D7" w:rsidRPr="00E758D7" w:rsidRDefault="00E758D7" w:rsidP="008253DD">
      <w:pPr>
        <w:spacing w:line="276" w:lineRule="auto"/>
        <w:rPr>
          <w:rFonts w:ascii="Arial" w:hAnsi="Arial" w:cs="Arial"/>
          <w:sz w:val="22"/>
          <w:szCs w:val="22"/>
        </w:rPr>
      </w:pPr>
      <w:bookmarkStart w:id="2" w:name="_Toc109100955"/>
      <w:bookmarkEnd w:id="0"/>
      <w:r w:rsidRPr="00E758D7">
        <w:rPr>
          <w:rFonts w:ascii="Arial" w:hAnsi="Arial" w:cs="Arial"/>
          <w:bCs/>
          <w:sz w:val="22"/>
          <w:szCs w:val="22"/>
        </w:rPr>
        <w:t xml:space="preserve">Nazwa Zamawiającego: Gmina Kobylnica działająca poprzez Centrum Usług Wspólnych </w:t>
      </w:r>
      <w:r w:rsidRPr="00E758D7">
        <w:rPr>
          <w:rFonts w:ascii="Arial" w:hAnsi="Arial" w:cs="Arial"/>
          <w:bCs/>
          <w:sz w:val="22"/>
          <w:szCs w:val="22"/>
        </w:rPr>
        <w:br/>
        <w:t>w Kobylnicy</w:t>
      </w:r>
    </w:p>
    <w:p w14:paraId="521EC087" w14:textId="77777777" w:rsidR="006C559E" w:rsidRPr="006C559E" w:rsidRDefault="006C559E" w:rsidP="008253DD">
      <w:pPr>
        <w:spacing w:line="276" w:lineRule="auto"/>
        <w:rPr>
          <w:rFonts w:ascii="Arial" w:hAnsi="Arial" w:cs="Arial"/>
          <w:sz w:val="22"/>
          <w:szCs w:val="22"/>
        </w:rPr>
      </w:pPr>
      <w:r w:rsidRPr="006C559E">
        <w:rPr>
          <w:rFonts w:ascii="Arial" w:hAnsi="Arial" w:cs="Arial"/>
          <w:sz w:val="22"/>
          <w:szCs w:val="22"/>
        </w:rPr>
        <w:t xml:space="preserve">Adres Zamawiającego: ul. Wodna 20/2, 76-251 Kobylnica </w:t>
      </w:r>
    </w:p>
    <w:p w14:paraId="00CCEA2A" w14:textId="77777777" w:rsidR="006C559E" w:rsidRPr="006C559E" w:rsidRDefault="00F85A8D" w:rsidP="008253DD">
      <w:pPr>
        <w:spacing w:line="276" w:lineRule="auto"/>
        <w:rPr>
          <w:rFonts w:ascii="Arial" w:hAnsi="Arial" w:cs="Arial"/>
          <w:sz w:val="22"/>
          <w:szCs w:val="22"/>
          <w:lang w:val="it-IT"/>
        </w:rPr>
      </w:pPr>
      <w:r>
        <w:rPr>
          <w:rFonts w:ascii="Arial" w:hAnsi="Arial" w:cs="Arial"/>
          <w:sz w:val="22"/>
          <w:szCs w:val="22"/>
          <w:lang w:val="it-IT"/>
        </w:rPr>
        <w:t>NIP: 8391719997</w:t>
      </w:r>
    </w:p>
    <w:p w14:paraId="50400F0B" w14:textId="77777777" w:rsidR="006C559E" w:rsidRPr="006C559E" w:rsidRDefault="00F85A8D" w:rsidP="008253DD">
      <w:pPr>
        <w:spacing w:line="276" w:lineRule="auto"/>
        <w:rPr>
          <w:rFonts w:ascii="Arial" w:hAnsi="Arial" w:cs="Arial"/>
          <w:sz w:val="22"/>
          <w:szCs w:val="22"/>
          <w:lang w:val="it-IT"/>
        </w:rPr>
      </w:pPr>
      <w:r>
        <w:rPr>
          <w:rFonts w:ascii="Arial" w:hAnsi="Arial" w:cs="Arial"/>
          <w:sz w:val="22"/>
          <w:szCs w:val="22"/>
          <w:lang w:val="it-IT"/>
        </w:rPr>
        <w:t>REGON: 770979832</w:t>
      </w:r>
    </w:p>
    <w:p w14:paraId="448E0545" w14:textId="77777777" w:rsidR="006C559E" w:rsidRPr="006C559E" w:rsidRDefault="006C559E" w:rsidP="008253DD">
      <w:pPr>
        <w:spacing w:line="276" w:lineRule="auto"/>
        <w:rPr>
          <w:rFonts w:ascii="Arial" w:hAnsi="Arial" w:cs="Arial"/>
          <w:sz w:val="22"/>
          <w:szCs w:val="22"/>
          <w:lang w:val="it-IT"/>
        </w:rPr>
      </w:pPr>
      <w:r w:rsidRPr="006C559E">
        <w:rPr>
          <w:rFonts w:ascii="Arial" w:hAnsi="Arial" w:cs="Arial"/>
          <w:sz w:val="22"/>
          <w:szCs w:val="22"/>
          <w:lang w:val="it-IT"/>
        </w:rPr>
        <w:t>Numer telefonu: 59 841 59 12</w:t>
      </w:r>
    </w:p>
    <w:p w14:paraId="176CF911" w14:textId="77777777" w:rsidR="006C559E" w:rsidRPr="006C559E" w:rsidRDefault="006C559E" w:rsidP="008253DD">
      <w:pPr>
        <w:spacing w:line="276" w:lineRule="auto"/>
        <w:rPr>
          <w:rFonts w:ascii="Arial" w:hAnsi="Arial" w:cs="Arial"/>
          <w:sz w:val="22"/>
          <w:szCs w:val="22"/>
          <w:lang w:val="it-IT"/>
        </w:rPr>
      </w:pPr>
      <w:r w:rsidRPr="006C559E">
        <w:rPr>
          <w:rFonts w:ascii="Arial" w:hAnsi="Arial" w:cs="Arial"/>
          <w:sz w:val="22"/>
          <w:szCs w:val="22"/>
          <w:lang w:val="it-IT"/>
        </w:rPr>
        <w:t>Numer faksu: 59 841 59 15</w:t>
      </w:r>
    </w:p>
    <w:p w14:paraId="4A9BC237" w14:textId="77777777" w:rsidR="006C559E" w:rsidRPr="00FD3AE0" w:rsidRDefault="006C559E" w:rsidP="008253DD">
      <w:pPr>
        <w:tabs>
          <w:tab w:val="left" w:pos="4678"/>
        </w:tabs>
        <w:spacing w:line="276" w:lineRule="auto"/>
        <w:rPr>
          <w:rFonts w:ascii="Arial" w:hAnsi="Arial" w:cs="Arial"/>
          <w:bCs/>
          <w:sz w:val="22"/>
          <w:szCs w:val="22"/>
        </w:rPr>
      </w:pPr>
      <w:r w:rsidRPr="006C559E">
        <w:rPr>
          <w:rFonts w:ascii="Arial" w:hAnsi="Arial" w:cs="Arial"/>
          <w:bCs/>
          <w:sz w:val="22"/>
          <w:szCs w:val="22"/>
          <w:lang w:val="it-IT"/>
        </w:rPr>
        <w:t>Adres email:</w:t>
      </w:r>
      <w:r w:rsidRPr="006C559E">
        <w:rPr>
          <w:rFonts w:ascii="Arial" w:hAnsi="Arial" w:cs="Arial"/>
          <w:b/>
          <w:sz w:val="22"/>
          <w:szCs w:val="22"/>
          <w:lang w:val="it-IT"/>
        </w:rPr>
        <w:t xml:space="preserve"> </w:t>
      </w:r>
      <w:hyperlink r:id="rId8" w:history="1">
        <w:r w:rsidRPr="006C559E">
          <w:rPr>
            <w:rStyle w:val="Hipercze"/>
            <w:rFonts w:ascii="Arial" w:hAnsi="Arial" w:cs="Arial"/>
            <w:bCs/>
            <w:sz w:val="22"/>
            <w:szCs w:val="22"/>
            <w:lang w:val="it-IT"/>
          </w:rPr>
          <w:t>cuw@kobylnica.pl</w:t>
        </w:r>
      </w:hyperlink>
      <w:r w:rsidRPr="006C559E">
        <w:rPr>
          <w:rFonts w:ascii="Arial" w:hAnsi="Arial" w:cs="Arial"/>
          <w:bCs/>
          <w:sz w:val="22"/>
          <w:szCs w:val="22"/>
          <w:lang w:val="it-IT"/>
        </w:rPr>
        <w:t xml:space="preserve">  </w:t>
      </w:r>
    </w:p>
    <w:p w14:paraId="547684EE" w14:textId="77777777" w:rsidR="006C559E" w:rsidRPr="006C559E" w:rsidRDefault="006C559E" w:rsidP="008253DD">
      <w:pPr>
        <w:pStyle w:val="Tekstpodstawowy"/>
        <w:spacing w:line="276" w:lineRule="auto"/>
        <w:jc w:val="left"/>
        <w:rPr>
          <w:rFonts w:ascii="Arial" w:hAnsi="Arial" w:cs="Arial"/>
          <w:b w:val="0"/>
          <w:bCs/>
          <w:sz w:val="22"/>
          <w:szCs w:val="22"/>
          <w:lang w:val="it-IT"/>
        </w:rPr>
      </w:pPr>
      <w:r w:rsidRPr="006C559E">
        <w:rPr>
          <w:rFonts w:ascii="Arial" w:hAnsi="Arial" w:cs="Arial"/>
          <w:b w:val="0"/>
          <w:bCs/>
          <w:sz w:val="22"/>
          <w:szCs w:val="22"/>
          <w:lang w:val="it-IT"/>
        </w:rPr>
        <w:t xml:space="preserve">Adres strony internetowej: </w:t>
      </w:r>
      <w:r w:rsidR="00942022">
        <w:fldChar w:fldCharType="begin"/>
      </w:r>
      <w:r w:rsidR="00942022">
        <w:instrText xml:space="preserve"> HYPERLINK "http://bip.kobylnica.pl" </w:instrText>
      </w:r>
      <w:r w:rsidR="00942022">
        <w:fldChar w:fldCharType="separate"/>
      </w:r>
      <w:r w:rsidR="00C6022C" w:rsidRPr="005E2A53">
        <w:rPr>
          <w:rStyle w:val="Hipercze"/>
          <w:rFonts w:ascii="Arial" w:hAnsi="Arial" w:cs="Arial"/>
          <w:b w:val="0"/>
          <w:bCs/>
          <w:sz w:val="22"/>
          <w:szCs w:val="22"/>
          <w:lang w:val="it-IT"/>
        </w:rPr>
        <w:t>http://bip.kobylnica.pl</w:t>
      </w:r>
      <w:r w:rsidR="00942022">
        <w:rPr>
          <w:rStyle w:val="Hipercze"/>
          <w:rFonts w:ascii="Arial" w:hAnsi="Arial" w:cs="Arial"/>
          <w:b w:val="0"/>
          <w:bCs/>
          <w:sz w:val="22"/>
          <w:szCs w:val="22"/>
          <w:lang w:val="it-IT"/>
        </w:rPr>
        <w:fldChar w:fldCharType="end"/>
      </w:r>
      <w:r w:rsidR="00C6022C">
        <w:rPr>
          <w:rFonts w:ascii="Arial" w:hAnsi="Arial" w:cs="Arial"/>
          <w:b w:val="0"/>
          <w:bCs/>
          <w:sz w:val="22"/>
          <w:szCs w:val="22"/>
          <w:lang w:val="it-IT"/>
        </w:rPr>
        <w:t xml:space="preserve"> </w:t>
      </w:r>
      <w:r w:rsidRPr="006C559E">
        <w:rPr>
          <w:rFonts w:ascii="Arial" w:hAnsi="Arial" w:cs="Arial"/>
          <w:b w:val="0"/>
          <w:bCs/>
          <w:sz w:val="22"/>
          <w:szCs w:val="22"/>
          <w:lang w:val="it-IT"/>
        </w:rPr>
        <w:t xml:space="preserve">, </w:t>
      </w:r>
      <w:r w:rsidR="00942022">
        <w:fldChar w:fldCharType="begin"/>
      </w:r>
      <w:r w:rsidR="00942022">
        <w:instrText xml:space="preserve"> HYPERLINK "http://cuwkobylnica.bip.gov.pl" </w:instrText>
      </w:r>
      <w:r w:rsidR="00942022">
        <w:fldChar w:fldCharType="separate"/>
      </w:r>
      <w:r w:rsidRPr="006C559E">
        <w:rPr>
          <w:rStyle w:val="Hipercze"/>
          <w:rFonts w:ascii="Arial" w:hAnsi="Arial" w:cs="Arial"/>
          <w:b w:val="0"/>
          <w:bCs/>
          <w:sz w:val="22"/>
          <w:szCs w:val="22"/>
          <w:lang w:val="it-IT"/>
        </w:rPr>
        <w:t>http://cuwkobylnica.bip.gov.pl</w:t>
      </w:r>
      <w:r w:rsidR="00942022">
        <w:rPr>
          <w:rStyle w:val="Hipercze"/>
          <w:rFonts w:ascii="Arial" w:hAnsi="Arial" w:cs="Arial"/>
          <w:b w:val="0"/>
          <w:bCs/>
          <w:sz w:val="22"/>
          <w:szCs w:val="22"/>
          <w:lang w:val="it-IT"/>
        </w:rPr>
        <w:fldChar w:fldCharType="end"/>
      </w:r>
      <w:r w:rsidRPr="006C559E">
        <w:rPr>
          <w:rFonts w:ascii="Arial" w:hAnsi="Arial" w:cs="Arial"/>
          <w:b w:val="0"/>
          <w:bCs/>
          <w:sz w:val="22"/>
          <w:szCs w:val="22"/>
          <w:lang w:val="it-IT"/>
        </w:rPr>
        <w:t xml:space="preserve"> </w:t>
      </w:r>
    </w:p>
    <w:p w14:paraId="61D68D34" w14:textId="77777777" w:rsidR="006C559E" w:rsidRPr="006C559E" w:rsidRDefault="006C559E" w:rsidP="008253DD">
      <w:pPr>
        <w:spacing w:line="276" w:lineRule="auto"/>
        <w:rPr>
          <w:rFonts w:ascii="Arial" w:hAnsi="Arial" w:cs="Arial"/>
          <w:bCs/>
          <w:sz w:val="22"/>
          <w:szCs w:val="22"/>
          <w:lang w:val="it-IT"/>
        </w:rPr>
      </w:pPr>
      <w:r w:rsidRPr="006C559E">
        <w:rPr>
          <w:rFonts w:ascii="Arial" w:hAnsi="Arial" w:cs="Arial"/>
          <w:b/>
          <w:bCs/>
          <w:sz w:val="22"/>
          <w:szCs w:val="22"/>
          <w:lang w:val="it-IT"/>
        </w:rPr>
        <w:t>Osoba do kontaktu:</w:t>
      </w:r>
      <w:r w:rsidRPr="006C559E">
        <w:rPr>
          <w:rFonts w:ascii="Arial" w:hAnsi="Arial" w:cs="Arial"/>
          <w:b/>
          <w:sz w:val="22"/>
          <w:szCs w:val="22"/>
          <w:lang w:val="it-IT"/>
        </w:rPr>
        <w:t xml:space="preserve"> </w:t>
      </w:r>
      <w:r w:rsidR="00E758D7">
        <w:rPr>
          <w:rFonts w:ascii="Arial" w:hAnsi="Arial" w:cs="Arial"/>
          <w:sz w:val="22"/>
          <w:szCs w:val="22"/>
          <w:lang w:val="it-IT"/>
        </w:rPr>
        <w:t>Katarzyna Pierzchalska</w:t>
      </w:r>
      <w:r w:rsidRPr="006C559E">
        <w:rPr>
          <w:rFonts w:ascii="Arial" w:hAnsi="Arial" w:cs="Arial"/>
          <w:sz w:val="22"/>
          <w:szCs w:val="22"/>
          <w:lang w:val="it-IT"/>
        </w:rPr>
        <w:t>,</w:t>
      </w:r>
      <w:r w:rsidRPr="006C559E">
        <w:rPr>
          <w:rFonts w:ascii="Arial" w:hAnsi="Arial" w:cs="Arial"/>
          <w:b/>
          <w:sz w:val="22"/>
          <w:szCs w:val="22"/>
          <w:lang w:val="it-IT"/>
        </w:rPr>
        <w:t xml:space="preserve"> </w:t>
      </w:r>
      <w:r w:rsidRPr="006C559E">
        <w:rPr>
          <w:rFonts w:ascii="Arial" w:hAnsi="Arial" w:cs="Arial"/>
          <w:bCs/>
          <w:sz w:val="22"/>
          <w:szCs w:val="22"/>
          <w:lang w:val="it-IT"/>
        </w:rPr>
        <w:t>stanowisko ds. z</w:t>
      </w:r>
      <w:r w:rsidR="00FD3AE0">
        <w:rPr>
          <w:rFonts w:ascii="Arial" w:hAnsi="Arial" w:cs="Arial"/>
          <w:bCs/>
          <w:sz w:val="22"/>
          <w:szCs w:val="22"/>
          <w:lang w:val="it-IT"/>
        </w:rPr>
        <w:t xml:space="preserve">amówień publicznych (CUW) w dni </w:t>
      </w:r>
      <w:r w:rsidRPr="006C559E">
        <w:rPr>
          <w:rFonts w:ascii="Arial" w:hAnsi="Arial" w:cs="Arial"/>
          <w:bCs/>
          <w:sz w:val="22"/>
          <w:szCs w:val="22"/>
          <w:lang w:val="it-IT"/>
        </w:rPr>
        <w:t>robocze godz. od 7:30 do 15:30.</w:t>
      </w:r>
    </w:p>
    <w:p w14:paraId="7EF3EF8F" w14:textId="77777777" w:rsidR="006C559E" w:rsidRPr="006C559E" w:rsidRDefault="006C559E" w:rsidP="008253DD">
      <w:pPr>
        <w:spacing w:before="120" w:after="240" w:line="276" w:lineRule="auto"/>
        <w:contextualSpacing/>
        <w:rPr>
          <w:rFonts w:ascii="Arial" w:hAnsi="Arial" w:cs="Arial"/>
          <w:b/>
          <w:sz w:val="22"/>
          <w:szCs w:val="22"/>
        </w:rPr>
      </w:pPr>
      <w:r w:rsidRPr="006C559E">
        <w:rPr>
          <w:rFonts w:ascii="Arial" w:hAnsi="Arial" w:cs="Arial"/>
          <w:b/>
          <w:sz w:val="22"/>
          <w:szCs w:val="22"/>
        </w:rPr>
        <w:t xml:space="preserve">Ogłoszenie o zamówieniu </w:t>
      </w:r>
      <w:r w:rsidR="00B76535">
        <w:rPr>
          <w:rFonts w:ascii="Arial" w:hAnsi="Arial" w:cs="Arial"/>
          <w:b/>
          <w:sz w:val="22"/>
          <w:szCs w:val="22"/>
        </w:rPr>
        <w:t>zostało zamieszczone w dniu</w:t>
      </w:r>
      <w:r w:rsidRPr="006C559E">
        <w:rPr>
          <w:rFonts w:ascii="Arial" w:hAnsi="Arial" w:cs="Arial"/>
          <w:b/>
          <w:sz w:val="22"/>
          <w:szCs w:val="22"/>
        </w:rPr>
        <w:t>:</w:t>
      </w:r>
    </w:p>
    <w:p w14:paraId="6F3A41D3" w14:textId="77777777" w:rsidR="006C559E" w:rsidRPr="006C559E" w:rsidRDefault="006C559E" w:rsidP="00B76535">
      <w:pPr>
        <w:tabs>
          <w:tab w:val="left" w:pos="426"/>
        </w:tabs>
        <w:spacing w:before="120" w:after="240" w:line="360" w:lineRule="auto"/>
        <w:contextualSpacing/>
        <w:rPr>
          <w:rFonts w:ascii="Arial" w:hAnsi="Arial" w:cs="Arial"/>
          <w:b/>
          <w:sz w:val="22"/>
          <w:szCs w:val="22"/>
        </w:rPr>
      </w:pPr>
      <w:r w:rsidRPr="006C559E">
        <w:rPr>
          <w:rFonts w:ascii="Arial" w:hAnsi="Arial" w:cs="Arial"/>
          <w:sz w:val="22"/>
          <w:szCs w:val="22"/>
        </w:rPr>
        <w:t>•</w:t>
      </w:r>
      <w:r w:rsidRPr="006C559E">
        <w:rPr>
          <w:rFonts w:ascii="Arial" w:hAnsi="Arial" w:cs="Arial"/>
          <w:sz w:val="22"/>
          <w:szCs w:val="22"/>
        </w:rPr>
        <w:tab/>
        <w:t>drogą elektroniczną w BZP pod numerem:</w:t>
      </w:r>
    </w:p>
    <w:p w14:paraId="28FC25AD" w14:textId="77777777" w:rsidR="006C559E" w:rsidRPr="006C559E" w:rsidRDefault="006C559E" w:rsidP="00B76535">
      <w:pPr>
        <w:tabs>
          <w:tab w:val="left" w:pos="426"/>
        </w:tabs>
        <w:spacing w:before="120" w:after="240" w:line="360" w:lineRule="auto"/>
        <w:contextualSpacing/>
        <w:rPr>
          <w:rFonts w:ascii="Arial" w:hAnsi="Arial" w:cs="Arial"/>
          <w:sz w:val="22"/>
          <w:szCs w:val="22"/>
        </w:rPr>
      </w:pPr>
      <w:r w:rsidRPr="006C559E">
        <w:rPr>
          <w:rFonts w:ascii="Arial" w:hAnsi="Arial" w:cs="Arial"/>
          <w:sz w:val="22"/>
          <w:szCs w:val="22"/>
        </w:rPr>
        <w:t>•</w:t>
      </w:r>
      <w:r w:rsidRPr="006C559E">
        <w:rPr>
          <w:rFonts w:ascii="Arial" w:hAnsi="Arial" w:cs="Arial"/>
          <w:sz w:val="22"/>
          <w:szCs w:val="22"/>
        </w:rPr>
        <w:tab/>
        <w:t>na tablicy ogłoszeń Zamawiającego</w:t>
      </w:r>
    </w:p>
    <w:p w14:paraId="6C3E3895" w14:textId="77777777" w:rsidR="006C7EDE" w:rsidRPr="00B76535" w:rsidRDefault="006C559E" w:rsidP="00B76535">
      <w:pPr>
        <w:tabs>
          <w:tab w:val="left" w:pos="426"/>
        </w:tabs>
        <w:spacing w:line="360" w:lineRule="auto"/>
        <w:ind w:left="567" w:hanging="567"/>
        <w:contextualSpacing/>
        <w:rPr>
          <w:rFonts w:ascii="Arial" w:hAnsi="Arial" w:cs="Arial"/>
          <w:sz w:val="22"/>
          <w:szCs w:val="22"/>
        </w:rPr>
      </w:pPr>
      <w:r w:rsidRPr="006C559E">
        <w:rPr>
          <w:rFonts w:ascii="Arial" w:hAnsi="Arial" w:cs="Arial"/>
          <w:sz w:val="22"/>
          <w:szCs w:val="22"/>
        </w:rPr>
        <w:t>•</w:t>
      </w:r>
      <w:r w:rsidRPr="006C559E">
        <w:rPr>
          <w:rFonts w:ascii="Arial" w:hAnsi="Arial" w:cs="Arial"/>
          <w:sz w:val="22"/>
          <w:szCs w:val="22"/>
        </w:rPr>
        <w:tab/>
        <w:t>na stronie internetowej Zamawiającego:</w:t>
      </w:r>
      <w:r w:rsidRPr="006C559E">
        <w:rPr>
          <w:rFonts w:ascii="Arial" w:hAnsi="Arial" w:cs="Arial"/>
          <w:b/>
          <w:sz w:val="22"/>
          <w:szCs w:val="22"/>
          <w:lang w:val="it-IT"/>
        </w:rPr>
        <w:t xml:space="preserve"> </w:t>
      </w:r>
      <w:hyperlink r:id="rId9" w:history="1">
        <w:r w:rsidRPr="006C559E">
          <w:rPr>
            <w:rStyle w:val="Hipercze"/>
            <w:rFonts w:ascii="Arial" w:hAnsi="Arial" w:cs="Arial"/>
            <w:sz w:val="22"/>
            <w:szCs w:val="22"/>
            <w:lang w:val="it-IT"/>
          </w:rPr>
          <w:t>http://bip.kobylnica.pl</w:t>
        </w:r>
      </w:hyperlink>
      <w:r w:rsidRPr="006C559E">
        <w:rPr>
          <w:rFonts w:ascii="Arial" w:hAnsi="Arial" w:cs="Arial"/>
          <w:b/>
          <w:sz w:val="22"/>
          <w:szCs w:val="22"/>
          <w:lang w:val="it-IT"/>
        </w:rPr>
        <w:t xml:space="preserve"> </w:t>
      </w:r>
      <w:r w:rsidRPr="006C559E">
        <w:rPr>
          <w:rFonts w:ascii="Arial" w:hAnsi="Arial" w:cs="Arial"/>
          <w:sz w:val="22"/>
          <w:szCs w:val="22"/>
        </w:rPr>
        <w:t>,</w:t>
      </w:r>
      <w:r w:rsidRPr="006C559E">
        <w:rPr>
          <w:rFonts w:ascii="Arial" w:hAnsi="Arial" w:cs="Arial"/>
          <w:b/>
          <w:bCs/>
          <w:sz w:val="22"/>
          <w:szCs w:val="22"/>
          <w:lang w:val="it-IT"/>
        </w:rPr>
        <w:t xml:space="preserve"> </w:t>
      </w:r>
      <w:hyperlink r:id="rId10" w:history="1">
        <w:r w:rsidRPr="006C559E">
          <w:rPr>
            <w:rStyle w:val="Hipercze"/>
            <w:rFonts w:ascii="Arial" w:hAnsi="Arial" w:cs="Arial"/>
            <w:sz w:val="22"/>
            <w:szCs w:val="22"/>
            <w:lang w:val="it-IT"/>
          </w:rPr>
          <w:t>http://cuwkobylnica.bip.gov.pl</w:t>
        </w:r>
      </w:hyperlink>
    </w:p>
    <w:p w14:paraId="2A0DAB0F" w14:textId="77777777" w:rsidR="00B41C37" w:rsidRPr="00115F15" w:rsidRDefault="00115F15" w:rsidP="00115F15">
      <w:pPr>
        <w:pStyle w:val="Nagwek1"/>
        <w:tabs>
          <w:tab w:val="left" w:pos="1560"/>
        </w:tabs>
        <w:rPr>
          <w:highlight w:val="lightGray"/>
          <w:lang w:val="it-IT"/>
        </w:rPr>
      </w:pPr>
      <w:bookmarkStart w:id="3" w:name="_Toc33684408"/>
      <w:r>
        <w:rPr>
          <w:highlight w:val="lightGray"/>
        </w:rPr>
        <w:t>ROZDZIAŁ 2.</w:t>
      </w:r>
      <w:r w:rsidR="006C7EDE" w:rsidRPr="00115F15">
        <w:rPr>
          <w:highlight w:val="lightGray"/>
        </w:rPr>
        <w:tab/>
        <w:t>TRYB UDZIELENIA ZAMÓWIENIA</w:t>
      </w:r>
      <w:bookmarkEnd w:id="3"/>
    </w:p>
    <w:p w14:paraId="69682CE6" w14:textId="77777777" w:rsidR="007F36A5" w:rsidRPr="009241D1" w:rsidRDefault="00EF12FD" w:rsidP="00886B8A">
      <w:pPr>
        <w:numPr>
          <w:ilvl w:val="1"/>
          <w:numId w:val="21"/>
        </w:numPr>
        <w:spacing w:line="276" w:lineRule="auto"/>
        <w:ind w:left="567" w:hanging="567"/>
        <w:rPr>
          <w:rFonts w:ascii="Arial" w:hAnsi="Arial" w:cs="Arial"/>
          <w:b/>
          <w:bCs/>
          <w:sz w:val="22"/>
          <w:szCs w:val="22"/>
        </w:rPr>
      </w:pPr>
      <w:r w:rsidRPr="009241D1">
        <w:rPr>
          <w:rFonts w:ascii="Arial" w:hAnsi="Arial" w:cs="Arial"/>
          <w:b/>
          <w:sz w:val="22"/>
          <w:szCs w:val="22"/>
        </w:rPr>
        <w:t>Postępowanie o udzielenie niniejszego zamówienia publicznego, którego wartość szacunkowa nie przekracza kwoty określonej w przepisach wydany</w:t>
      </w:r>
      <w:r w:rsidR="003166DC" w:rsidRPr="009241D1">
        <w:rPr>
          <w:rFonts w:ascii="Arial" w:hAnsi="Arial" w:cs="Arial"/>
          <w:b/>
          <w:sz w:val="22"/>
          <w:szCs w:val="22"/>
        </w:rPr>
        <w:t xml:space="preserve">ch na podstawie art. 11 ust. 8 </w:t>
      </w:r>
      <w:r w:rsidR="009F31C3" w:rsidRPr="009241D1">
        <w:rPr>
          <w:rFonts w:ascii="Arial" w:hAnsi="Arial" w:cs="Arial"/>
          <w:b/>
          <w:sz w:val="22"/>
          <w:szCs w:val="22"/>
        </w:rPr>
        <w:t>u</w:t>
      </w:r>
      <w:r w:rsidRPr="009241D1">
        <w:rPr>
          <w:rFonts w:ascii="Arial" w:hAnsi="Arial" w:cs="Arial"/>
          <w:b/>
          <w:sz w:val="22"/>
          <w:szCs w:val="22"/>
        </w:rPr>
        <w:t xml:space="preserve">stawy Prawo </w:t>
      </w:r>
      <w:r w:rsidR="00A74856" w:rsidRPr="009241D1">
        <w:rPr>
          <w:rFonts w:ascii="Arial" w:hAnsi="Arial" w:cs="Arial"/>
          <w:b/>
          <w:sz w:val="22"/>
          <w:szCs w:val="22"/>
        </w:rPr>
        <w:t>z</w:t>
      </w:r>
      <w:r w:rsidRPr="009241D1">
        <w:rPr>
          <w:rFonts w:ascii="Arial" w:hAnsi="Arial" w:cs="Arial"/>
          <w:b/>
          <w:sz w:val="22"/>
          <w:szCs w:val="22"/>
        </w:rPr>
        <w:t xml:space="preserve">amówień </w:t>
      </w:r>
      <w:r w:rsidR="00A74856" w:rsidRPr="009241D1">
        <w:rPr>
          <w:rFonts w:ascii="Arial" w:hAnsi="Arial" w:cs="Arial"/>
          <w:b/>
          <w:sz w:val="22"/>
          <w:szCs w:val="22"/>
        </w:rPr>
        <w:t>p</w:t>
      </w:r>
      <w:r w:rsidRPr="009241D1">
        <w:rPr>
          <w:rFonts w:ascii="Arial" w:hAnsi="Arial" w:cs="Arial"/>
          <w:b/>
          <w:sz w:val="22"/>
          <w:szCs w:val="22"/>
        </w:rPr>
        <w:t>ublicznych, prowadzone jest w procedurze krajowej, w trybie przetargu nieograniczonego</w:t>
      </w:r>
      <w:r w:rsidR="00A739E4" w:rsidRPr="009241D1">
        <w:rPr>
          <w:rFonts w:ascii="Arial" w:hAnsi="Arial" w:cs="Arial"/>
          <w:b/>
          <w:color w:val="FF0000"/>
          <w:sz w:val="22"/>
          <w:szCs w:val="22"/>
        </w:rPr>
        <w:t xml:space="preserve"> </w:t>
      </w:r>
      <w:r w:rsidR="00C0650E" w:rsidRPr="009241D1">
        <w:rPr>
          <w:rFonts w:ascii="Arial" w:hAnsi="Arial" w:cs="Arial"/>
          <w:b/>
          <w:sz w:val="22"/>
          <w:szCs w:val="22"/>
        </w:rPr>
        <w:t xml:space="preserve">bez możliwości składania ofert częściowych na </w:t>
      </w:r>
      <w:r w:rsidR="00333DDA" w:rsidRPr="009241D1">
        <w:rPr>
          <w:rFonts w:ascii="Arial" w:hAnsi="Arial" w:cs="Arial"/>
          <w:b/>
          <w:sz w:val="22"/>
          <w:szCs w:val="22"/>
        </w:rPr>
        <w:t>dostawę i montaż</w:t>
      </w:r>
      <w:r w:rsidR="004D7DAE" w:rsidRPr="009241D1">
        <w:rPr>
          <w:rFonts w:ascii="Arial" w:hAnsi="Arial" w:cs="Arial"/>
          <w:b/>
          <w:bCs/>
          <w:sz w:val="22"/>
          <w:szCs w:val="22"/>
        </w:rPr>
        <w:t xml:space="preserve"> instalacji odnawialnych źródeł energii opartych na systemach fotowoltaicznych na budynkach użyteczności publicznej położonych w miejscowości Kczewo, Kobylnica, Kruszyna, Sierakowo Słupskie, Sycewice oraz Widzino na terenie Gminy Kobylnica w ramach projektu</w:t>
      </w:r>
      <w:r w:rsidR="00E40791" w:rsidRPr="009241D1">
        <w:rPr>
          <w:rFonts w:ascii="Arial" w:hAnsi="Arial" w:cs="Arial"/>
          <w:b/>
          <w:bCs/>
          <w:sz w:val="22"/>
          <w:szCs w:val="22"/>
        </w:rPr>
        <w:t xml:space="preserve"> </w:t>
      </w:r>
      <w:r w:rsidR="004D7DAE" w:rsidRPr="009241D1">
        <w:rPr>
          <w:rFonts w:ascii="Arial" w:hAnsi="Arial" w:cs="Arial"/>
          <w:b/>
          <w:bCs/>
          <w:sz w:val="22"/>
          <w:szCs w:val="22"/>
        </w:rPr>
        <w:t>pn.: „Budowa instalacji do produkcji energii elektrycznej z OZE na potrzeby budynków użyteczności publicznej” – etap II</w:t>
      </w:r>
      <w:r w:rsidR="00071F5A" w:rsidRPr="009241D1">
        <w:rPr>
          <w:rFonts w:ascii="Arial" w:hAnsi="Arial" w:cs="Arial"/>
          <w:b/>
          <w:bCs/>
          <w:sz w:val="22"/>
          <w:szCs w:val="22"/>
        </w:rPr>
        <w:t>.</w:t>
      </w:r>
    </w:p>
    <w:p w14:paraId="5C8F5436" w14:textId="77777777" w:rsidR="00FC1C5A" w:rsidRPr="009241D1" w:rsidRDefault="00FC1C5A" w:rsidP="00886B8A">
      <w:pPr>
        <w:pStyle w:val="Akapitzlist"/>
        <w:numPr>
          <w:ilvl w:val="1"/>
          <w:numId w:val="21"/>
        </w:numPr>
        <w:snapToGrid w:val="0"/>
        <w:spacing w:after="120" w:line="276" w:lineRule="auto"/>
        <w:ind w:left="567" w:hanging="567"/>
        <w:contextualSpacing/>
        <w:rPr>
          <w:rFonts w:ascii="Arial" w:hAnsi="Arial" w:cs="Arial"/>
          <w:sz w:val="22"/>
          <w:szCs w:val="22"/>
        </w:rPr>
      </w:pPr>
      <w:r w:rsidRPr="009241D1">
        <w:rPr>
          <w:rFonts w:ascii="Arial" w:hAnsi="Arial" w:cs="Arial"/>
          <w:sz w:val="22"/>
          <w:szCs w:val="22"/>
        </w:rPr>
        <w:t>Postępowanie o udzielenie zamówienia, którego wartość sza</w:t>
      </w:r>
      <w:r w:rsidR="00342598">
        <w:rPr>
          <w:rFonts w:ascii="Arial" w:hAnsi="Arial" w:cs="Arial"/>
          <w:sz w:val="22"/>
          <w:szCs w:val="22"/>
        </w:rPr>
        <w:t>cunkowa nie przekracza kwoty 214</w:t>
      </w:r>
      <w:r w:rsidRPr="009241D1">
        <w:rPr>
          <w:rFonts w:ascii="Arial" w:hAnsi="Arial" w:cs="Arial"/>
          <w:sz w:val="22"/>
          <w:szCs w:val="22"/>
        </w:rPr>
        <w:t>.000 euro, o której mowa w przepisach wydanych na podstawie art. 11 ust. 8 ustawy z dnia 29 stycznia 2004 r. Prawo zamówień publicznych (tekst jednolity Dz. U. z</w:t>
      </w:r>
      <w:r w:rsidR="00855561">
        <w:rPr>
          <w:rFonts w:ascii="Arial" w:hAnsi="Arial" w:cs="Arial"/>
          <w:sz w:val="22"/>
          <w:szCs w:val="22"/>
        </w:rPr>
        <w:t xml:space="preserve"> </w:t>
      </w:r>
      <w:r w:rsidRPr="009241D1">
        <w:rPr>
          <w:rFonts w:ascii="Arial" w:hAnsi="Arial" w:cs="Arial"/>
          <w:sz w:val="22"/>
          <w:szCs w:val="22"/>
        </w:rPr>
        <w:t xml:space="preserve">2019r. poz. 1843) zwanej dalej „ustawą </w:t>
      </w:r>
      <w:proofErr w:type="spellStart"/>
      <w:r w:rsidRPr="009241D1">
        <w:rPr>
          <w:rFonts w:ascii="Arial" w:hAnsi="Arial" w:cs="Arial"/>
          <w:sz w:val="22"/>
          <w:szCs w:val="22"/>
        </w:rPr>
        <w:t>Pzp</w:t>
      </w:r>
      <w:proofErr w:type="spellEnd"/>
      <w:r w:rsidRPr="009241D1">
        <w:rPr>
          <w:rFonts w:ascii="Arial" w:hAnsi="Arial" w:cs="Arial"/>
          <w:sz w:val="22"/>
          <w:szCs w:val="22"/>
        </w:rPr>
        <w:t xml:space="preserve">”, prowadzone jest w procedurze krajowej, w trybie przetargu nieograniczonego na podstawie art. 39 ustawy </w:t>
      </w:r>
      <w:proofErr w:type="spellStart"/>
      <w:r w:rsidRPr="009241D1">
        <w:rPr>
          <w:rFonts w:ascii="Arial" w:hAnsi="Arial" w:cs="Arial"/>
          <w:sz w:val="22"/>
          <w:szCs w:val="22"/>
        </w:rPr>
        <w:t>Pzp</w:t>
      </w:r>
      <w:proofErr w:type="spellEnd"/>
      <w:r w:rsidRPr="009241D1">
        <w:rPr>
          <w:rFonts w:ascii="Arial" w:hAnsi="Arial" w:cs="Arial"/>
          <w:sz w:val="22"/>
          <w:szCs w:val="22"/>
        </w:rPr>
        <w:t>.</w:t>
      </w:r>
    </w:p>
    <w:p w14:paraId="019E8199" w14:textId="77777777" w:rsidR="00FC1C5A" w:rsidRPr="009241D1" w:rsidRDefault="00FC1C5A" w:rsidP="00886B8A">
      <w:pPr>
        <w:pStyle w:val="Akapitzlist"/>
        <w:numPr>
          <w:ilvl w:val="1"/>
          <w:numId w:val="21"/>
        </w:numPr>
        <w:snapToGrid w:val="0"/>
        <w:spacing w:before="120" w:after="240" w:line="276" w:lineRule="auto"/>
        <w:ind w:left="567" w:hanging="567"/>
        <w:contextualSpacing/>
        <w:rPr>
          <w:rFonts w:ascii="Arial" w:hAnsi="Arial" w:cs="Arial"/>
          <w:b/>
          <w:sz w:val="22"/>
          <w:szCs w:val="22"/>
        </w:rPr>
      </w:pPr>
      <w:r w:rsidRPr="009241D1">
        <w:rPr>
          <w:rFonts w:ascii="Arial" w:hAnsi="Arial" w:cs="Arial"/>
          <w:sz w:val="22"/>
          <w:szCs w:val="22"/>
        </w:rPr>
        <w:t xml:space="preserve">Zamawiający, zgodnie z art. 24aa ustawy </w:t>
      </w:r>
      <w:proofErr w:type="spellStart"/>
      <w:r w:rsidRPr="009241D1">
        <w:rPr>
          <w:rFonts w:ascii="Arial" w:hAnsi="Arial" w:cs="Arial"/>
          <w:sz w:val="22"/>
          <w:szCs w:val="22"/>
        </w:rPr>
        <w:t>Pzp</w:t>
      </w:r>
      <w:proofErr w:type="spellEnd"/>
      <w:r w:rsidRPr="009241D1">
        <w:rPr>
          <w:rFonts w:ascii="Arial" w:hAnsi="Arial" w:cs="Arial"/>
          <w:sz w:val="22"/>
          <w:szCs w:val="22"/>
        </w:rPr>
        <w:t xml:space="preserve"> zastosuje tzw. procedurę odwróconą tj. najpierw dokona oceny ofert, a następnie zbada czy Wykonawca, którego oferta została oceniona jako najkorzystniejsza nie podlega wykluczeniu i spełnia warunki udziału w postępowaniu.</w:t>
      </w:r>
    </w:p>
    <w:p w14:paraId="38DE863A" w14:textId="77777777" w:rsidR="00FC1C5A" w:rsidRPr="009241D1" w:rsidRDefault="00FC1C5A" w:rsidP="00886B8A">
      <w:pPr>
        <w:pStyle w:val="Akapitzlist"/>
        <w:numPr>
          <w:ilvl w:val="1"/>
          <w:numId w:val="21"/>
        </w:numPr>
        <w:spacing w:before="120" w:after="240" w:line="276" w:lineRule="auto"/>
        <w:ind w:left="567" w:hanging="567"/>
        <w:contextualSpacing/>
        <w:rPr>
          <w:rFonts w:ascii="Arial" w:hAnsi="Arial" w:cs="Arial"/>
          <w:sz w:val="22"/>
          <w:szCs w:val="22"/>
        </w:rPr>
      </w:pPr>
      <w:r w:rsidRPr="009241D1">
        <w:rPr>
          <w:rFonts w:ascii="Arial" w:hAnsi="Arial" w:cs="Arial"/>
          <w:sz w:val="22"/>
          <w:szCs w:val="22"/>
        </w:rPr>
        <w:t>Zamawiający nie przewiduje:</w:t>
      </w:r>
    </w:p>
    <w:p w14:paraId="4BD02906" w14:textId="77777777" w:rsidR="00FC1C5A" w:rsidRPr="009241D1" w:rsidRDefault="00FC1C5A" w:rsidP="00886B8A">
      <w:pPr>
        <w:pStyle w:val="Akapitzlist"/>
        <w:numPr>
          <w:ilvl w:val="0"/>
          <w:numId w:val="20"/>
        </w:numPr>
        <w:spacing w:before="120" w:after="240" w:line="276" w:lineRule="auto"/>
        <w:ind w:left="851" w:hanging="284"/>
        <w:contextualSpacing/>
        <w:rPr>
          <w:rFonts w:ascii="Arial" w:hAnsi="Arial" w:cs="Arial"/>
          <w:sz w:val="22"/>
          <w:szCs w:val="22"/>
        </w:rPr>
      </w:pPr>
      <w:r w:rsidRPr="009241D1">
        <w:rPr>
          <w:rFonts w:ascii="Arial" w:hAnsi="Arial" w:cs="Arial"/>
          <w:sz w:val="22"/>
          <w:szCs w:val="22"/>
        </w:rPr>
        <w:t>przeprowadzenia aukcji elektronicznej,</w:t>
      </w:r>
    </w:p>
    <w:p w14:paraId="0BC2BB33" w14:textId="77777777" w:rsidR="00FC1C5A" w:rsidRPr="009241D1" w:rsidRDefault="00FC1C5A" w:rsidP="00886B8A">
      <w:pPr>
        <w:pStyle w:val="Akapitzlist"/>
        <w:numPr>
          <w:ilvl w:val="0"/>
          <w:numId w:val="20"/>
        </w:numPr>
        <w:spacing w:before="120" w:after="240" w:line="276" w:lineRule="auto"/>
        <w:ind w:left="851" w:hanging="284"/>
        <w:contextualSpacing/>
        <w:rPr>
          <w:rFonts w:ascii="Arial" w:hAnsi="Arial" w:cs="Arial"/>
          <w:sz w:val="22"/>
          <w:szCs w:val="22"/>
        </w:rPr>
      </w:pPr>
      <w:r w:rsidRPr="009241D1">
        <w:rPr>
          <w:rFonts w:ascii="Arial" w:hAnsi="Arial" w:cs="Arial"/>
          <w:sz w:val="22"/>
          <w:szCs w:val="22"/>
        </w:rPr>
        <w:t>ustanowienia dynamicznego systemu zakupów,</w:t>
      </w:r>
    </w:p>
    <w:p w14:paraId="48945C35" w14:textId="77777777" w:rsidR="00FC1C5A" w:rsidRPr="00120059" w:rsidRDefault="00FC1C5A" w:rsidP="00886B8A">
      <w:pPr>
        <w:pStyle w:val="Akapitzlist"/>
        <w:numPr>
          <w:ilvl w:val="0"/>
          <w:numId w:val="20"/>
        </w:numPr>
        <w:spacing w:before="120" w:after="240" w:line="276" w:lineRule="auto"/>
        <w:ind w:left="850" w:hanging="283"/>
        <w:contextualSpacing/>
        <w:rPr>
          <w:rFonts w:ascii="Arial" w:hAnsi="Arial" w:cs="Arial"/>
          <w:sz w:val="22"/>
          <w:szCs w:val="22"/>
        </w:rPr>
      </w:pPr>
      <w:r w:rsidRPr="009241D1">
        <w:rPr>
          <w:rFonts w:ascii="Arial" w:hAnsi="Arial" w:cs="Arial"/>
          <w:sz w:val="22"/>
          <w:szCs w:val="22"/>
        </w:rPr>
        <w:t xml:space="preserve">zamówień, o których mowa w </w:t>
      </w:r>
      <w:r w:rsidR="00120059">
        <w:rPr>
          <w:rFonts w:ascii="Arial" w:hAnsi="Arial" w:cs="Arial"/>
          <w:sz w:val="22"/>
          <w:szCs w:val="22"/>
        </w:rPr>
        <w:t xml:space="preserve">art. 67 ust. 1 pkt </w:t>
      </w:r>
      <w:r w:rsidR="000C7F02">
        <w:rPr>
          <w:rFonts w:ascii="Arial" w:hAnsi="Arial" w:cs="Arial"/>
          <w:sz w:val="22"/>
          <w:szCs w:val="22"/>
        </w:rPr>
        <w:t>6 i</w:t>
      </w:r>
      <w:r w:rsidR="000E5F7C">
        <w:rPr>
          <w:rFonts w:ascii="Arial" w:hAnsi="Arial" w:cs="Arial"/>
          <w:sz w:val="22"/>
          <w:szCs w:val="22"/>
        </w:rPr>
        <w:t xml:space="preserve"> 7 </w:t>
      </w:r>
      <w:r w:rsidR="00120059">
        <w:rPr>
          <w:rFonts w:ascii="Arial" w:hAnsi="Arial" w:cs="Arial"/>
          <w:sz w:val="22"/>
          <w:szCs w:val="22"/>
        </w:rPr>
        <w:t xml:space="preserve">ustawy </w:t>
      </w:r>
      <w:proofErr w:type="spellStart"/>
      <w:r w:rsidR="00120059">
        <w:rPr>
          <w:rFonts w:ascii="Arial" w:hAnsi="Arial" w:cs="Arial"/>
          <w:sz w:val="22"/>
          <w:szCs w:val="22"/>
        </w:rPr>
        <w:t>Pzp</w:t>
      </w:r>
      <w:proofErr w:type="spellEnd"/>
      <w:r w:rsidR="00120059">
        <w:rPr>
          <w:rFonts w:ascii="Arial" w:hAnsi="Arial" w:cs="Arial"/>
          <w:sz w:val="22"/>
          <w:szCs w:val="22"/>
        </w:rPr>
        <w:t>,</w:t>
      </w:r>
    </w:p>
    <w:p w14:paraId="7EA23E6F" w14:textId="77777777" w:rsidR="00120059" w:rsidRPr="009241D1" w:rsidRDefault="000E5F7C" w:rsidP="00886B8A">
      <w:pPr>
        <w:pStyle w:val="Akapitzlist"/>
        <w:numPr>
          <w:ilvl w:val="0"/>
          <w:numId w:val="20"/>
        </w:numPr>
        <w:spacing w:before="120" w:after="240" w:line="276" w:lineRule="auto"/>
        <w:ind w:left="850" w:hanging="283"/>
        <w:contextualSpacing/>
        <w:rPr>
          <w:rFonts w:ascii="Arial" w:hAnsi="Arial" w:cs="Arial"/>
          <w:sz w:val="22"/>
          <w:szCs w:val="22"/>
        </w:rPr>
      </w:pPr>
      <w:r>
        <w:rPr>
          <w:rFonts w:ascii="Arial" w:hAnsi="Arial" w:cs="Arial"/>
          <w:sz w:val="22"/>
          <w:szCs w:val="22"/>
        </w:rPr>
        <w:t>rozliczenia w walutach obcych.</w:t>
      </w:r>
    </w:p>
    <w:p w14:paraId="314218B8" w14:textId="77777777" w:rsidR="00B36A50" w:rsidRPr="00B36A50" w:rsidRDefault="00FC1C5A" w:rsidP="00886B8A">
      <w:pPr>
        <w:pStyle w:val="Akapitzlist"/>
        <w:numPr>
          <w:ilvl w:val="1"/>
          <w:numId w:val="21"/>
        </w:numPr>
        <w:spacing w:before="120" w:after="240" w:line="276" w:lineRule="auto"/>
        <w:ind w:left="567" w:hanging="567"/>
        <w:contextualSpacing/>
        <w:rPr>
          <w:rFonts w:ascii="Arial" w:hAnsi="Arial" w:cs="Arial"/>
          <w:sz w:val="22"/>
          <w:szCs w:val="22"/>
        </w:rPr>
      </w:pPr>
      <w:r w:rsidRPr="009241D1">
        <w:rPr>
          <w:rFonts w:ascii="Arial" w:hAnsi="Arial" w:cs="Arial"/>
          <w:sz w:val="22"/>
          <w:szCs w:val="22"/>
        </w:rPr>
        <w:t xml:space="preserve">W sprawach nieuregulowanych niniejszą specyfikacją istotnych warunków zamówienia, zwaną dalej „SIWZ”, stosuje się przepisy ustawy </w:t>
      </w:r>
      <w:proofErr w:type="spellStart"/>
      <w:r w:rsidRPr="009241D1">
        <w:rPr>
          <w:rFonts w:ascii="Arial" w:hAnsi="Arial" w:cs="Arial"/>
          <w:sz w:val="22"/>
          <w:szCs w:val="22"/>
        </w:rPr>
        <w:t>Pzp</w:t>
      </w:r>
      <w:proofErr w:type="spellEnd"/>
      <w:r w:rsidRPr="009241D1">
        <w:rPr>
          <w:rFonts w:ascii="Arial" w:hAnsi="Arial" w:cs="Arial"/>
          <w:sz w:val="22"/>
          <w:szCs w:val="22"/>
        </w:rPr>
        <w:t xml:space="preserve"> oraz przepisy ustawy z dnia </w:t>
      </w:r>
    </w:p>
    <w:p w14:paraId="4FBB1000" w14:textId="77777777" w:rsidR="00FC1C5A" w:rsidRPr="00B76535" w:rsidRDefault="00FC1C5A" w:rsidP="00B76535">
      <w:pPr>
        <w:pStyle w:val="Akapitzlist"/>
        <w:spacing w:before="120" w:after="240" w:line="276" w:lineRule="auto"/>
        <w:ind w:left="567"/>
        <w:contextualSpacing/>
        <w:rPr>
          <w:rFonts w:ascii="Arial" w:hAnsi="Arial" w:cs="Arial"/>
          <w:sz w:val="22"/>
          <w:szCs w:val="22"/>
        </w:rPr>
      </w:pPr>
      <w:r w:rsidRPr="009241D1">
        <w:rPr>
          <w:rFonts w:ascii="Arial" w:hAnsi="Arial" w:cs="Arial"/>
          <w:sz w:val="22"/>
          <w:szCs w:val="22"/>
        </w:rPr>
        <w:lastRenderedPageBreak/>
        <w:t>23 kwietnia 1964 r. Kodeks cywilny oraz powołane w SIWZ.</w:t>
      </w:r>
    </w:p>
    <w:p w14:paraId="5661C2F0" w14:textId="77777777" w:rsidR="00F44283" w:rsidRPr="00D923D0" w:rsidRDefault="00443AD8" w:rsidP="00443AD8">
      <w:pPr>
        <w:pStyle w:val="Nagwek1"/>
        <w:tabs>
          <w:tab w:val="left" w:pos="1560"/>
        </w:tabs>
      </w:pPr>
      <w:bookmarkStart w:id="4" w:name="_Toc33684409"/>
      <w:bookmarkEnd w:id="2"/>
      <w:r>
        <w:rPr>
          <w:highlight w:val="lightGray"/>
        </w:rPr>
        <w:t>ROZDZIAŁ 3.</w:t>
      </w:r>
      <w:r w:rsidR="006C7EDE" w:rsidRPr="00115F15">
        <w:rPr>
          <w:highlight w:val="lightGray"/>
        </w:rPr>
        <w:tab/>
        <w:t>OPIS PRZEDMIOTU ZAMÓWIENIA</w:t>
      </w:r>
      <w:bookmarkEnd w:id="4"/>
      <w:r w:rsidR="006C7EDE" w:rsidRPr="00115F15">
        <w:rPr>
          <w:highlight w:val="lightGray"/>
        </w:rPr>
        <w:t xml:space="preserve"> </w:t>
      </w:r>
    </w:p>
    <w:p w14:paraId="7F806373" w14:textId="77777777" w:rsidR="00B534A7" w:rsidRPr="00D70E00" w:rsidRDefault="00B534A7" w:rsidP="00D70E00">
      <w:pPr>
        <w:pStyle w:val="Akapitzlist"/>
        <w:tabs>
          <w:tab w:val="left" w:pos="567"/>
        </w:tabs>
        <w:spacing w:line="276" w:lineRule="auto"/>
        <w:ind w:left="0"/>
        <w:contextualSpacing/>
        <w:rPr>
          <w:rFonts w:ascii="Arial" w:hAnsi="Arial" w:cs="Arial"/>
          <w:b/>
          <w:sz w:val="22"/>
          <w:szCs w:val="22"/>
        </w:rPr>
      </w:pPr>
      <w:r w:rsidRPr="00D70E00">
        <w:rPr>
          <w:rFonts w:ascii="Arial" w:hAnsi="Arial" w:cs="Arial"/>
          <w:sz w:val="22"/>
          <w:szCs w:val="22"/>
        </w:rPr>
        <w:t xml:space="preserve">Opis przedmiotu zamówienia za pomocą kodów </w:t>
      </w:r>
      <w:r w:rsidRPr="00D70E00">
        <w:rPr>
          <w:rFonts w:ascii="Arial" w:hAnsi="Arial" w:cs="Arial"/>
          <w:bCs/>
          <w:sz w:val="22"/>
          <w:szCs w:val="22"/>
        </w:rPr>
        <w:t>Wspólnego Słownika Zamówień</w:t>
      </w:r>
      <w:r w:rsidRPr="00D70E00">
        <w:rPr>
          <w:rFonts w:ascii="Arial" w:hAnsi="Arial" w:cs="Arial"/>
          <w:b/>
          <w:sz w:val="22"/>
          <w:szCs w:val="22"/>
        </w:rPr>
        <w:t xml:space="preserve"> </w:t>
      </w:r>
      <w:r w:rsidRPr="00D70E00">
        <w:rPr>
          <w:rFonts w:ascii="Arial" w:hAnsi="Arial" w:cs="Arial"/>
          <w:bCs/>
          <w:sz w:val="22"/>
          <w:szCs w:val="22"/>
        </w:rPr>
        <w:t>(CPV)</w:t>
      </w:r>
    </w:p>
    <w:p w14:paraId="7B74330D" w14:textId="77777777" w:rsidR="00156C72" w:rsidRPr="00D70E00" w:rsidRDefault="009C3332" w:rsidP="00D70E00">
      <w:pPr>
        <w:autoSpaceDE w:val="0"/>
        <w:autoSpaceDN w:val="0"/>
        <w:adjustRightInd w:val="0"/>
        <w:spacing w:line="276" w:lineRule="auto"/>
        <w:rPr>
          <w:rFonts w:ascii="Arial" w:hAnsi="Arial" w:cs="Arial"/>
          <w:b/>
          <w:color w:val="000000"/>
          <w:sz w:val="22"/>
          <w:szCs w:val="22"/>
        </w:rPr>
      </w:pPr>
      <w:r w:rsidRPr="00D70E00">
        <w:rPr>
          <w:rFonts w:ascii="Arial" w:hAnsi="Arial" w:cs="Arial"/>
          <w:b/>
          <w:color w:val="000000"/>
          <w:sz w:val="22"/>
          <w:szCs w:val="22"/>
        </w:rPr>
        <w:t>093320</w:t>
      </w:r>
      <w:r w:rsidR="00156C72" w:rsidRPr="00D70E00">
        <w:rPr>
          <w:rFonts w:ascii="Arial" w:hAnsi="Arial" w:cs="Arial"/>
          <w:b/>
          <w:color w:val="000000"/>
          <w:sz w:val="22"/>
          <w:szCs w:val="22"/>
        </w:rPr>
        <w:t>00</w:t>
      </w:r>
      <w:r w:rsidR="00C84809" w:rsidRPr="00D70E00">
        <w:rPr>
          <w:rFonts w:ascii="Arial" w:hAnsi="Arial" w:cs="Arial"/>
          <w:b/>
          <w:color w:val="000000"/>
          <w:sz w:val="22"/>
          <w:szCs w:val="22"/>
        </w:rPr>
        <w:t xml:space="preserve">- </w:t>
      </w:r>
      <w:r w:rsidRPr="00D70E00">
        <w:rPr>
          <w:rFonts w:ascii="Arial" w:hAnsi="Arial" w:cs="Arial"/>
          <w:b/>
          <w:color w:val="000000"/>
          <w:sz w:val="22"/>
          <w:szCs w:val="22"/>
        </w:rPr>
        <w:t>5 – Instalacje słoneczne</w:t>
      </w:r>
    </w:p>
    <w:p w14:paraId="33D778BA" w14:textId="77777777" w:rsidR="00156C72" w:rsidRPr="00D70E00" w:rsidRDefault="000C7F02" w:rsidP="00D70E00">
      <w:pPr>
        <w:tabs>
          <w:tab w:val="left" w:pos="1560"/>
        </w:tabs>
        <w:autoSpaceDE w:val="0"/>
        <w:autoSpaceDN w:val="0"/>
        <w:adjustRightInd w:val="0"/>
        <w:spacing w:line="276" w:lineRule="auto"/>
        <w:rPr>
          <w:rFonts w:ascii="Arial" w:hAnsi="Arial" w:cs="Arial"/>
          <w:color w:val="000000"/>
          <w:sz w:val="22"/>
          <w:szCs w:val="22"/>
        </w:rPr>
      </w:pPr>
      <w:r w:rsidRPr="00D70E00">
        <w:rPr>
          <w:rFonts w:ascii="Arial" w:hAnsi="Arial" w:cs="Arial"/>
          <w:b/>
          <w:color w:val="000000"/>
          <w:sz w:val="22"/>
          <w:szCs w:val="22"/>
        </w:rPr>
        <w:t>09331200 -</w:t>
      </w:r>
      <w:r w:rsidR="00EF045B" w:rsidRPr="00D70E00">
        <w:rPr>
          <w:rFonts w:ascii="Arial" w:hAnsi="Arial" w:cs="Arial"/>
          <w:b/>
          <w:color w:val="000000"/>
          <w:sz w:val="22"/>
          <w:szCs w:val="22"/>
        </w:rPr>
        <w:t xml:space="preserve"> </w:t>
      </w:r>
      <w:r w:rsidR="00C84809" w:rsidRPr="00D70E00">
        <w:rPr>
          <w:rFonts w:ascii="Arial" w:hAnsi="Arial" w:cs="Arial"/>
          <w:b/>
          <w:color w:val="000000"/>
          <w:sz w:val="22"/>
          <w:szCs w:val="22"/>
        </w:rPr>
        <w:t xml:space="preserve">0 </w:t>
      </w:r>
      <w:r w:rsidR="00BE2540" w:rsidRPr="00D70E00">
        <w:rPr>
          <w:rFonts w:ascii="Arial" w:hAnsi="Arial" w:cs="Arial"/>
          <w:b/>
          <w:color w:val="000000"/>
          <w:sz w:val="22"/>
          <w:szCs w:val="22"/>
        </w:rPr>
        <w:t>-</w:t>
      </w:r>
      <w:r w:rsidR="00156C72" w:rsidRPr="00D70E00">
        <w:rPr>
          <w:rFonts w:ascii="Arial" w:hAnsi="Arial" w:cs="Arial"/>
          <w:b/>
          <w:color w:val="000000"/>
          <w:sz w:val="22"/>
          <w:szCs w:val="22"/>
        </w:rPr>
        <w:t>Słoneczne moduły fotoelektryczne</w:t>
      </w:r>
      <w:r w:rsidR="00156C72" w:rsidRPr="00D70E00">
        <w:rPr>
          <w:rFonts w:ascii="Arial" w:hAnsi="Arial" w:cs="Arial"/>
          <w:color w:val="000000"/>
          <w:sz w:val="22"/>
          <w:szCs w:val="22"/>
        </w:rPr>
        <w:t xml:space="preserve"> </w:t>
      </w:r>
    </w:p>
    <w:p w14:paraId="6C3F4CE9" w14:textId="77777777" w:rsidR="00156C72" w:rsidRPr="00D70E00" w:rsidRDefault="002D0165" w:rsidP="00D70E00">
      <w:pPr>
        <w:tabs>
          <w:tab w:val="left" w:pos="1276"/>
        </w:tabs>
        <w:autoSpaceDE w:val="0"/>
        <w:autoSpaceDN w:val="0"/>
        <w:adjustRightInd w:val="0"/>
        <w:spacing w:line="276" w:lineRule="auto"/>
        <w:rPr>
          <w:rFonts w:ascii="Arial" w:hAnsi="Arial" w:cs="Arial"/>
          <w:color w:val="000000"/>
          <w:sz w:val="22"/>
          <w:szCs w:val="22"/>
        </w:rPr>
      </w:pPr>
      <w:r w:rsidRPr="00D70E00">
        <w:rPr>
          <w:rFonts w:ascii="Arial" w:hAnsi="Arial" w:cs="Arial"/>
          <w:color w:val="000000"/>
          <w:sz w:val="22"/>
          <w:szCs w:val="22"/>
        </w:rPr>
        <w:t>45210000 - 2 – Roboty budowlane w zakresie budynków</w:t>
      </w:r>
    </w:p>
    <w:p w14:paraId="53768293" w14:textId="77777777" w:rsidR="00156C72" w:rsidRPr="00D70E00" w:rsidRDefault="00156C72" w:rsidP="00D70E00">
      <w:pPr>
        <w:autoSpaceDE w:val="0"/>
        <w:autoSpaceDN w:val="0"/>
        <w:adjustRightInd w:val="0"/>
        <w:spacing w:line="276" w:lineRule="auto"/>
        <w:rPr>
          <w:rFonts w:ascii="Arial" w:hAnsi="Arial" w:cs="Arial"/>
          <w:color w:val="000000"/>
          <w:sz w:val="22"/>
          <w:szCs w:val="22"/>
        </w:rPr>
      </w:pPr>
      <w:r w:rsidRPr="00D70E00">
        <w:rPr>
          <w:rFonts w:ascii="Arial" w:hAnsi="Arial" w:cs="Arial"/>
          <w:color w:val="000000"/>
          <w:sz w:val="22"/>
          <w:szCs w:val="22"/>
        </w:rPr>
        <w:t xml:space="preserve">45310000 </w:t>
      </w:r>
      <w:r w:rsidR="002D0165" w:rsidRPr="00D70E00">
        <w:rPr>
          <w:rFonts w:ascii="Arial" w:hAnsi="Arial" w:cs="Arial"/>
          <w:color w:val="000000"/>
          <w:sz w:val="22"/>
          <w:szCs w:val="22"/>
        </w:rPr>
        <w:t>–</w:t>
      </w:r>
      <w:r w:rsidRPr="00D70E00">
        <w:rPr>
          <w:rFonts w:ascii="Arial" w:hAnsi="Arial" w:cs="Arial"/>
          <w:color w:val="000000"/>
          <w:sz w:val="22"/>
          <w:szCs w:val="22"/>
        </w:rPr>
        <w:t xml:space="preserve"> </w:t>
      </w:r>
      <w:r w:rsidR="002D0165" w:rsidRPr="00D70E00">
        <w:rPr>
          <w:rFonts w:ascii="Arial" w:hAnsi="Arial" w:cs="Arial"/>
          <w:color w:val="000000"/>
          <w:sz w:val="22"/>
          <w:szCs w:val="22"/>
        </w:rPr>
        <w:t xml:space="preserve">3- </w:t>
      </w:r>
      <w:r w:rsidRPr="00D70E00">
        <w:rPr>
          <w:rFonts w:ascii="Arial" w:hAnsi="Arial" w:cs="Arial"/>
          <w:color w:val="000000"/>
          <w:sz w:val="22"/>
          <w:szCs w:val="22"/>
        </w:rPr>
        <w:t xml:space="preserve">Roboty instalacyjne elektryczne </w:t>
      </w:r>
    </w:p>
    <w:p w14:paraId="047C2C07" w14:textId="77777777" w:rsidR="00B534A7" w:rsidRPr="00D70E00" w:rsidRDefault="00156C72" w:rsidP="00D70E00">
      <w:pPr>
        <w:tabs>
          <w:tab w:val="left" w:pos="1560"/>
        </w:tabs>
        <w:spacing w:line="276" w:lineRule="auto"/>
        <w:rPr>
          <w:rFonts w:ascii="Arial" w:hAnsi="Arial" w:cs="Arial"/>
          <w:color w:val="000000"/>
          <w:sz w:val="22"/>
          <w:szCs w:val="22"/>
        </w:rPr>
      </w:pPr>
      <w:r w:rsidRPr="00D70E00">
        <w:rPr>
          <w:rFonts w:ascii="Arial" w:hAnsi="Arial" w:cs="Arial"/>
          <w:color w:val="000000"/>
          <w:sz w:val="22"/>
          <w:szCs w:val="22"/>
        </w:rPr>
        <w:t>453</w:t>
      </w:r>
      <w:r w:rsidR="00BF55E5" w:rsidRPr="00D70E00">
        <w:rPr>
          <w:rFonts w:ascii="Arial" w:hAnsi="Arial" w:cs="Arial"/>
          <w:color w:val="000000"/>
          <w:sz w:val="22"/>
          <w:szCs w:val="22"/>
        </w:rPr>
        <w:t>112</w:t>
      </w:r>
      <w:r w:rsidRPr="00D70E00">
        <w:rPr>
          <w:rFonts w:ascii="Arial" w:hAnsi="Arial" w:cs="Arial"/>
          <w:color w:val="000000"/>
          <w:sz w:val="22"/>
          <w:szCs w:val="22"/>
        </w:rPr>
        <w:t xml:space="preserve">00 </w:t>
      </w:r>
      <w:r w:rsidR="002D0165" w:rsidRPr="00D70E00">
        <w:rPr>
          <w:rFonts w:ascii="Arial" w:hAnsi="Arial" w:cs="Arial"/>
          <w:color w:val="000000"/>
          <w:sz w:val="22"/>
          <w:szCs w:val="22"/>
        </w:rPr>
        <w:t xml:space="preserve">– 2- </w:t>
      </w:r>
      <w:r w:rsidRPr="00D70E00">
        <w:rPr>
          <w:rFonts w:ascii="Arial" w:hAnsi="Arial" w:cs="Arial"/>
          <w:color w:val="000000"/>
          <w:sz w:val="22"/>
          <w:szCs w:val="22"/>
        </w:rPr>
        <w:t xml:space="preserve">Roboty </w:t>
      </w:r>
      <w:r w:rsidR="002D0165" w:rsidRPr="00D70E00">
        <w:rPr>
          <w:rFonts w:ascii="Arial" w:hAnsi="Arial" w:cs="Arial"/>
          <w:color w:val="000000"/>
          <w:sz w:val="22"/>
          <w:szCs w:val="22"/>
        </w:rPr>
        <w:t>w zakresie instalacji elektrycznych</w:t>
      </w:r>
    </w:p>
    <w:p w14:paraId="2AB1CE3A" w14:textId="77777777" w:rsidR="00071F5A" w:rsidRPr="00D70E00" w:rsidRDefault="002D0165" w:rsidP="00D70E00">
      <w:pPr>
        <w:tabs>
          <w:tab w:val="left" w:pos="567"/>
        </w:tabs>
        <w:spacing w:line="276" w:lineRule="auto"/>
        <w:rPr>
          <w:rFonts w:ascii="Arial" w:hAnsi="Arial" w:cs="Arial"/>
          <w:bCs/>
          <w:sz w:val="22"/>
          <w:szCs w:val="22"/>
        </w:rPr>
      </w:pPr>
      <w:r w:rsidRPr="00D70E00">
        <w:rPr>
          <w:rFonts w:ascii="Arial" w:hAnsi="Arial" w:cs="Arial"/>
          <w:color w:val="000000"/>
          <w:sz w:val="22"/>
          <w:szCs w:val="22"/>
        </w:rPr>
        <w:t>4</w:t>
      </w:r>
      <w:r w:rsidR="00BE2540" w:rsidRPr="00D70E00">
        <w:rPr>
          <w:rFonts w:ascii="Arial" w:hAnsi="Arial" w:cs="Arial"/>
          <w:color w:val="000000"/>
          <w:sz w:val="22"/>
          <w:szCs w:val="22"/>
        </w:rPr>
        <w:t>5261215 – 4- Pokrywanie dachów panelami ogniw słonecznych</w:t>
      </w:r>
      <w:r w:rsidR="00D70E00">
        <w:rPr>
          <w:rFonts w:ascii="Arial" w:hAnsi="Arial" w:cs="Arial"/>
          <w:color w:val="000000"/>
          <w:sz w:val="22"/>
          <w:szCs w:val="22"/>
        </w:rPr>
        <w:t>.</w:t>
      </w:r>
    </w:p>
    <w:p w14:paraId="02415E11" w14:textId="77777777" w:rsidR="004D7DAE" w:rsidRPr="00F01DBE" w:rsidRDefault="0061464F" w:rsidP="00F01DBE">
      <w:pPr>
        <w:tabs>
          <w:tab w:val="left" w:pos="426"/>
        </w:tabs>
        <w:spacing w:before="120" w:line="276" w:lineRule="auto"/>
        <w:ind w:left="426" w:hanging="426"/>
        <w:rPr>
          <w:rFonts w:ascii="Arial" w:hAnsi="Arial" w:cs="Arial"/>
          <w:sz w:val="22"/>
          <w:szCs w:val="22"/>
        </w:rPr>
      </w:pPr>
      <w:r w:rsidRPr="006F740D">
        <w:rPr>
          <w:rFonts w:ascii="Arial" w:hAnsi="Arial" w:cs="Arial"/>
          <w:sz w:val="22"/>
          <w:szCs w:val="22"/>
        </w:rPr>
        <w:t>3.1</w:t>
      </w:r>
      <w:r w:rsidRPr="00F01DBE">
        <w:rPr>
          <w:rFonts w:ascii="Arial" w:hAnsi="Arial" w:cs="Arial"/>
          <w:sz w:val="22"/>
          <w:szCs w:val="22"/>
        </w:rPr>
        <w:tab/>
      </w:r>
      <w:r w:rsidR="00071F5A" w:rsidRPr="00F01DBE">
        <w:rPr>
          <w:rFonts w:ascii="Arial" w:hAnsi="Arial" w:cs="Arial"/>
          <w:b/>
          <w:sz w:val="22"/>
          <w:szCs w:val="22"/>
        </w:rPr>
        <w:t xml:space="preserve">Przedmiotem zamówienia </w:t>
      </w:r>
      <w:r w:rsidR="00E40791" w:rsidRPr="00F01DBE">
        <w:rPr>
          <w:rFonts w:ascii="Arial" w:hAnsi="Arial" w:cs="Arial"/>
          <w:b/>
          <w:sz w:val="22"/>
          <w:szCs w:val="22"/>
        </w:rPr>
        <w:t xml:space="preserve">jest dostawa i montaż </w:t>
      </w:r>
      <w:r w:rsidR="004D7DAE" w:rsidRPr="00F01DBE">
        <w:rPr>
          <w:rFonts w:ascii="Arial" w:hAnsi="Arial" w:cs="Arial"/>
          <w:b/>
          <w:sz w:val="22"/>
          <w:szCs w:val="22"/>
        </w:rPr>
        <w:t xml:space="preserve">instalacji </w:t>
      </w:r>
      <w:bookmarkStart w:id="5" w:name="_Hlk484167246"/>
      <w:r w:rsidR="004D7DAE" w:rsidRPr="00F01DBE">
        <w:rPr>
          <w:rFonts w:ascii="Arial" w:hAnsi="Arial" w:cs="Arial"/>
          <w:b/>
          <w:sz w:val="22"/>
          <w:szCs w:val="22"/>
        </w:rPr>
        <w:t>odnawialnych źródeł energii elektrycznej opartych na systemach fotowoltaicznych</w:t>
      </w:r>
      <w:bookmarkEnd w:id="5"/>
      <w:r w:rsidR="004D7DAE" w:rsidRPr="00F01DBE">
        <w:rPr>
          <w:rFonts w:ascii="Arial" w:hAnsi="Arial" w:cs="Arial"/>
          <w:b/>
          <w:sz w:val="22"/>
          <w:szCs w:val="22"/>
        </w:rPr>
        <w:t xml:space="preserve"> na budynkach użyteczności publicznej położonych w miejscowości Kczewo, Kobylnica, Kruszyna, Sierakowo Słupskie, Sycewice oraz Widzino na terenie Gminy Kobylnica</w:t>
      </w:r>
      <w:r w:rsidR="004D7DAE" w:rsidRPr="00F01DBE">
        <w:rPr>
          <w:rFonts w:ascii="Arial" w:hAnsi="Arial" w:cs="Arial"/>
          <w:sz w:val="22"/>
          <w:szCs w:val="22"/>
        </w:rPr>
        <w:t xml:space="preserve">, tj.: </w:t>
      </w:r>
    </w:p>
    <w:p w14:paraId="20C2613C"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39,9 kW na potrzeby budynku Szkoły Podstawowej w Kobylnicy, położonego przy ulicy Głównej 63 na terenie działki nr 705/2 obręb Kobylnica,</w:t>
      </w:r>
    </w:p>
    <w:p w14:paraId="5C18F0F9"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21 kW na potrzeby budynku Szkoły P</w:t>
      </w:r>
      <w:r w:rsidR="0053406D">
        <w:rPr>
          <w:rFonts w:ascii="Arial" w:hAnsi="Arial" w:cs="Arial"/>
          <w:sz w:val="22"/>
          <w:szCs w:val="22"/>
        </w:rPr>
        <w:t>odstawowej (dawnego</w:t>
      </w:r>
      <w:r w:rsidR="00BE2540" w:rsidRPr="00F01DBE">
        <w:rPr>
          <w:rFonts w:ascii="Arial" w:hAnsi="Arial" w:cs="Arial"/>
          <w:sz w:val="22"/>
          <w:szCs w:val="22"/>
        </w:rPr>
        <w:t xml:space="preserve"> Gimnazjum) </w:t>
      </w:r>
      <w:r w:rsidRPr="00F01DBE">
        <w:rPr>
          <w:rFonts w:ascii="Arial" w:hAnsi="Arial" w:cs="Arial"/>
          <w:sz w:val="22"/>
          <w:szCs w:val="22"/>
        </w:rPr>
        <w:t>w Kobylnicy, położonego przy ulicy Głównej 63 na terenie działki nr 705/2 obręb Kobylnica,</w:t>
      </w:r>
    </w:p>
    <w:p w14:paraId="43E15773"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39,</w:t>
      </w:r>
      <w:r w:rsidR="000C7F02" w:rsidRPr="00F01DBE">
        <w:rPr>
          <w:rFonts w:ascii="Arial" w:hAnsi="Arial" w:cs="Arial"/>
          <w:sz w:val="22"/>
          <w:szCs w:val="22"/>
        </w:rPr>
        <w:t>9 kW</w:t>
      </w:r>
      <w:r w:rsidRPr="00F01DBE">
        <w:rPr>
          <w:rFonts w:ascii="Arial" w:hAnsi="Arial" w:cs="Arial"/>
          <w:sz w:val="22"/>
          <w:szCs w:val="22"/>
        </w:rPr>
        <w:t xml:space="preserve"> na potrzeby budynku Hali Sportowej w Kobylnicy, położonego przy ulicy Głównej 63 na terenie działki nr 705/2 obręb Kobylnica,</w:t>
      </w:r>
    </w:p>
    <w:p w14:paraId="36E4AC32"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21 kW na potrzeby lokali Centrum Usług Wspólnych w Kobylnicy, położonych przy ulicy Wodnej 20/2 na terenie działki nr 597 obręb Kobylnica,</w:t>
      </w:r>
    </w:p>
    <w:p w14:paraId="7DAED6B2"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 xml:space="preserve">o mocy znamionowej </w:t>
      </w:r>
      <w:r w:rsidR="000C7F02" w:rsidRPr="00F01DBE">
        <w:rPr>
          <w:rFonts w:ascii="Arial" w:hAnsi="Arial" w:cs="Arial"/>
          <w:sz w:val="22"/>
          <w:szCs w:val="22"/>
        </w:rPr>
        <w:t>14 kW</w:t>
      </w:r>
      <w:r w:rsidRPr="00F01DBE">
        <w:rPr>
          <w:rFonts w:ascii="Arial" w:hAnsi="Arial" w:cs="Arial"/>
          <w:sz w:val="22"/>
          <w:szCs w:val="22"/>
        </w:rPr>
        <w:t xml:space="preserve"> na potrzeby lokali Ośrodka Pomocy Społecznej w Kobylnicy, położonych przy ulicy Wodnej 20/3 na terenie działki nr 597 obręb Kobylnica,</w:t>
      </w:r>
    </w:p>
    <w:p w14:paraId="376F7761"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39,9 kW na potrzeby lokali Gminnego Cent</w:t>
      </w:r>
      <w:r w:rsidR="00BE2540" w:rsidRPr="00F01DBE">
        <w:rPr>
          <w:rFonts w:ascii="Arial" w:hAnsi="Arial" w:cs="Arial"/>
          <w:sz w:val="22"/>
          <w:szCs w:val="22"/>
        </w:rPr>
        <w:t xml:space="preserve">rum Kultury i Promocji </w:t>
      </w:r>
      <w:r w:rsidRPr="00F01DBE">
        <w:rPr>
          <w:rFonts w:ascii="Arial" w:hAnsi="Arial" w:cs="Arial"/>
          <w:sz w:val="22"/>
          <w:szCs w:val="22"/>
        </w:rPr>
        <w:t>w Kobylnicy, położonych przy ulicy Wodnej 20/4 na terenie działki nr 597 obręb Kobylnica,</w:t>
      </w:r>
    </w:p>
    <w:p w14:paraId="4A43A2DF"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8,4 kW na potrzeby budynku świetlicy wiejskiej w Widzinie, położonego przy ulicy Głównej 26 na terenie działki nr 159 obręb Widzino,</w:t>
      </w:r>
    </w:p>
    <w:p w14:paraId="1FCC2EAA"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7 kW na potrzeby budynku świetlicy w</w:t>
      </w:r>
      <w:r w:rsidR="00BE2540" w:rsidRPr="00F01DBE">
        <w:rPr>
          <w:rFonts w:ascii="Arial" w:hAnsi="Arial" w:cs="Arial"/>
          <w:sz w:val="22"/>
          <w:szCs w:val="22"/>
        </w:rPr>
        <w:t xml:space="preserve">iejskiej w Kczewie, położonego </w:t>
      </w:r>
      <w:r w:rsidRPr="00F01DBE">
        <w:rPr>
          <w:rFonts w:ascii="Arial" w:hAnsi="Arial" w:cs="Arial"/>
          <w:sz w:val="22"/>
          <w:szCs w:val="22"/>
        </w:rPr>
        <w:t>na terenie działki nr 17/22 i 17/23 obręb Kczewo,</w:t>
      </w:r>
    </w:p>
    <w:p w14:paraId="7726E794" w14:textId="77777777" w:rsidR="00510FA8" w:rsidRPr="00F01DBE" w:rsidRDefault="00510FA8"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o mocy znamionowej 7,00 kW na potrzeby budynków remizy st</w:t>
      </w:r>
      <w:r w:rsidR="00BE2540" w:rsidRPr="00F01DBE">
        <w:rPr>
          <w:rFonts w:ascii="Arial" w:hAnsi="Arial" w:cs="Arial"/>
          <w:sz w:val="22"/>
          <w:szCs w:val="22"/>
        </w:rPr>
        <w:t xml:space="preserve">rażackiej i świetlicy wiejskiej </w:t>
      </w:r>
      <w:r w:rsidRPr="00F01DBE">
        <w:rPr>
          <w:rFonts w:ascii="Arial" w:hAnsi="Arial" w:cs="Arial"/>
          <w:sz w:val="22"/>
          <w:szCs w:val="22"/>
        </w:rPr>
        <w:t>w Sycewicach, położonych przy ulicy Sportowej 2 i 2a na terenie działki nr 4/85 obręb Sycewice PGR,</w:t>
      </w:r>
    </w:p>
    <w:p w14:paraId="2A8EFEF8" w14:textId="77777777" w:rsidR="00510FA8" w:rsidRPr="00F01DBE" w:rsidRDefault="00BE2540"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 xml:space="preserve"> </w:t>
      </w:r>
      <w:r w:rsidR="00510FA8" w:rsidRPr="00F01DBE">
        <w:rPr>
          <w:rFonts w:ascii="Arial" w:hAnsi="Arial" w:cs="Arial"/>
          <w:sz w:val="22"/>
          <w:szCs w:val="22"/>
        </w:rPr>
        <w:t>o mocy znamionowej 14,00 kW na potrzeby budynku remizy st</w:t>
      </w:r>
      <w:r w:rsidRPr="00F01DBE">
        <w:rPr>
          <w:rFonts w:ascii="Arial" w:hAnsi="Arial" w:cs="Arial"/>
          <w:sz w:val="22"/>
          <w:szCs w:val="22"/>
        </w:rPr>
        <w:t xml:space="preserve">rażackiej i świetlicy wiejskiej </w:t>
      </w:r>
      <w:r w:rsidR="00510FA8" w:rsidRPr="00F01DBE">
        <w:rPr>
          <w:rFonts w:ascii="Arial" w:hAnsi="Arial" w:cs="Arial"/>
          <w:sz w:val="22"/>
          <w:szCs w:val="22"/>
        </w:rPr>
        <w:t>w Sierakowie Słupskim, położonego na terenie działki nr 192/4 obręb Sierakowo,</w:t>
      </w:r>
    </w:p>
    <w:p w14:paraId="4AD840A4" w14:textId="77777777" w:rsidR="00510FA8" w:rsidRPr="00F01DBE" w:rsidRDefault="00BE2540"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 xml:space="preserve"> </w:t>
      </w:r>
      <w:r w:rsidR="00510FA8" w:rsidRPr="00F01DBE">
        <w:rPr>
          <w:rFonts w:ascii="Arial" w:hAnsi="Arial" w:cs="Arial"/>
          <w:sz w:val="22"/>
          <w:szCs w:val="22"/>
        </w:rPr>
        <w:t>o mocy znamionowej 8,4 kW na potrzeby budynku świetlicy wie</w:t>
      </w:r>
      <w:r w:rsidRPr="00F01DBE">
        <w:rPr>
          <w:rFonts w:ascii="Arial" w:hAnsi="Arial" w:cs="Arial"/>
          <w:sz w:val="22"/>
          <w:szCs w:val="22"/>
        </w:rPr>
        <w:t xml:space="preserve">jskiej w Kruszynie, położonego </w:t>
      </w:r>
      <w:r w:rsidR="00510FA8" w:rsidRPr="00F01DBE">
        <w:rPr>
          <w:rFonts w:ascii="Arial" w:hAnsi="Arial" w:cs="Arial"/>
          <w:sz w:val="22"/>
          <w:szCs w:val="22"/>
        </w:rPr>
        <w:t>na terenie działki nr 24/1 obręb Kruszyna,</w:t>
      </w:r>
    </w:p>
    <w:p w14:paraId="6534B788" w14:textId="77777777" w:rsidR="004D7DAE" w:rsidRPr="00F01DBE" w:rsidRDefault="00BE2540" w:rsidP="00886B8A">
      <w:pPr>
        <w:numPr>
          <w:ilvl w:val="0"/>
          <w:numId w:val="11"/>
        </w:numPr>
        <w:tabs>
          <w:tab w:val="left" w:pos="709"/>
        </w:tabs>
        <w:suppressAutoHyphens w:val="0"/>
        <w:spacing w:line="276" w:lineRule="auto"/>
        <w:ind w:left="714" w:hanging="357"/>
        <w:rPr>
          <w:rFonts w:ascii="Arial" w:hAnsi="Arial" w:cs="Arial"/>
          <w:sz w:val="22"/>
          <w:szCs w:val="22"/>
        </w:rPr>
      </w:pPr>
      <w:r w:rsidRPr="00F01DBE">
        <w:rPr>
          <w:rFonts w:ascii="Arial" w:hAnsi="Arial" w:cs="Arial"/>
          <w:sz w:val="22"/>
          <w:szCs w:val="22"/>
        </w:rPr>
        <w:t xml:space="preserve"> </w:t>
      </w:r>
      <w:r w:rsidR="00510FA8" w:rsidRPr="00F01DBE">
        <w:rPr>
          <w:rFonts w:ascii="Arial" w:hAnsi="Arial" w:cs="Arial"/>
          <w:sz w:val="22"/>
          <w:szCs w:val="22"/>
        </w:rPr>
        <w:t>o mocy znamionowej 7 kW na potrzeby budynku Urzędu</w:t>
      </w:r>
      <w:r w:rsidRPr="00F01DBE">
        <w:rPr>
          <w:rFonts w:ascii="Arial" w:hAnsi="Arial" w:cs="Arial"/>
          <w:sz w:val="22"/>
          <w:szCs w:val="22"/>
        </w:rPr>
        <w:t xml:space="preserve"> Gminy w Kobylnicy, położonego </w:t>
      </w:r>
      <w:r w:rsidR="00510FA8" w:rsidRPr="00F01DBE">
        <w:rPr>
          <w:rFonts w:ascii="Arial" w:hAnsi="Arial" w:cs="Arial"/>
          <w:sz w:val="22"/>
          <w:szCs w:val="22"/>
        </w:rPr>
        <w:t>przy ulicy Głównej 20 na terenie działki nr 315 obręb Kobylnica.</w:t>
      </w:r>
    </w:p>
    <w:p w14:paraId="3271C216" w14:textId="77777777" w:rsidR="00152D7F" w:rsidRDefault="004D7DAE" w:rsidP="00886B8A">
      <w:pPr>
        <w:numPr>
          <w:ilvl w:val="0"/>
          <w:numId w:val="12"/>
        </w:numPr>
        <w:suppressAutoHyphens w:val="0"/>
        <w:spacing w:after="120" w:line="276" w:lineRule="auto"/>
        <w:ind w:left="426" w:hanging="426"/>
        <w:rPr>
          <w:rFonts w:ascii="Arial" w:hAnsi="Arial" w:cs="Arial"/>
          <w:sz w:val="22"/>
          <w:szCs w:val="22"/>
        </w:rPr>
      </w:pPr>
      <w:r w:rsidRPr="00BC1349">
        <w:rPr>
          <w:rFonts w:ascii="Arial" w:hAnsi="Arial" w:cs="Arial"/>
          <w:sz w:val="22"/>
          <w:szCs w:val="22"/>
        </w:rPr>
        <w:t>Szczegółowy zakres przedmiotu zamówienia obejmuje:</w:t>
      </w:r>
    </w:p>
    <w:p w14:paraId="512F8C20" w14:textId="77777777" w:rsidR="00152D7F" w:rsidRDefault="00152D7F" w:rsidP="00886B8A">
      <w:pPr>
        <w:numPr>
          <w:ilvl w:val="0"/>
          <w:numId w:val="13"/>
        </w:numPr>
        <w:suppressAutoHyphens w:val="0"/>
        <w:spacing w:line="276" w:lineRule="auto"/>
        <w:rPr>
          <w:rFonts w:ascii="Arial" w:hAnsi="Arial" w:cs="Arial"/>
          <w:sz w:val="22"/>
          <w:szCs w:val="22"/>
        </w:rPr>
      </w:pPr>
      <w:r w:rsidRPr="00BC1349">
        <w:rPr>
          <w:rFonts w:ascii="Arial" w:hAnsi="Arial" w:cs="Arial"/>
          <w:sz w:val="22"/>
          <w:szCs w:val="22"/>
        </w:rPr>
        <w:t>wykonanie na</w:t>
      </w:r>
      <w:r w:rsidR="003E67AC">
        <w:rPr>
          <w:rFonts w:ascii="Arial" w:hAnsi="Arial" w:cs="Arial"/>
          <w:sz w:val="22"/>
          <w:szCs w:val="22"/>
        </w:rPr>
        <w:t xml:space="preserve"> budynkach wskazanych w pkt 3.1 SIWZ</w:t>
      </w:r>
      <w:r w:rsidRPr="00BC1349">
        <w:rPr>
          <w:rFonts w:ascii="Arial" w:hAnsi="Arial" w:cs="Arial"/>
          <w:sz w:val="22"/>
          <w:szCs w:val="22"/>
        </w:rPr>
        <w:t xml:space="preserve"> dwunastu kompletnych instalacji odnawialnych źródeł energii elektrycznej opartych na systemach fotowoltaicznych, </w:t>
      </w:r>
    </w:p>
    <w:p w14:paraId="281F8211" w14:textId="77777777" w:rsidR="00152D7F" w:rsidRPr="00BC1349" w:rsidRDefault="00152D7F" w:rsidP="00152D7F">
      <w:pPr>
        <w:suppressAutoHyphens w:val="0"/>
        <w:spacing w:line="276" w:lineRule="auto"/>
        <w:ind w:left="720"/>
        <w:rPr>
          <w:rFonts w:ascii="Arial" w:hAnsi="Arial" w:cs="Arial"/>
          <w:sz w:val="22"/>
          <w:szCs w:val="22"/>
        </w:rPr>
      </w:pPr>
      <w:r w:rsidRPr="00BC1349">
        <w:rPr>
          <w:rFonts w:ascii="Arial" w:hAnsi="Arial" w:cs="Arial"/>
          <w:sz w:val="22"/>
          <w:szCs w:val="22"/>
        </w:rPr>
        <w:t>w tym w szczególności:</w:t>
      </w:r>
    </w:p>
    <w:p w14:paraId="5BCD82DE" w14:textId="77777777" w:rsidR="003E67AC" w:rsidRPr="003E67AC" w:rsidRDefault="00152D7F" w:rsidP="00886B8A">
      <w:pPr>
        <w:numPr>
          <w:ilvl w:val="0"/>
          <w:numId w:val="14"/>
        </w:numPr>
        <w:suppressAutoHyphens w:val="0"/>
        <w:spacing w:line="276" w:lineRule="auto"/>
        <w:ind w:left="993" w:hanging="284"/>
        <w:rPr>
          <w:rFonts w:ascii="Arial" w:hAnsi="Arial" w:cs="Arial"/>
          <w:sz w:val="22"/>
          <w:szCs w:val="22"/>
        </w:rPr>
      </w:pPr>
      <w:bookmarkStart w:id="6" w:name="_Hlk484167870"/>
      <w:r w:rsidRPr="00BC1349">
        <w:rPr>
          <w:rFonts w:ascii="Arial" w:hAnsi="Arial" w:cs="Arial"/>
          <w:sz w:val="22"/>
          <w:szCs w:val="22"/>
        </w:rPr>
        <w:lastRenderedPageBreak/>
        <w:t>montaż paneli fotowoltaicznych</w:t>
      </w:r>
      <w:r>
        <w:rPr>
          <w:rFonts w:ascii="Arial" w:hAnsi="Arial" w:cs="Arial"/>
          <w:sz w:val="22"/>
          <w:szCs w:val="22"/>
        </w:rPr>
        <w:t xml:space="preserve"> </w:t>
      </w:r>
      <w:r w:rsidRPr="000F63DE">
        <w:rPr>
          <w:rFonts w:ascii="Arial" w:hAnsi="Arial" w:cs="Arial"/>
          <w:b/>
          <w:sz w:val="22"/>
          <w:szCs w:val="22"/>
        </w:rPr>
        <w:t xml:space="preserve">z elementem </w:t>
      </w:r>
      <w:r w:rsidR="004A46C2" w:rsidRPr="000F63DE">
        <w:rPr>
          <w:rFonts w:ascii="Arial" w:hAnsi="Arial" w:cs="Arial"/>
          <w:b/>
          <w:sz w:val="22"/>
          <w:szCs w:val="22"/>
        </w:rPr>
        <w:t>obniżającym</w:t>
      </w:r>
      <w:r w:rsidRPr="000F63DE">
        <w:rPr>
          <w:rFonts w:ascii="Arial" w:hAnsi="Arial" w:cs="Arial"/>
          <w:b/>
          <w:sz w:val="22"/>
          <w:szCs w:val="22"/>
        </w:rPr>
        <w:t xml:space="preserve"> do bezpiecznego napięcie </w:t>
      </w:r>
      <w:proofErr w:type="spellStart"/>
      <w:r w:rsidRPr="000F63DE">
        <w:rPr>
          <w:rFonts w:ascii="Arial" w:hAnsi="Arial" w:cs="Arial"/>
          <w:b/>
          <w:sz w:val="22"/>
          <w:szCs w:val="22"/>
        </w:rPr>
        <w:t>panela</w:t>
      </w:r>
      <w:proofErr w:type="spellEnd"/>
      <w:r w:rsidRPr="000F63DE">
        <w:rPr>
          <w:rFonts w:ascii="Arial" w:hAnsi="Arial" w:cs="Arial"/>
          <w:b/>
          <w:sz w:val="22"/>
          <w:szCs w:val="22"/>
        </w:rPr>
        <w:t xml:space="preserve"> w przypadku zaniku napięcia ze strony instalacji odbiorczej</w:t>
      </w:r>
      <w:r w:rsidRPr="000F63DE">
        <w:rPr>
          <w:rFonts w:ascii="Arial" w:hAnsi="Arial" w:cs="Arial"/>
          <w:sz w:val="22"/>
          <w:szCs w:val="22"/>
        </w:rPr>
        <w:t xml:space="preserve"> ( </w:t>
      </w:r>
      <w:r w:rsidRPr="00744FB0">
        <w:rPr>
          <w:rFonts w:ascii="Arial" w:hAnsi="Arial" w:cs="Arial"/>
          <w:sz w:val="22"/>
          <w:szCs w:val="22"/>
          <w:u w:val="single"/>
        </w:rPr>
        <w:t>wraz z</w:t>
      </w:r>
      <w:r w:rsidRPr="000F63DE">
        <w:rPr>
          <w:rFonts w:ascii="Arial" w:hAnsi="Arial" w:cs="Arial"/>
          <w:sz w:val="22"/>
          <w:szCs w:val="22"/>
        </w:rPr>
        <w:t xml:space="preserve"> wykonaniem konstrukcji wsporczej na dachu</w:t>
      </w:r>
      <w:r w:rsidR="00D4072F">
        <w:rPr>
          <w:rFonts w:ascii="Arial" w:hAnsi="Arial" w:cs="Arial"/>
          <w:sz w:val="22"/>
          <w:szCs w:val="22"/>
        </w:rPr>
        <w:t>)</w:t>
      </w:r>
      <w:r w:rsidRPr="000F63DE">
        <w:rPr>
          <w:rFonts w:ascii="Arial" w:hAnsi="Arial" w:cs="Arial"/>
          <w:sz w:val="22"/>
          <w:szCs w:val="22"/>
        </w:rPr>
        <w:t xml:space="preserve">. </w:t>
      </w:r>
      <w:r w:rsidRPr="000F63DE">
        <w:rPr>
          <w:rFonts w:ascii="Arial" w:hAnsi="Arial" w:cs="Arial"/>
          <w:b/>
          <w:sz w:val="22"/>
          <w:szCs w:val="22"/>
        </w:rPr>
        <w:t xml:space="preserve">Zamawiający dopuszcza możliwość zastosowania paneli fotowoltaicznych o mocy większej niż w projektach budowlanych jednocześnie informuje, że sumaryczna różnica mocy instalacji fotowoltaicznych </w:t>
      </w:r>
      <w:r w:rsidRPr="00744FB0">
        <w:rPr>
          <w:rFonts w:ascii="Arial" w:hAnsi="Arial" w:cs="Arial"/>
          <w:b/>
          <w:sz w:val="22"/>
          <w:szCs w:val="22"/>
          <w:u w:val="single"/>
        </w:rPr>
        <w:t>w  stosunku</w:t>
      </w:r>
      <w:r w:rsidRPr="000F63DE">
        <w:rPr>
          <w:rFonts w:ascii="Arial" w:hAnsi="Arial" w:cs="Arial"/>
          <w:b/>
          <w:sz w:val="22"/>
          <w:szCs w:val="22"/>
        </w:rPr>
        <w:t xml:space="preserve"> do mocy planowej musi zawierać się </w:t>
      </w:r>
    </w:p>
    <w:p w14:paraId="76225D6E" w14:textId="77777777" w:rsidR="00152D7F" w:rsidRPr="000F63DE" w:rsidRDefault="00152D7F" w:rsidP="003E67AC">
      <w:pPr>
        <w:suppressAutoHyphens w:val="0"/>
        <w:spacing w:line="276" w:lineRule="auto"/>
        <w:ind w:left="993"/>
        <w:rPr>
          <w:rFonts w:ascii="Arial" w:hAnsi="Arial" w:cs="Arial"/>
          <w:sz w:val="22"/>
          <w:szCs w:val="22"/>
        </w:rPr>
      </w:pPr>
      <w:r w:rsidRPr="000F63DE">
        <w:rPr>
          <w:rFonts w:ascii="Arial" w:hAnsi="Arial" w:cs="Arial"/>
          <w:b/>
          <w:sz w:val="22"/>
          <w:szCs w:val="22"/>
        </w:rPr>
        <w:t xml:space="preserve">w przedziale ± 5%.   </w:t>
      </w:r>
    </w:p>
    <w:p w14:paraId="1F673C8C" w14:textId="77777777" w:rsidR="00152D7F" w:rsidRPr="00BC1349" w:rsidRDefault="00152D7F" w:rsidP="00886B8A">
      <w:pPr>
        <w:numPr>
          <w:ilvl w:val="0"/>
          <w:numId w:val="14"/>
        </w:numPr>
        <w:suppressAutoHyphens w:val="0"/>
        <w:spacing w:line="276" w:lineRule="auto"/>
        <w:ind w:left="993" w:hanging="284"/>
        <w:rPr>
          <w:rFonts w:ascii="Arial" w:hAnsi="Arial" w:cs="Arial"/>
          <w:sz w:val="22"/>
          <w:szCs w:val="22"/>
        </w:rPr>
      </w:pPr>
      <w:r w:rsidRPr="00BC1349">
        <w:rPr>
          <w:rFonts w:ascii="Arial" w:hAnsi="Arial" w:cs="Arial"/>
          <w:sz w:val="22"/>
          <w:szCs w:val="22"/>
        </w:rPr>
        <w:t>montaż inwertera sieciowego trójfa</w:t>
      </w:r>
      <w:r>
        <w:rPr>
          <w:rFonts w:ascii="Arial" w:hAnsi="Arial" w:cs="Arial"/>
          <w:sz w:val="22"/>
          <w:szCs w:val="22"/>
        </w:rPr>
        <w:t xml:space="preserve">zowego naściennego wyposażonego </w:t>
      </w:r>
      <w:r w:rsidRPr="00BC1349">
        <w:rPr>
          <w:rFonts w:ascii="Arial" w:hAnsi="Arial" w:cs="Arial"/>
          <w:sz w:val="22"/>
          <w:szCs w:val="22"/>
        </w:rPr>
        <w:t>w wielofunkcyjny rejestrator danych,</w:t>
      </w:r>
    </w:p>
    <w:p w14:paraId="568A9CCD" w14:textId="77777777" w:rsidR="00152D7F" w:rsidRPr="00BC1349" w:rsidRDefault="00152D7F" w:rsidP="00886B8A">
      <w:pPr>
        <w:numPr>
          <w:ilvl w:val="0"/>
          <w:numId w:val="14"/>
        </w:numPr>
        <w:suppressAutoHyphens w:val="0"/>
        <w:spacing w:line="276" w:lineRule="auto"/>
        <w:ind w:left="993" w:hanging="284"/>
        <w:rPr>
          <w:rFonts w:ascii="Arial" w:hAnsi="Arial" w:cs="Arial"/>
          <w:sz w:val="22"/>
          <w:szCs w:val="22"/>
        </w:rPr>
      </w:pPr>
      <w:r w:rsidRPr="00BC1349">
        <w:rPr>
          <w:rFonts w:ascii="Arial" w:hAnsi="Arial" w:cs="Arial"/>
          <w:sz w:val="22"/>
          <w:szCs w:val="22"/>
        </w:rPr>
        <w:t>wykonanie instalacji łączącej panele fotowoltaiczne z inwerterem wraz z naprawą tynków</w:t>
      </w:r>
      <w:r>
        <w:rPr>
          <w:rFonts w:ascii="Arial" w:hAnsi="Arial" w:cs="Arial"/>
          <w:sz w:val="22"/>
          <w:szCs w:val="22"/>
        </w:rPr>
        <w:t xml:space="preserve"> </w:t>
      </w:r>
      <w:r w:rsidRPr="00BC1349">
        <w:rPr>
          <w:rFonts w:ascii="Arial" w:hAnsi="Arial" w:cs="Arial"/>
          <w:sz w:val="22"/>
          <w:szCs w:val="22"/>
        </w:rPr>
        <w:t>i malowaniem ścian, sufitów;</w:t>
      </w:r>
    </w:p>
    <w:bookmarkEnd w:id="6"/>
    <w:p w14:paraId="1EAE4B6D" w14:textId="77777777" w:rsidR="00152D7F" w:rsidRPr="00BC1349" w:rsidRDefault="00152D7F" w:rsidP="00886B8A">
      <w:pPr>
        <w:numPr>
          <w:ilvl w:val="0"/>
          <w:numId w:val="13"/>
        </w:numPr>
        <w:suppressAutoHyphens w:val="0"/>
        <w:spacing w:line="276" w:lineRule="auto"/>
        <w:rPr>
          <w:rFonts w:ascii="Arial" w:hAnsi="Arial" w:cs="Arial"/>
          <w:sz w:val="22"/>
          <w:szCs w:val="22"/>
        </w:rPr>
      </w:pPr>
      <w:r w:rsidRPr="00BC1349">
        <w:rPr>
          <w:rFonts w:ascii="Arial" w:hAnsi="Arial" w:cs="Arial"/>
          <w:sz w:val="22"/>
          <w:szCs w:val="22"/>
        </w:rPr>
        <w:t>wykonanie instalacji odgromowej</w:t>
      </w:r>
      <w:r w:rsidR="00CD38A6">
        <w:rPr>
          <w:rFonts w:ascii="Arial" w:hAnsi="Arial" w:cs="Arial"/>
          <w:sz w:val="22"/>
          <w:szCs w:val="22"/>
        </w:rPr>
        <w:t>/wyrównawczej</w:t>
      </w:r>
      <w:r w:rsidRPr="00BC1349">
        <w:rPr>
          <w:rFonts w:ascii="Arial" w:hAnsi="Arial" w:cs="Arial"/>
          <w:sz w:val="22"/>
          <w:szCs w:val="22"/>
        </w:rPr>
        <w:t>;</w:t>
      </w:r>
    </w:p>
    <w:p w14:paraId="1F905E1B" w14:textId="77777777" w:rsidR="00152D7F" w:rsidRPr="00BC1349" w:rsidRDefault="00152D7F" w:rsidP="00886B8A">
      <w:pPr>
        <w:numPr>
          <w:ilvl w:val="0"/>
          <w:numId w:val="13"/>
        </w:numPr>
        <w:suppressAutoHyphens w:val="0"/>
        <w:spacing w:line="276" w:lineRule="auto"/>
        <w:rPr>
          <w:rFonts w:ascii="Arial" w:hAnsi="Arial" w:cs="Arial"/>
          <w:sz w:val="22"/>
          <w:szCs w:val="22"/>
        </w:rPr>
      </w:pPr>
      <w:r w:rsidRPr="00BC1349">
        <w:rPr>
          <w:rFonts w:ascii="Arial" w:hAnsi="Arial" w:cs="Arial"/>
          <w:sz w:val="22"/>
          <w:szCs w:val="22"/>
        </w:rPr>
        <w:t>wykonanie konfiguracji systemu z lokalną siecią Internet,</w:t>
      </w:r>
    </w:p>
    <w:p w14:paraId="0076EC8E" w14:textId="77777777" w:rsidR="00152D7F" w:rsidRDefault="00152D7F" w:rsidP="00886B8A">
      <w:pPr>
        <w:numPr>
          <w:ilvl w:val="0"/>
          <w:numId w:val="13"/>
        </w:numPr>
        <w:suppressAutoHyphens w:val="0"/>
        <w:spacing w:line="276" w:lineRule="auto"/>
        <w:rPr>
          <w:rFonts w:ascii="Arial" w:hAnsi="Arial" w:cs="Arial"/>
          <w:sz w:val="22"/>
          <w:szCs w:val="22"/>
        </w:rPr>
      </w:pPr>
      <w:r w:rsidRPr="00BC1349">
        <w:rPr>
          <w:rFonts w:ascii="Arial" w:hAnsi="Arial" w:cs="Arial"/>
          <w:sz w:val="22"/>
          <w:szCs w:val="22"/>
        </w:rPr>
        <w:t>wykonanie rozruchu oraz badań p</w:t>
      </w:r>
      <w:r w:rsidR="00C721B5">
        <w:rPr>
          <w:rFonts w:ascii="Arial" w:hAnsi="Arial" w:cs="Arial"/>
          <w:sz w:val="22"/>
          <w:szCs w:val="22"/>
        </w:rPr>
        <w:t>omiarowych wykonanych urządzeń,</w:t>
      </w:r>
    </w:p>
    <w:p w14:paraId="6D5DC6A5" w14:textId="77777777" w:rsidR="00100DC8" w:rsidRDefault="00152D7F" w:rsidP="00886B8A">
      <w:pPr>
        <w:numPr>
          <w:ilvl w:val="0"/>
          <w:numId w:val="13"/>
        </w:numPr>
        <w:suppressAutoHyphens w:val="0"/>
        <w:spacing w:line="276" w:lineRule="auto"/>
        <w:rPr>
          <w:rFonts w:ascii="Arial" w:hAnsi="Arial" w:cs="Arial"/>
          <w:sz w:val="22"/>
          <w:szCs w:val="22"/>
        </w:rPr>
      </w:pPr>
      <w:r w:rsidRPr="00C721B5">
        <w:rPr>
          <w:rFonts w:ascii="Arial" w:eastAsia="Calibri" w:hAnsi="Arial" w:cs="Arial"/>
          <w:sz w:val="22"/>
          <w:szCs w:val="22"/>
          <w:lang w:eastAsia="ar-SA"/>
        </w:rPr>
        <w:t>wykonanie operatu</w:t>
      </w:r>
      <w:r w:rsidRPr="00C721B5">
        <w:rPr>
          <w:rFonts w:ascii="Arial" w:hAnsi="Arial" w:cs="Arial"/>
          <w:sz w:val="22"/>
          <w:szCs w:val="22"/>
        </w:rPr>
        <w:t xml:space="preserve"> odbiorowego </w:t>
      </w:r>
      <w:r w:rsidRPr="00C721B5">
        <w:rPr>
          <w:rFonts w:ascii="Arial" w:hAnsi="Arial" w:cs="Arial"/>
          <w:b/>
          <w:sz w:val="22"/>
          <w:szCs w:val="22"/>
        </w:rPr>
        <w:t>wr</w:t>
      </w:r>
      <w:r w:rsidR="00342598" w:rsidRPr="00C721B5">
        <w:rPr>
          <w:rFonts w:ascii="Arial" w:hAnsi="Arial" w:cs="Arial"/>
          <w:b/>
          <w:sz w:val="22"/>
          <w:szCs w:val="22"/>
        </w:rPr>
        <w:t>az z dokumentacją potwierdzającą</w:t>
      </w:r>
      <w:r w:rsidRPr="00C721B5">
        <w:rPr>
          <w:rFonts w:ascii="Arial" w:hAnsi="Arial" w:cs="Arial"/>
          <w:b/>
          <w:sz w:val="22"/>
          <w:szCs w:val="22"/>
        </w:rPr>
        <w:t xml:space="preserve"> odbiór wybudowanej instalacji fotowoltaicznej przez Straż Pożarną,</w:t>
      </w:r>
      <w:r w:rsidRPr="00C721B5">
        <w:rPr>
          <w:rFonts w:ascii="Arial" w:hAnsi="Arial" w:cs="Arial"/>
          <w:b/>
          <w:color w:val="FF0000"/>
          <w:sz w:val="22"/>
          <w:szCs w:val="22"/>
        </w:rPr>
        <w:t xml:space="preserve"> </w:t>
      </w:r>
      <w:r w:rsidR="00100DC8">
        <w:rPr>
          <w:rFonts w:ascii="Arial" w:hAnsi="Arial" w:cs="Arial"/>
          <w:sz w:val="22"/>
          <w:szCs w:val="22"/>
        </w:rPr>
        <w:t xml:space="preserve">o których mowa </w:t>
      </w:r>
    </w:p>
    <w:p w14:paraId="419A9796" w14:textId="77777777" w:rsidR="00152D7F" w:rsidRPr="00C721B5" w:rsidRDefault="00100DC8" w:rsidP="00100DC8">
      <w:pPr>
        <w:suppressAutoHyphens w:val="0"/>
        <w:spacing w:line="276" w:lineRule="auto"/>
        <w:ind w:left="720"/>
        <w:rPr>
          <w:rFonts w:ascii="Arial" w:hAnsi="Arial" w:cs="Arial"/>
          <w:sz w:val="22"/>
          <w:szCs w:val="22"/>
        </w:rPr>
      </w:pPr>
      <w:r>
        <w:rPr>
          <w:rFonts w:ascii="Arial" w:hAnsi="Arial" w:cs="Arial"/>
          <w:sz w:val="22"/>
          <w:szCs w:val="22"/>
        </w:rPr>
        <w:t xml:space="preserve">w pkt 13.2 </w:t>
      </w:r>
      <w:proofErr w:type="spellStart"/>
      <w:r w:rsidR="00152D7F" w:rsidRPr="00C721B5">
        <w:rPr>
          <w:rFonts w:ascii="Arial" w:hAnsi="Arial" w:cs="Arial"/>
          <w:sz w:val="22"/>
          <w:szCs w:val="22"/>
        </w:rPr>
        <w:t>ppkt</w:t>
      </w:r>
      <w:proofErr w:type="spellEnd"/>
      <w:r w:rsidR="00152D7F" w:rsidRPr="00C721B5">
        <w:rPr>
          <w:rFonts w:ascii="Arial" w:hAnsi="Arial" w:cs="Arial"/>
          <w:sz w:val="22"/>
          <w:szCs w:val="22"/>
        </w:rPr>
        <w:t xml:space="preserve"> 14</w:t>
      </w:r>
      <w:r w:rsidR="00FE7E5F">
        <w:rPr>
          <w:rFonts w:ascii="Arial" w:hAnsi="Arial" w:cs="Arial"/>
          <w:sz w:val="22"/>
          <w:szCs w:val="22"/>
        </w:rPr>
        <w:t xml:space="preserve"> i 16</w:t>
      </w:r>
      <w:r w:rsidR="00152D7F" w:rsidRPr="00C721B5">
        <w:rPr>
          <w:rFonts w:ascii="Arial" w:hAnsi="Arial" w:cs="Arial"/>
          <w:sz w:val="22"/>
          <w:szCs w:val="22"/>
        </w:rPr>
        <w:t xml:space="preserve"> SIWZ.</w:t>
      </w:r>
    </w:p>
    <w:p w14:paraId="62B62D3B" w14:textId="77777777" w:rsidR="00152D7F" w:rsidRDefault="0066442C" w:rsidP="00886B8A">
      <w:pPr>
        <w:numPr>
          <w:ilvl w:val="0"/>
          <w:numId w:val="12"/>
        </w:numPr>
        <w:suppressAutoHyphens w:val="0"/>
        <w:spacing w:after="120" w:line="276" w:lineRule="auto"/>
        <w:ind w:left="426" w:hanging="426"/>
        <w:rPr>
          <w:rFonts w:ascii="Arial" w:hAnsi="Arial" w:cs="Arial"/>
          <w:sz w:val="22"/>
          <w:szCs w:val="22"/>
        </w:rPr>
      </w:pPr>
      <w:r w:rsidRPr="00152D7F">
        <w:rPr>
          <w:rFonts w:ascii="Arial" w:hAnsi="Arial" w:cs="Arial"/>
          <w:sz w:val="22"/>
          <w:szCs w:val="22"/>
        </w:rPr>
        <w:t>Przedmiot zamówienia zost</w:t>
      </w:r>
      <w:r w:rsidR="00AF13E3" w:rsidRPr="00152D7F">
        <w:rPr>
          <w:rFonts w:ascii="Arial" w:hAnsi="Arial" w:cs="Arial"/>
          <w:sz w:val="22"/>
          <w:szCs w:val="22"/>
        </w:rPr>
        <w:t xml:space="preserve">ał opisany w </w:t>
      </w:r>
      <w:r w:rsidR="0023587F" w:rsidRPr="00152D7F">
        <w:rPr>
          <w:rFonts w:ascii="Arial" w:hAnsi="Arial" w:cs="Arial"/>
          <w:sz w:val="22"/>
          <w:szCs w:val="22"/>
        </w:rPr>
        <w:t>pkt</w:t>
      </w:r>
      <w:r w:rsidR="00342598">
        <w:rPr>
          <w:rFonts w:ascii="Arial" w:hAnsi="Arial" w:cs="Arial"/>
          <w:sz w:val="22"/>
          <w:szCs w:val="22"/>
        </w:rPr>
        <w:t xml:space="preserve"> 3.</w:t>
      </w:r>
      <w:r w:rsidR="0023587F" w:rsidRPr="00152D7F">
        <w:rPr>
          <w:rFonts w:ascii="Arial" w:hAnsi="Arial" w:cs="Arial"/>
          <w:sz w:val="22"/>
          <w:szCs w:val="22"/>
        </w:rPr>
        <w:t xml:space="preserve">1 i 3.2 </w:t>
      </w:r>
      <w:r w:rsidRPr="00152D7F">
        <w:rPr>
          <w:rFonts w:ascii="Arial" w:hAnsi="Arial" w:cs="Arial"/>
          <w:sz w:val="22"/>
          <w:szCs w:val="22"/>
        </w:rPr>
        <w:t>SIWZ oraz za pomocą dokumentacji projektowej i specyfikacji technicznej wykon</w:t>
      </w:r>
      <w:r w:rsidR="00B3230C" w:rsidRPr="00152D7F">
        <w:rPr>
          <w:rFonts w:ascii="Arial" w:hAnsi="Arial" w:cs="Arial"/>
          <w:sz w:val="22"/>
          <w:szCs w:val="22"/>
        </w:rPr>
        <w:t xml:space="preserve">ania i odbioru </w:t>
      </w:r>
      <w:r w:rsidR="00F30113" w:rsidRPr="00152D7F">
        <w:rPr>
          <w:rFonts w:ascii="Arial" w:hAnsi="Arial" w:cs="Arial"/>
          <w:sz w:val="22"/>
          <w:szCs w:val="22"/>
        </w:rPr>
        <w:t>robót</w:t>
      </w:r>
      <w:r w:rsidR="00C05417" w:rsidRPr="00152D7F">
        <w:rPr>
          <w:rFonts w:ascii="Arial" w:hAnsi="Arial" w:cs="Arial"/>
          <w:sz w:val="22"/>
          <w:szCs w:val="22"/>
        </w:rPr>
        <w:t xml:space="preserve"> budowlanych</w:t>
      </w:r>
      <w:r w:rsidRPr="00152D7F">
        <w:rPr>
          <w:rFonts w:ascii="Arial" w:hAnsi="Arial" w:cs="Arial"/>
          <w:sz w:val="22"/>
          <w:szCs w:val="22"/>
        </w:rPr>
        <w:t xml:space="preserve">, które stanowią </w:t>
      </w:r>
      <w:r w:rsidRPr="00626D51">
        <w:rPr>
          <w:rFonts w:ascii="Arial" w:hAnsi="Arial" w:cs="Arial"/>
          <w:b/>
          <w:sz w:val="22"/>
          <w:szCs w:val="22"/>
        </w:rPr>
        <w:t xml:space="preserve">Załącznik Nr </w:t>
      </w:r>
      <w:r w:rsidR="00AF13E3" w:rsidRPr="00626D51">
        <w:rPr>
          <w:rFonts w:ascii="Arial" w:hAnsi="Arial" w:cs="Arial"/>
          <w:b/>
          <w:sz w:val="22"/>
          <w:szCs w:val="22"/>
        </w:rPr>
        <w:t xml:space="preserve">9 </w:t>
      </w:r>
      <w:r w:rsidRPr="00626D51">
        <w:rPr>
          <w:rFonts w:ascii="Arial" w:hAnsi="Arial" w:cs="Arial"/>
          <w:b/>
          <w:sz w:val="22"/>
          <w:szCs w:val="22"/>
        </w:rPr>
        <w:t xml:space="preserve">do </w:t>
      </w:r>
      <w:r w:rsidR="003E2116" w:rsidRPr="00626D51">
        <w:rPr>
          <w:rFonts w:ascii="Arial" w:hAnsi="Arial" w:cs="Arial"/>
          <w:b/>
          <w:sz w:val="22"/>
          <w:szCs w:val="22"/>
        </w:rPr>
        <w:t>SIWZ.</w:t>
      </w:r>
      <w:r w:rsidR="003E2116" w:rsidRPr="00152D7F">
        <w:rPr>
          <w:rFonts w:ascii="Arial" w:hAnsi="Arial" w:cs="Arial"/>
          <w:sz w:val="22"/>
          <w:szCs w:val="22"/>
        </w:rPr>
        <w:t xml:space="preserve"> Zgodnie z art. 30 ust. 4 </w:t>
      </w:r>
      <w:r w:rsidR="00F73477" w:rsidRPr="00152D7F">
        <w:rPr>
          <w:rFonts w:ascii="Arial" w:hAnsi="Arial" w:cs="Arial"/>
          <w:sz w:val="22"/>
          <w:szCs w:val="22"/>
        </w:rPr>
        <w:t xml:space="preserve">ustawy </w:t>
      </w:r>
      <w:proofErr w:type="spellStart"/>
      <w:r w:rsidR="000E5F7C" w:rsidRPr="00152D7F">
        <w:rPr>
          <w:rFonts w:ascii="Arial" w:hAnsi="Arial" w:cs="Arial"/>
          <w:sz w:val="22"/>
          <w:szCs w:val="22"/>
        </w:rPr>
        <w:t>Pzp</w:t>
      </w:r>
      <w:proofErr w:type="spellEnd"/>
      <w:r w:rsidRPr="00152D7F">
        <w:rPr>
          <w:rFonts w:ascii="Arial" w:hAnsi="Arial" w:cs="Arial"/>
          <w:sz w:val="22"/>
          <w:szCs w:val="22"/>
        </w:rPr>
        <w:t xml:space="preserve"> dopuszcza</w:t>
      </w:r>
      <w:r w:rsidR="00CC14BD" w:rsidRPr="00152D7F">
        <w:rPr>
          <w:rFonts w:ascii="Arial" w:hAnsi="Arial" w:cs="Arial"/>
          <w:sz w:val="22"/>
          <w:szCs w:val="22"/>
        </w:rPr>
        <w:t xml:space="preserve"> się</w:t>
      </w:r>
      <w:r w:rsidRPr="00152D7F">
        <w:rPr>
          <w:rFonts w:ascii="Arial" w:hAnsi="Arial" w:cs="Arial"/>
          <w:sz w:val="22"/>
          <w:szCs w:val="22"/>
        </w:rPr>
        <w:t xml:space="preserve"> rozwiązania </w:t>
      </w:r>
      <w:r w:rsidR="00CC14BD" w:rsidRPr="00152D7F">
        <w:rPr>
          <w:rFonts w:ascii="Arial" w:hAnsi="Arial" w:cs="Arial"/>
          <w:sz w:val="22"/>
          <w:szCs w:val="22"/>
        </w:rPr>
        <w:t xml:space="preserve">wskazane w dokumentacji projektowej </w:t>
      </w:r>
      <w:r w:rsidRPr="00152D7F">
        <w:rPr>
          <w:rFonts w:ascii="Arial" w:hAnsi="Arial" w:cs="Arial"/>
          <w:sz w:val="22"/>
          <w:szCs w:val="22"/>
        </w:rPr>
        <w:t>i specyfikacji technicznych wykon</w:t>
      </w:r>
      <w:r w:rsidR="00F30113" w:rsidRPr="00152D7F">
        <w:rPr>
          <w:rFonts w:ascii="Arial" w:hAnsi="Arial" w:cs="Arial"/>
          <w:sz w:val="22"/>
          <w:szCs w:val="22"/>
        </w:rPr>
        <w:t>ania i odbioru robót</w:t>
      </w:r>
      <w:r w:rsidR="00C05417" w:rsidRPr="00152D7F">
        <w:rPr>
          <w:rFonts w:ascii="Arial" w:hAnsi="Arial" w:cs="Arial"/>
          <w:sz w:val="22"/>
          <w:szCs w:val="22"/>
        </w:rPr>
        <w:t xml:space="preserve"> budowlanych</w:t>
      </w:r>
      <w:r w:rsidR="002F486F" w:rsidRPr="00152D7F">
        <w:rPr>
          <w:rFonts w:ascii="Arial" w:hAnsi="Arial" w:cs="Arial"/>
          <w:sz w:val="22"/>
          <w:szCs w:val="22"/>
        </w:rPr>
        <w:t xml:space="preserve">, zwanej dalej </w:t>
      </w:r>
      <w:r w:rsidR="00143A96" w:rsidRPr="00152D7F">
        <w:rPr>
          <w:rFonts w:ascii="Arial" w:hAnsi="Arial" w:cs="Arial"/>
          <w:sz w:val="22"/>
          <w:szCs w:val="22"/>
        </w:rPr>
        <w:t>„</w:t>
      </w:r>
      <w:proofErr w:type="spellStart"/>
      <w:r w:rsidR="002F486F" w:rsidRPr="00152D7F">
        <w:rPr>
          <w:rFonts w:ascii="Arial" w:hAnsi="Arial" w:cs="Arial"/>
          <w:sz w:val="22"/>
          <w:szCs w:val="22"/>
        </w:rPr>
        <w:t>STWiORB</w:t>
      </w:r>
      <w:proofErr w:type="spellEnd"/>
      <w:r w:rsidR="00143A96" w:rsidRPr="00152D7F">
        <w:rPr>
          <w:rFonts w:ascii="Arial" w:hAnsi="Arial" w:cs="Arial"/>
          <w:sz w:val="22"/>
          <w:szCs w:val="22"/>
        </w:rPr>
        <w:t>”</w:t>
      </w:r>
      <w:r w:rsidR="00CC14BD" w:rsidRPr="00152D7F">
        <w:rPr>
          <w:rFonts w:ascii="Arial" w:hAnsi="Arial" w:cs="Arial"/>
          <w:sz w:val="22"/>
          <w:szCs w:val="22"/>
        </w:rPr>
        <w:t xml:space="preserve"> lub równoważne.</w:t>
      </w:r>
    </w:p>
    <w:p w14:paraId="01F2252D" w14:textId="77777777" w:rsidR="004A46C2" w:rsidRDefault="001B438C" w:rsidP="00886B8A">
      <w:pPr>
        <w:numPr>
          <w:ilvl w:val="0"/>
          <w:numId w:val="12"/>
        </w:numPr>
        <w:suppressAutoHyphens w:val="0"/>
        <w:spacing w:after="120" w:line="276" w:lineRule="auto"/>
        <w:ind w:left="426" w:hanging="426"/>
        <w:rPr>
          <w:rFonts w:ascii="Arial" w:hAnsi="Arial" w:cs="Arial"/>
          <w:sz w:val="22"/>
          <w:szCs w:val="22"/>
        </w:rPr>
      </w:pPr>
      <w:r w:rsidRPr="00152D7F">
        <w:rPr>
          <w:rFonts w:ascii="Arial" w:hAnsi="Arial" w:cs="Arial"/>
          <w:sz w:val="22"/>
          <w:szCs w:val="22"/>
        </w:rPr>
        <w:t>Zamawiający dopuszcza zastosowanie materiałów spełniających wymagania norm, posiadających odpowiednie certyfikaty i aprobaty techniczne oraz założone w projekcie parametry techniczne.</w:t>
      </w:r>
    </w:p>
    <w:p w14:paraId="4188E2AC" w14:textId="77777777" w:rsidR="004A46C2" w:rsidRDefault="001B438C" w:rsidP="00886B8A">
      <w:pPr>
        <w:numPr>
          <w:ilvl w:val="0"/>
          <w:numId w:val="12"/>
        </w:numPr>
        <w:suppressAutoHyphens w:val="0"/>
        <w:spacing w:after="120" w:line="276" w:lineRule="auto"/>
        <w:ind w:left="426" w:hanging="426"/>
        <w:rPr>
          <w:rFonts w:ascii="Arial" w:hAnsi="Arial" w:cs="Arial"/>
          <w:sz w:val="22"/>
          <w:szCs w:val="22"/>
        </w:rPr>
      </w:pPr>
      <w:r w:rsidRPr="004A46C2">
        <w:rPr>
          <w:rFonts w:ascii="Arial" w:hAnsi="Arial" w:cs="Arial"/>
          <w:sz w:val="22"/>
          <w:szCs w:val="22"/>
        </w:rPr>
        <w:t xml:space="preserve">Wykonawca zobowiązany </w:t>
      </w:r>
      <w:r w:rsidR="00B3230C" w:rsidRPr="004A46C2">
        <w:rPr>
          <w:rFonts w:ascii="Arial" w:hAnsi="Arial" w:cs="Arial"/>
          <w:sz w:val="22"/>
          <w:szCs w:val="22"/>
        </w:rPr>
        <w:t xml:space="preserve">jest do wyceny realizacji przedmiotu </w:t>
      </w:r>
      <w:r w:rsidRPr="004A46C2">
        <w:rPr>
          <w:rFonts w:ascii="Arial" w:hAnsi="Arial" w:cs="Arial"/>
          <w:sz w:val="22"/>
          <w:szCs w:val="22"/>
        </w:rPr>
        <w:t>niniejszego zamówienia wyłącznie z materiałów i urządzeń fabrycznie</w:t>
      </w:r>
      <w:r w:rsidR="00B36A50" w:rsidRPr="004A46C2">
        <w:rPr>
          <w:rFonts w:ascii="Arial" w:hAnsi="Arial" w:cs="Arial"/>
          <w:sz w:val="22"/>
          <w:szCs w:val="22"/>
        </w:rPr>
        <w:t xml:space="preserve"> </w:t>
      </w:r>
      <w:r w:rsidRPr="004A46C2">
        <w:rPr>
          <w:rFonts w:ascii="Arial" w:hAnsi="Arial" w:cs="Arial"/>
          <w:sz w:val="22"/>
          <w:szCs w:val="22"/>
        </w:rPr>
        <w:t>n</w:t>
      </w:r>
      <w:r w:rsidR="00480A03" w:rsidRPr="004A46C2">
        <w:rPr>
          <w:rFonts w:ascii="Arial" w:hAnsi="Arial" w:cs="Arial"/>
          <w:sz w:val="22"/>
          <w:szCs w:val="22"/>
        </w:rPr>
        <w:t xml:space="preserve">owych, dopuszczonych do obrotu </w:t>
      </w:r>
      <w:r w:rsidRPr="004A46C2">
        <w:rPr>
          <w:rFonts w:ascii="Arial" w:hAnsi="Arial" w:cs="Arial"/>
          <w:sz w:val="22"/>
          <w:szCs w:val="22"/>
        </w:rPr>
        <w:t>i powszechnego lub jednostkowego stosowania w budownictwie, objętych certyfikatem w zakresie tzw. znaku bezpieczeństwa, wskazującego na zgodność z Polską Normą, aprobatą techniczną i właściwymi przepisami techn</w:t>
      </w:r>
      <w:r w:rsidR="00B36A50" w:rsidRPr="004A46C2">
        <w:rPr>
          <w:rFonts w:ascii="Arial" w:hAnsi="Arial" w:cs="Arial"/>
          <w:sz w:val="22"/>
          <w:szCs w:val="22"/>
        </w:rPr>
        <w:t xml:space="preserve">icznymi zgodnie z art. </w:t>
      </w:r>
      <w:r w:rsidR="000C7F02" w:rsidRPr="004A46C2">
        <w:rPr>
          <w:rFonts w:ascii="Arial" w:hAnsi="Arial" w:cs="Arial"/>
          <w:sz w:val="22"/>
          <w:szCs w:val="22"/>
        </w:rPr>
        <w:t>10 ustawy</w:t>
      </w:r>
      <w:r w:rsidRPr="004A46C2">
        <w:rPr>
          <w:rFonts w:ascii="Arial" w:hAnsi="Arial" w:cs="Arial"/>
          <w:sz w:val="22"/>
          <w:szCs w:val="22"/>
        </w:rPr>
        <w:t xml:space="preserve"> </w:t>
      </w:r>
      <w:r w:rsidR="000C7F02" w:rsidRPr="004A46C2">
        <w:rPr>
          <w:rFonts w:ascii="Arial" w:hAnsi="Arial" w:cs="Arial"/>
          <w:sz w:val="22"/>
          <w:szCs w:val="22"/>
        </w:rPr>
        <w:t>z dnia</w:t>
      </w:r>
      <w:r w:rsidR="00B36A50" w:rsidRPr="004A46C2">
        <w:rPr>
          <w:rFonts w:ascii="Arial" w:hAnsi="Arial" w:cs="Arial"/>
          <w:sz w:val="22"/>
          <w:szCs w:val="22"/>
        </w:rPr>
        <w:t xml:space="preserve"> </w:t>
      </w:r>
      <w:r w:rsidR="00C05417" w:rsidRPr="004A46C2">
        <w:rPr>
          <w:rFonts w:ascii="Arial" w:hAnsi="Arial" w:cs="Arial"/>
          <w:sz w:val="22"/>
          <w:szCs w:val="22"/>
        </w:rPr>
        <w:t>7 lipca 1994 r. Prawo budowlane (</w:t>
      </w:r>
      <w:r w:rsidR="00C92BF3" w:rsidRPr="004A46C2">
        <w:rPr>
          <w:rFonts w:ascii="Arial" w:hAnsi="Arial" w:cs="Arial"/>
          <w:sz w:val="22"/>
          <w:szCs w:val="22"/>
        </w:rPr>
        <w:t xml:space="preserve">tekst jednolity </w:t>
      </w:r>
      <w:r w:rsidR="00C05417" w:rsidRPr="004A46C2">
        <w:rPr>
          <w:rFonts w:ascii="Arial" w:hAnsi="Arial" w:cs="Arial"/>
          <w:sz w:val="22"/>
          <w:szCs w:val="22"/>
        </w:rPr>
        <w:t xml:space="preserve">Dz. U. </w:t>
      </w:r>
      <w:r w:rsidR="000C7F02" w:rsidRPr="004A46C2">
        <w:rPr>
          <w:rFonts w:ascii="Arial" w:hAnsi="Arial" w:cs="Arial"/>
          <w:sz w:val="22"/>
          <w:szCs w:val="22"/>
        </w:rPr>
        <w:t>z 2019</w:t>
      </w:r>
      <w:r w:rsidR="00B36A50" w:rsidRPr="004A46C2">
        <w:rPr>
          <w:rFonts w:ascii="Arial" w:hAnsi="Arial" w:cs="Arial"/>
          <w:sz w:val="22"/>
          <w:szCs w:val="22"/>
        </w:rPr>
        <w:t>r. poz. 1186).</w:t>
      </w:r>
    </w:p>
    <w:p w14:paraId="3B6CCA96" w14:textId="77777777" w:rsidR="004A46C2" w:rsidRDefault="001B438C" w:rsidP="00886B8A">
      <w:pPr>
        <w:numPr>
          <w:ilvl w:val="0"/>
          <w:numId w:val="12"/>
        </w:numPr>
        <w:suppressAutoHyphens w:val="0"/>
        <w:spacing w:after="120" w:line="276" w:lineRule="auto"/>
        <w:ind w:left="426" w:hanging="426"/>
        <w:rPr>
          <w:rFonts w:ascii="Arial" w:hAnsi="Arial" w:cs="Arial"/>
          <w:sz w:val="22"/>
          <w:szCs w:val="22"/>
        </w:rPr>
      </w:pPr>
      <w:r w:rsidRPr="004A46C2">
        <w:rPr>
          <w:rFonts w:ascii="Arial" w:hAnsi="Arial" w:cs="Arial"/>
          <w:sz w:val="22"/>
          <w:szCs w:val="22"/>
        </w:rPr>
        <w:t>W przypadku, gdy w opisie zamówienia zostało wskazane pochodzenie (marka, znak towarowy, producent, dostawca) materiałów i urządzeń, Zamawiający dopuszcza oferowanie materiałów i urządzeń równoważnych, pod warunkiem, że gwarantują one realizację robót</w:t>
      </w:r>
      <w:r w:rsidR="00480A03" w:rsidRPr="004A46C2">
        <w:rPr>
          <w:rFonts w:ascii="Arial" w:hAnsi="Arial" w:cs="Arial"/>
          <w:sz w:val="22"/>
          <w:szCs w:val="22"/>
        </w:rPr>
        <w:t xml:space="preserve"> w zgodzie z Prawem budowlanym </w:t>
      </w:r>
      <w:r w:rsidRPr="004A46C2">
        <w:rPr>
          <w:rFonts w:ascii="Arial" w:hAnsi="Arial" w:cs="Arial"/>
          <w:sz w:val="22"/>
          <w:szCs w:val="22"/>
        </w:rPr>
        <w:t>i odpowiednimi normami, zapewnią uzyskanie parametrów techniczn</w:t>
      </w:r>
      <w:r w:rsidR="006766F0" w:rsidRPr="004A46C2">
        <w:rPr>
          <w:rFonts w:ascii="Arial" w:hAnsi="Arial" w:cs="Arial"/>
          <w:sz w:val="22"/>
          <w:szCs w:val="22"/>
        </w:rPr>
        <w:t xml:space="preserve">ych nie gorszych od założonych </w:t>
      </w:r>
      <w:r w:rsidRPr="004A46C2">
        <w:rPr>
          <w:rFonts w:ascii="Arial" w:hAnsi="Arial" w:cs="Arial"/>
          <w:sz w:val="22"/>
          <w:szCs w:val="22"/>
        </w:rPr>
        <w:t>w opisie zamówienia oraz zostaną one wcześniej</w:t>
      </w:r>
      <w:r w:rsidRPr="004A46C2">
        <w:rPr>
          <w:rFonts w:ascii="Arial" w:hAnsi="Arial" w:cs="Arial"/>
          <w:b/>
          <w:sz w:val="22"/>
          <w:szCs w:val="22"/>
        </w:rPr>
        <w:t xml:space="preserve"> zaakceptowane przez Zamawiającego.</w:t>
      </w:r>
    </w:p>
    <w:p w14:paraId="57A4AEC3" w14:textId="77777777" w:rsidR="004A46C2" w:rsidRDefault="004B3A6D" w:rsidP="00886B8A">
      <w:pPr>
        <w:numPr>
          <w:ilvl w:val="0"/>
          <w:numId w:val="12"/>
        </w:numPr>
        <w:suppressAutoHyphens w:val="0"/>
        <w:spacing w:after="120" w:line="276" w:lineRule="auto"/>
        <w:ind w:left="426" w:hanging="426"/>
        <w:rPr>
          <w:rFonts w:ascii="Arial" w:hAnsi="Arial" w:cs="Arial"/>
          <w:sz w:val="22"/>
          <w:szCs w:val="22"/>
        </w:rPr>
      </w:pPr>
      <w:r w:rsidRPr="004A46C2">
        <w:rPr>
          <w:rFonts w:ascii="Arial" w:hAnsi="Arial" w:cs="Arial"/>
          <w:sz w:val="22"/>
          <w:szCs w:val="22"/>
        </w:rPr>
        <w:t xml:space="preserve">Zobowiązuje się </w:t>
      </w:r>
      <w:r w:rsidR="00606EF3" w:rsidRPr="004A46C2">
        <w:rPr>
          <w:rFonts w:ascii="Arial" w:hAnsi="Arial" w:cs="Arial"/>
          <w:sz w:val="22"/>
          <w:szCs w:val="22"/>
        </w:rPr>
        <w:t>Wykonawc</w:t>
      </w:r>
      <w:r w:rsidRPr="004A46C2">
        <w:rPr>
          <w:rFonts w:ascii="Arial" w:hAnsi="Arial" w:cs="Arial"/>
          <w:sz w:val="22"/>
          <w:szCs w:val="22"/>
        </w:rPr>
        <w:t xml:space="preserve">ę do </w:t>
      </w:r>
      <w:r w:rsidR="00606EF3" w:rsidRPr="004A46C2">
        <w:rPr>
          <w:rFonts w:ascii="Arial" w:hAnsi="Arial" w:cs="Arial"/>
          <w:sz w:val="22"/>
          <w:szCs w:val="22"/>
        </w:rPr>
        <w:t>uwzględnieni</w:t>
      </w:r>
      <w:r w:rsidRPr="004A46C2">
        <w:rPr>
          <w:rFonts w:ascii="Arial" w:hAnsi="Arial" w:cs="Arial"/>
          <w:sz w:val="22"/>
          <w:szCs w:val="22"/>
        </w:rPr>
        <w:t>a</w:t>
      </w:r>
      <w:r w:rsidR="00606EF3" w:rsidRPr="004A46C2">
        <w:rPr>
          <w:rFonts w:ascii="Arial" w:hAnsi="Arial" w:cs="Arial"/>
          <w:sz w:val="22"/>
          <w:szCs w:val="22"/>
        </w:rPr>
        <w:t xml:space="preserve"> w cenie </w:t>
      </w:r>
      <w:r w:rsidRPr="004A46C2">
        <w:rPr>
          <w:rFonts w:ascii="Arial" w:hAnsi="Arial" w:cs="Arial"/>
          <w:sz w:val="22"/>
          <w:szCs w:val="22"/>
        </w:rPr>
        <w:t>w</w:t>
      </w:r>
      <w:r w:rsidR="00606EF3" w:rsidRPr="004A46C2">
        <w:rPr>
          <w:rFonts w:ascii="Arial" w:hAnsi="Arial" w:cs="Arial"/>
          <w:sz w:val="22"/>
          <w:szCs w:val="22"/>
        </w:rPr>
        <w:t>szystkich kosztów niezbędnych do wykonania przedmiot</w:t>
      </w:r>
      <w:r w:rsidR="00AF13E3" w:rsidRPr="004A46C2">
        <w:rPr>
          <w:rFonts w:ascii="Arial" w:hAnsi="Arial" w:cs="Arial"/>
          <w:sz w:val="22"/>
          <w:szCs w:val="22"/>
        </w:rPr>
        <w:t xml:space="preserve">u zamówienia opisanego </w:t>
      </w:r>
      <w:r w:rsidR="000C7F02" w:rsidRPr="004A46C2">
        <w:rPr>
          <w:rFonts w:ascii="Arial" w:hAnsi="Arial" w:cs="Arial"/>
          <w:sz w:val="22"/>
          <w:szCs w:val="22"/>
        </w:rPr>
        <w:t>w pkt</w:t>
      </w:r>
      <w:r w:rsidR="00B36A50" w:rsidRPr="004A46C2">
        <w:rPr>
          <w:rFonts w:ascii="Arial" w:hAnsi="Arial" w:cs="Arial"/>
          <w:sz w:val="22"/>
          <w:szCs w:val="22"/>
        </w:rPr>
        <w:t xml:space="preserve"> </w:t>
      </w:r>
      <w:r w:rsidR="00342598">
        <w:rPr>
          <w:rFonts w:ascii="Arial" w:hAnsi="Arial" w:cs="Arial"/>
          <w:sz w:val="22"/>
          <w:szCs w:val="22"/>
        </w:rPr>
        <w:t>3.</w:t>
      </w:r>
      <w:r w:rsidR="0023587F" w:rsidRPr="004A46C2">
        <w:rPr>
          <w:rFonts w:ascii="Arial" w:hAnsi="Arial" w:cs="Arial"/>
          <w:sz w:val="22"/>
          <w:szCs w:val="22"/>
        </w:rPr>
        <w:t>1 i 3.2 SIWZ</w:t>
      </w:r>
      <w:r w:rsidR="00606EF3" w:rsidRPr="004A46C2">
        <w:rPr>
          <w:rFonts w:ascii="Arial" w:hAnsi="Arial" w:cs="Arial"/>
          <w:sz w:val="22"/>
          <w:szCs w:val="22"/>
        </w:rPr>
        <w:t xml:space="preserve">, w tym wynikających z załączonej dokumentacji projektowej i w </w:t>
      </w:r>
      <w:proofErr w:type="spellStart"/>
      <w:r w:rsidR="00606EF3" w:rsidRPr="004A46C2">
        <w:rPr>
          <w:rFonts w:ascii="Arial" w:hAnsi="Arial" w:cs="Arial"/>
          <w:sz w:val="22"/>
          <w:szCs w:val="22"/>
        </w:rPr>
        <w:t>STWiORB</w:t>
      </w:r>
      <w:proofErr w:type="spellEnd"/>
      <w:r w:rsidR="00606EF3" w:rsidRPr="004A46C2">
        <w:rPr>
          <w:rFonts w:ascii="Arial" w:hAnsi="Arial" w:cs="Arial"/>
          <w:sz w:val="22"/>
          <w:szCs w:val="22"/>
        </w:rPr>
        <w:t>.</w:t>
      </w:r>
    </w:p>
    <w:p w14:paraId="63D1599C" w14:textId="77777777" w:rsidR="000F63DE" w:rsidRDefault="0066442C" w:rsidP="00886B8A">
      <w:pPr>
        <w:numPr>
          <w:ilvl w:val="0"/>
          <w:numId w:val="12"/>
        </w:numPr>
        <w:suppressAutoHyphens w:val="0"/>
        <w:spacing w:after="120" w:line="276" w:lineRule="auto"/>
        <w:ind w:left="426" w:hanging="426"/>
        <w:rPr>
          <w:rFonts w:ascii="Arial" w:hAnsi="Arial" w:cs="Arial"/>
          <w:sz w:val="22"/>
          <w:szCs w:val="22"/>
        </w:rPr>
      </w:pPr>
      <w:r w:rsidRPr="004A46C2">
        <w:rPr>
          <w:rFonts w:ascii="Arial" w:hAnsi="Arial" w:cs="Arial"/>
          <w:sz w:val="22"/>
          <w:szCs w:val="22"/>
        </w:rPr>
        <w:t xml:space="preserve">Zaleca się Wykonawcom przeprowadzenie szczegółowej wizji lokalnej </w:t>
      </w:r>
      <w:r w:rsidR="00BC6FC4" w:rsidRPr="004A46C2">
        <w:rPr>
          <w:rFonts w:ascii="Arial" w:hAnsi="Arial" w:cs="Arial"/>
          <w:sz w:val="22"/>
          <w:szCs w:val="22"/>
        </w:rPr>
        <w:t xml:space="preserve">w terenie celem uzyskania </w:t>
      </w:r>
      <w:r w:rsidRPr="004A46C2">
        <w:rPr>
          <w:rFonts w:ascii="Arial" w:hAnsi="Arial" w:cs="Arial"/>
          <w:sz w:val="22"/>
          <w:szCs w:val="22"/>
        </w:rPr>
        <w:t xml:space="preserve">wszystkich informacji koniecznych do przygotowania oferty i zawarcia umowy. </w:t>
      </w:r>
      <w:r w:rsidRPr="004A46C2">
        <w:rPr>
          <w:rFonts w:ascii="Arial" w:hAnsi="Arial" w:cs="Arial"/>
          <w:sz w:val="22"/>
          <w:szCs w:val="22"/>
        </w:rPr>
        <w:lastRenderedPageBreak/>
        <w:t>Każdy z Wykonawców ponosi pełną odpowiedzialność za skutki braku lub mylnego rozpoznania warunków realizacji zamówienia.</w:t>
      </w:r>
    </w:p>
    <w:p w14:paraId="7167AFA7" w14:textId="77777777" w:rsidR="000F63DE" w:rsidRPr="00BD7991" w:rsidRDefault="001B438C" w:rsidP="00886B8A">
      <w:pPr>
        <w:numPr>
          <w:ilvl w:val="0"/>
          <w:numId w:val="12"/>
        </w:numPr>
        <w:suppressAutoHyphens w:val="0"/>
        <w:spacing w:after="120" w:line="276" w:lineRule="auto"/>
        <w:ind w:left="426" w:hanging="426"/>
        <w:rPr>
          <w:rFonts w:ascii="Arial" w:hAnsi="Arial" w:cs="Arial"/>
          <w:sz w:val="22"/>
          <w:szCs w:val="22"/>
        </w:rPr>
      </w:pPr>
      <w:r w:rsidRPr="00BD7991">
        <w:rPr>
          <w:rFonts w:ascii="Arial" w:hAnsi="Arial" w:cs="Arial"/>
          <w:b/>
          <w:sz w:val="22"/>
          <w:szCs w:val="22"/>
        </w:rPr>
        <w:t>Wykonawca przedłoży w terminie do 2 dni roboczych od dnia otrzymania zawiadomienia o wyborze najkorzystniejszej oferty kosztorys ofertowy</w:t>
      </w:r>
      <w:r w:rsidR="00BD7991" w:rsidRPr="00BD7991">
        <w:rPr>
          <w:rFonts w:ascii="Arial" w:hAnsi="Arial" w:cs="Arial"/>
          <w:b/>
          <w:sz w:val="22"/>
          <w:szCs w:val="22"/>
        </w:rPr>
        <w:t xml:space="preserve"> wykonany</w:t>
      </w:r>
      <w:r w:rsidR="00BD7991">
        <w:rPr>
          <w:rFonts w:ascii="Arial" w:hAnsi="Arial" w:cs="Arial"/>
          <w:b/>
          <w:sz w:val="22"/>
          <w:szCs w:val="22"/>
        </w:rPr>
        <w:t xml:space="preserve"> odrębnie dla poszczególnych instalacji i lokalizacji</w:t>
      </w:r>
      <w:r w:rsidR="00BD7991" w:rsidRPr="00BD7991">
        <w:rPr>
          <w:rFonts w:ascii="Arial" w:hAnsi="Arial" w:cs="Arial"/>
          <w:b/>
          <w:sz w:val="22"/>
          <w:szCs w:val="22"/>
        </w:rPr>
        <w:t xml:space="preserve"> </w:t>
      </w:r>
      <w:r w:rsidRPr="00BD7991">
        <w:rPr>
          <w:rFonts w:ascii="Arial" w:hAnsi="Arial" w:cs="Arial"/>
          <w:b/>
          <w:sz w:val="22"/>
          <w:szCs w:val="22"/>
        </w:rPr>
        <w:t>,</w:t>
      </w:r>
      <w:r w:rsidRPr="00BD7991">
        <w:rPr>
          <w:rFonts w:ascii="Arial" w:hAnsi="Arial" w:cs="Arial"/>
          <w:sz w:val="22"/>
          <w:szCs w:val="22"/>
        </w:rPr>
        <w:t xml:space="preserve"> </w:t>
      </w:r>
      <w:r w:rsidRPr="00BD7991">
        <w:rPr>
          <w:rFonts w:ascii="Arial" w:hAnsi="Arial" w:cs="Arial"/>
          <w:b/>
          <w:sz w:val="22"/>
          <w:szCs w:val="22"/>
        </w:rPr>
        <w:t xml:space="preserve">w odniesieniu do dokumentacji projektowej stanowiącej Załącznik </w:t>
      </w:r>
      <w:r w:rsidR="001A20DB" w:rsidRPr="00BD7991">
        <w:rPr>
          <w:rFonts w:ascii="Arial" w:hAnsi="Arial" w:cs="Arial"/>
          <w:b/>
          <w:sz w:val="22"/>
          <w:szCs w:val="22"/>
        </w:rPr>
        <w:t xml:space="preserve">nr 9 </w:t>
      </w:r>
      <w:r w:rsidRPr="00BD7991">
        <w:rPr>
          <w:rFonts w:ascii="Arial" w:hAnsi="Arial" w:cs="Arial"/>
          <w:b/>
          <w:sz w:val="22"/>
          <w:szCs w:val="22"/>
        </w:rPr>
        <w:t>do SIW</w:t>
      </w:r>
      <w:r w:rsidRPr="00BD7991">
        <w:rPr>
          <w:rFonts w:ascii="Arial" w:hAnsi="Arial" w:cs="Arial"/>
          <w:sz w:val="22"/>
          <w:szCs w:val="22"/>
        </w:rPr>
        <w:t>Z, celem uzgodnienia przez Zamawiającego. Zamawiający w terminie do 7 dni roboczych od dnia przedłożenia ww. kosztorysu zweryfikuje jego poprawność. Kalkulacja ceny w postaci kosztorysu ofertowego jest podstawą do pomniejszenia wynagrodzenia w wyniku zastosowania robót zamiennych, gdy wartość robót zamiennych będzie niższa niż wartość robót podlegających zamianie.</w:t>
      </w:r>
    </w:p>
    <w:p w14:paraId="31CA8EC8" w14:textId="77777777" w:rsidR="000F63DE" w:rsidRDefault="00CA5E17" w:rsidP="00886B8A">
      <w:pPr>
        <w:numPr>
          <w:ilvl w:val="0"/>
          <w:numId w:val="12"/>
        </w:numPr>
        <w:suppressAutoHyphens w:val="0"/>
        <w:spacing w:after="120" w:line="276" w:lineRule="auto"/>
        <w:ind w:left="426" w:hanging="567"/>
        <w:rPr>
          <w:rFonts w:ascii="Arial" w:hAnsi="Arial" w:cs="Arial"/>
          <w:sz w:val="22"/>
          <w:szCs w:val="22"/>
        </w:rPr>
      </w:pPr>
      <w:r w:rsidRPr="000F63DE">
        <w:rPr>
          <w:rFonts w:ascii="Arial" w:hAnsi="Arial" w:cs="Arial"/>
          <w:sz w:val="22"/>
          <w:szCs w:val="22"/>
        </w:rPr>
        <w:t>Wykonawca wykona przedmiot zamówienia zgodnie z zasadami wiedzy t</w:t>
      </w:r>
      <w:r w:rsidR="006766F0" w:rsidRPr="000F63DE">
        <w:rPr>
          <w:rFonts w:ascii="Arial" w:hAnsi="Arial" w:cs="Arial"/>
          <w:sz w:val="22"/>
          <w:szCs w:val="22"/>
        </w:rPr>
        <w:t>echnicznej</w:t>
      </w:r>
      <w:r w:rsidR="00674047" w:rsidRPr="000F63DE">
        <w:rPr>
          <w:rFonts w:ascii="Arial" w:hAnsi="Arial" w:cs="Arial"/>
          <w:sz w:val="22"/>
          <w:szCs w:val="22"/>
        </w:rPr>
        <w:t xml:space="preserve"> </w:t>
      </w:r>
      <w:r w:rsidR="006766F0" w:rsidRPr="000F63DE">
        <w:rPr>
          <w:rFonts w:ascii="Arial" w:hAnsi="Arial" w:cs="Arial"/>
          <w:sz w:val="22"/>
          <w:szCs w:val="22"/>
        </w:rPr>
        <w:t xml:space="preserve">i sztuki budowlanej </w:t>
      </w:r>
      <w:r w:rsidRPr="000F63DE">
        <w:rPr>
          <w:rFonts w:ascii="Arial" w:hAnsi="Arial" w:cs="Arial"/>
          <w:sz w:val="22"/>
          <w:szCs w:val="22"/>
        </w:rPr>
        <w:t>z uwzględnieniem wytycznych w zakresie wymagań technicznych dl</w:t>
      </w:r>
      <w:r w:rsidR="006766F0" w:rsidRPr="000F63DE">
        <w:rPr>
          <w:rFonts w:ascii="Arial" w:hAnsi="Arial" w:cs="Arial"/>
          <w:sz w:val="22"/>
          <w:szCs w:val="22"/>
        </w:rPr>
        <w:t xml:space="preserve">a instalacji OZE zamieszczonych </w:t>
      </w:r>
      <w:r w:rsidRPr="000F63DE">
        <w:rPr>
          <w:rFonts w:ascii="Arial" w:hAnsi="Arial" w:cs="Arial"/>
          <w:sz w:val="22"/>
          <w:szCs w:val="22"/>
        </w:rPr>
        <w:t xml:space="preserve">w dokumentacji projektowej. </w:t>
      </w:r>
      <w:r w:rsidR="005A386F" w:rsidRPr="000F63DE">
        <w:rPr>
          <w:rFonts w:ascii="Arial" w:hAnsi="Arial" w:cs="Arial"/>
          <w:sz w:val="22"/>
          <w:szCs w:val="22"/>
        </w:rPr>
        <w:t xml:space="preserve">W przypadku stwierdzenia, że </w:t>
      </w:r>
      <w:r w:rsidR="000766D0" w:rsidRPr="000F63DE">
        <w:rPr>
          <w:rFonts w:ascii="Arial" w:hAnsi="Arial" w:cs="Arial"/>
          <w:sz w:val="22"/>
          <w:szCs w:val="22"/>
        </w:rPr>
        <w:t xml:space="preserve">przedmiot zamówienia </w:t>
      </w:r>
      <w:r w:rsidR="005A386F" w:rsidRPr="000F63DE">
        <w:rPr>
          <w:rFonts w:ascii="Arial" w:hAnsi="Arial" w:cs="Arial"/>
          <w:sz w:val="22"/>
          <w:szCs w:val="22"/>
        </w:rPr>
        <w:t>wykonywan</w:t>
      </w:r>
      <w:r w:rsidR="000766D0" w:rsidRPr="000F63DE">
        <w:rPr>
          <w:rFonts w:ascii="Arial" w:hAnsi="Arial" w:cs="Arial"/>
          <w:sz w:val="22"/>
          <w:szCs w:val="22"/>
        </w:rPr>
        <w:t>y</w:t>
      </w:r>
      <w:r w:rsidR="005A386F" w:rsidRPr="000F63DE">
        <w:rPr>
          <w:rFonts w:ascii="Arial" w:hAnsi="Arial" w:cs="Arial"/>
          <w:sz w:val="22"/>
          <w:szCs w:val="22"/>
        </w:rPr>
        <w:t xml:space="preserve"> </w:t>
      </w:r>
      <w:r w:rsidR="000766D0" w:rsidRPr="000F63DE">
        <w:rPr>
          <w:rFonts w:ascii="Arial" w:hAnsi="Arial" w:cs="Arial"/>
          <w:sz w:val="22"/>
          <w:szCs w:val="22"/>
        </w:rPr>
        <w:t>jest</w:t>
      </w:r>
      <w:r w:rsidR="005A386F" w:rsidRPr="000F63DE">
        <w:rPr>
          <w:rFonts w:ascii="Arial" w:hAnsi="Arial" w:cs="Arial"/>
          <w:sz w:val="22"/>
          <w:szCs w:val="22"/>
        </w:rPr>
        <w:t xml:space="preserve"> niezgodnie z obowiązującymi przepisami Zamawiający może odmówić zapłaty i żądać ich ponownego wykonania lub odstąpić od umowy z winy Wykonawcy.</w:t>
      </w:r>
    </w:p>
    <w:p w14:paraId="42D464E6" w14:textId="77777777" w:rsidR="000F63DE" w:rsidRDefault="006A1358" w:rsidP="00886B8A">
      <w:pPr>
        <w:numPr>
          <w:ilvl w:val="0"/>
          <w:numId w:val="12"/>
        </w:numPr>
        <w:suppressAutoHyphens w:val="0"/>
        <w:spacing w:after="120" w:line="276" w:lineRule="auto"/>
        <w:ind w:left="426" w:hanging="567"/>
        <w:rPr>
          <w:rFonts w:ascii="Arial" w:hAnsi="Arial" w:cs="Arial"/>
          <w:sz w:val="22"/>
          <w:szCs w:val="22"/>
        </w:rPr>
      </w:pPr>
      <w:r w:rsidRPr="000F63DE">
        <w:rPr>
          <w:rFonts w:ascii="Arial" w:hAnsi="Arial" w:cs="Arial"/>
          <w:b/>
          <w:sz w:val="22"/>
          <w:szCs w:val="22"/>
        </w:rPr>
        <w:t>Wykonawca zobowiązany jest uzgodnić z Zamawiającym, rodzaj i typ planowanych do montażu paneli fotowoltaicznych i inwertera.</w:t>
      </w:r>
    </w:p>
    <w:p w14:paraId="692FA804" w14:textId="77777777" w:rsidR="00CA08A0" w:rsidRPr="000F63DE" w:rsidRDefault="00CA08A0" w:rsidP="00886B8A">
      <w:pPr>
        <w:numPr>
          <w:ilvl w:val="0"/>
          <w:numId w:val="12"/>
        </w:numPr>
        <w:suppressAutoHyphens w:val="0"/>
        <w:spacing w:after="120" w:line="276" w:lineRule="auto"/>
        <w:ind w:left="426" w:hanging="567"/>
        <w:rPr>
          <w:rFonts w:ascii="Arial" w:hAnsi="Arial" w:cs="Arial"/>
          <w:sz w:val="22"/>
          <w:szCs w:val="22"/>
        </w:rPr>
      </w:pPr>
      <w:r w:rsidRPr="000F63DE">
        <w:rPr>
          <w:rFonts w:ascii="Arial" w:hAnsi="Arial" w:cs="Arial"/>
          <w:b/>
          <w:sz w:val="22"/>
          <w:szCs w:val="22"/>
        </w:rPr>
        <w:t xml:space="preserve">Zamawiający wymaga od Wykonawcy udzielenia gwarancji </w:t>
      </w:r>
      <w:r w:rsidR="00162F01">
        <w:rPr>
          <w:rFonts w:ascii="Arial" w:hAnsi="Arial" w:cs="Arial"/>
          <w:b/>
          <w:sz w:val="22"/>
          <w:szCs w:val="22"/>
        </w:rPr>
        <w:t xml:space="preserve">( </w:t>
      </w:r>
      <w:r w:rsidR="00162F01" w:rsidRPr="00744FB0">
        <w:rPr>
          <w:rFonts w:ascii="Arial" w:hAnsi="Arial" w:cs="Arial"/>
          <w:b/>
          <w:sz w:val="22"/>
          <w:szCs w:val="22"/>
          <w:u w:val="single"/>
        </w:rPr>
        <w:t>w formularzu oferty)</w:t>
      </w:r>
      <w:r w:rsidR="00162F01">
        <w:rPr>
          <w:rFonts w:ascii="Arial" w:hAnsi="Arial" w:cs="Arial"/>
          <w:b/>
          <w:sz w:val="22"/>
          <w:szCs w:val="22"/>
        </w:rPr>
        <w:t xml:space="preserve"> </w:t>
      </w:r>
      <w:r w:rsidRPr="000F63DE">
        <w:rPr>
          <w:rFonts w:ascii="Arial" w:hAnsi="Arial" w:cs="Arial"/>
          <w:b/>
          <w:sz w:val="22"/>
          <w:szCs w:val="22"/>
        </w:rPr>
        <w:t>na wykonany przedmiot zamówienia oraz urządzenia (niezależnie od gwarancji producenta urządzeń) na okres nie krótszy niż:</w:t>
      </w:r>
    </w:p>
    <w:p w14:paraId="644D80D6" w14:textId="77777777" w:rsidR="00CA08A0" w:rsidRDefault="00CA08A0" w:rsidP="00886B8A">
      <w:pPr>
        <w:numPr>
          <w:ilvl w:val="0"/>
          <w:numId w:val="46"/>
        </w:numPr>
        <w:spacing w:before="120" w:line="276" w:lineRule="auto"/>
        <w:ind w:left="567" w:hanging="284"/>
        <w:rPr>
          <w:rFonts w:ascii="Arial" w:eastAsia="Calibri" w:hAnsi="Arial" w:cs="Arial"/>
          <w:sz w:val="22"/>
          <w:szCs w:val="22"/>
        </w:rPr>
      </w:pPr>
      <w:r w:rsidRPr="00C6022C">
        <w:rPr>
          <w:rFonts w:ascii="Arial" w:eastAsia="Calibri" w:hAnsi="Arial" w:cs="Arial"/>
          <w:sz w:val="22"/>
          <w:szCs w:val="22"/>
        </w:rPr>
        <w:t xml:space="preserve">120 miesięcy (10 lat) licząc od daty odbioru dokumentacji, o którym mowa w § 9 ust. 1 pkt 2 projektu umowy </w:t>
      </w:r>
      <w:r w:rsidRPr="00C6022C">
        <w:rPr>
          <w:rFonts w:ascii="Arial" w:eastAsia="Calibri" w:hAnsi="Arial" w:cs="Arial"/>
          <w:b/>
          <w:sz w:val="22"/>
          <w:szCs w:val="22"/>
        </w:rPr>
        <w:t>na panele fotowoltaiczne</w:t>
      </w:r>
      <w:r w:rsidRPr="00C6022C">
        <w:rPr>
          <w:rFonts w:ascii="Arial" w:eastAsia="Calibri" w:hAnsi="Arial" w:cs="Arial"/>
          <w:sz w:val="22"/>
          <w:szCs w:val="22"/>
        </w:rPr>
        <w:t xml:space="preserve">, przy czym w </w:t>
      </w:r>
      <w:r w:rsidR="000C7F02" w:rsidRPr="00C6022C">
        <w:rPr>
          <w:rFonts w:ascii="Arial" w:eastAsia="Calibri" w:hAnsi="Arial" w:cs="Arial"/>
          <w:sz w:val="22"/>
          <w:szCs w:val="22"/>
        </w:rPr>
        <w:t>przypadku,</w:t>
      </w:r>
      <w:r w:rsidRPr="00C6022C">
        <w:rPr>
          <w:rFonts w:ascii="Arial" w:eastAsia="Calibri" w:hAnsi="Arial" w:cs="Arial"/>
          <w:sz w:val="22"/>
          <w:szCs w:val="22"/>
        </w:rPr>
        <w:t xml:space="preserve"> gdy termin gwarancji producenta jest dłuższy Wykonawca zobowiązany jest do przeniesienia na Zamawia</w:t>
      </w:r>
      <w:r>
        <w:rPr>
          <w:rFonts w:ascii="Arial" w:eastAsia="Calibri" w:hAnsi="Arial" w:cs="Arial"/>
          <w:sz w:val="22"/>
          <w:szCs w:val="22"/>
        </w:rPr>
        <w:t xml:space="preserve">jącego cesją praw wynikających </w:t>
      </w:r>
      <w:r w:rsidRPr="00C6022C">
        <w:rPr>
          <w:rFonts w:ascii="Arial" w:eastAsia="Calibri" w:hAnsi="Arial" w:cs="Arial"/>
          <w:sz w:val="22"/>
          <w:szCs w:val="22"/>
        </w:rPr>
        <w:t>z ww. gwarancji,</w:t>
      </w:r>
    </w:p>
    <w:p w14:paraId="0C54745A" w14:textId="77777777" w:rsidR="00CA08A0" w:rsidRDefault="00CA08A0" w:rsidP="00886B8A">
      <w:pPr>
        <w:numPr>
          <w:ilvl w:val="0"/>
          <w:numId w:val="46"/>
        </w:numPr>
        <w:spacing w:before="120" w:line="276" w:lineRule="auto"/>
        <w:ind w:left="567" w:hanging="284"/>
        <w:rPr>
          <w:rFonts w:ascii="Arial" w:eastAsia="Calibri" w:hAnsi="Arial" w:cs="Arial"/>
          <w:sz w:val="22"/>
          <w:szCs w:val="22"/>
        </w:rPr>
      </w:pPr>
      <w:r w:rsidRPr="00CA08A0">
        <w:rPr>
          <w:rFonts w:ascii="Arial" w:eastAsia="Calibri" w:hAnsi="Arial" w:cs="Arial"/>
          <w:sz w:val="22"/>
          <w:szCs w:val="22"/>
        </w:rPr>
        <w:t xml:space="preserve">60 miesięcy (5 lat) licząc od daty odbioru dokumentacji, o którym mowa w § 9 ust. 1 pkt 2 projektu umowy </w:t>
      </w:r>
      <w:r w:rsidRPr="00CA08A0">
        <w:rPr>
          <w:rFonts w:ascii="Arial" w:eastAsia="Calibri" w:hAnsi="Arial" w:cs="Arial"/>
          <w:b/>
          <w:sz w:val="22"/>
          <w:szCs w:val="22"/>
        </w:rPr>
        <w:t xml:space="preserve">na </w:t>
      </w:r>
      <w:r w:rsidRPr="00CA08A0">
        <w:rPr>
          <w:rFonts w:ascii="Arial" w:eastAsia="Calibri" w:hAnsi="Arial" w:cs="Arial"/>
          <w:b/>
          <w:bCs/>
          <w:sz w:val="22"/>
          <w:szCs w:val="22"/>
        </w:rPr>
        <w:t>inwertery</w:t>
      </w:r>
      <w:r w:rsidRPr="00CA08A0">
        <w:rPr>
          <w:rFonts w:ascii="Arial" w:eastAsia="Calibri" w:hAnsi="Arial" w:cs="Arial"/>
          <w:b/>
          <w:sz w:val="22"/>
          <w:szCs w:val="22"/>
        </w:rPr>
        <w:t xml:space="preserve">, </w:t>
      </w:r>
      <w:r w:rsidRPr="00CA08A0">
        <w:rPr>
          <w:rFonts w:ascii="Arial" w:eastAsia="Calibri" w:hAnsi="Arial" w:cs="Arial"/>
          <w:sz w:val="22"/>
          <w:szCs w:val="22"/>
        </w:rPr>
        <w:t xml:space="preserve">przy czym w </w:t>
      </w:r>
      <w:r w:rsidR="000C7F02" w:rsidRPr="00CA08A0">
        <w:rPr>
          <w:rFonts w:ascii="Arial" w:eastAsia="Calibri" w:hAnsi="Arial" w:cs="Arial"/>
          <w:sz w:val="22"/>
          <w:szCs w:val="22"/>
        </w:rPr>
        <w:t>przypadku,</w:t>
      </w:r>
      <w:r w:rsidRPr="00CA08A0">
        <w:rPr>
          <w:rFonts w:ascii="Arial" w:eastAsia="Calibri" w:hAnsi="Arial" w:cs="Arial"/>
          <w:sz w:val="22"/>
          <w:szCs w:val="22"/>
        </w:rPr>
        <w:t xml:space="preserve"> gdy termin gwarancji producenta jest dłuższy Wykonawca zobowiązany jest do przeniesienia na Zamawiającego cesją praw </w:t>
      </w:r>
      <w:r w:rsidR="000C7F02" w:rsidRPr="00CA08A0">
        <w:rPr>
          <w:rFonts w:ascii="Arial" w:eastAsia="Calibri" w:hAnsi="Arial" w:cs="Arial"/>
          <w:sz w:val="22"/>
          <w:szCs w:val="22"/>
        </w:rPr>
        <w:t>wynikających z</w:t>
      </w:r>
      <w:r w:rsidRPr="00CA08A0">
        <w:rPr>
          <w:rFonts w:ascii="Arial" w:eastAsia="Calibri" w:hAnsi="Arial" w:cs="Arial"/>
          <w:sz w:val="22"/>
          <w:szCs w:val="22"/>
        </w:rPr>
        <w:t xml:space="preserve"> ww. gwarancji,</w:t>
      </w:r>
      <w:r w:rsidRPr="00CA08A0">
        <w:rPr>
          <w:rFonts w:ascii="Arial" w:eastAsia="Calibri" w:hAnsi="Arial" w:cs="Arial"/>
          <w:b/>
          <w:sz w:val="22"/>
          <w:szCs w:val="22"/>
        </w:rPr>
        <w:t xml:space="preserve">  </w:t>
      </w:r>
    </w:p>
    <w:p w14:paraId="1F0055AC" w14:textId="77777777" w:rsidR="00CA08A0" w:rsidRPr="00CA08A0" w:rsidRDefault="00CA08A0" w:rsidP="00886B8A">
      <w:pPr>
        <w:numPr>
          <w:ilvl w:val="0"/>
          <w:numId w:val="46"/>
        </w:numPr>
        <w:spacing w:before="120" w:line="276" w:lineRule="auto"/>
        <w:ind w:left="567" w:hanging="284"/>
        <w:rPr>
          <w:rFonts w:ascii="Arial" w:eastAsia="Calibri" w:hAnsi="Arial" w:cs="Arial"/>
          <w:sz w:val="22"/>
          <w:szCs w:val="22"/>
        </w:rPr>
      </w:pPr>
      <w:r w:rsidRPr="00CA08A0">
        <w:rPr>
          <w:rFonts w:ascii="Arial" w:eastAsia="Calibri" w:hAnsi="Arial" w:cs="Arial"/>
          <w:sz w:val="22"/>
          <w:szCs w:val="22"/>
        </w:rPr>
        <w:t xml:space="preserve">36 miesięcy (3 lata) licząc od daty odbioru dokumentacji, o którym mowa w § 9 ust. 1 pkt 2 projektu umowy </w:t>
      </w:r>
      <w:r w:rsidRPr="00CA08A0">
        <w:rPr>
          <w:rFonts w:ascii="Arial" w:hAnsi="Arial" w:cs="Arial"/>
          <w:b/>
          <w:sz w:val="22"/>
          <w:szCs w:val="22"/>
        </w:rPr>
        <w:t xml:space="preserve">na pozostały przedmiot zamówienia </w:t>
      </w:r>
      <w:r w:rsidRPr="00CA08A0">
        <w:rPr>
          <w:rFonts w:ascii="Arial" w:hAnsi="Arial" w:cs="Arial"/>
          <w:b/>
          <w:bCs/>
          <w:sz w:val="22"/>
          <w:szCs w:val="22"/>
        </w:rPr>
        <w:t>(m.in. roboty budowlane, urządzania, materiały)</w:t>
      </w:r>
      <w:r w:rsidRPr="00CA08A0">
        <w:rPr>
          <w:rFonts w:ascii="Arial" w:hAnsi="Arial" w:cs="Arial"/>
          <w:b/>
          <w:sz w:val="22"/>
          <w:szCs w:val="22"/>
        </w:rPr>
        <w:t xml:space="preserve">, </w:t>
      </w:r>
      <w:r w:rsidRPr="00CA08A0">
        <w:rPr>
          <w:rFonts w:ascii="Arial" w:hAnsi="Arial" w:cs="Arial"/>
          <w:sz w:val="22"/>
          <w:szCs w:val="22"/>
        </w:rPr>
        <w:t xml:space="preserve">przy czym w odniesieniu do urządzeń, których termin gwarancji producenta jest dłuższy 3 lata Wykonawca zobowiązany jest do przeniesienia na Zamawiającego, po zakończeniu okresu gwarancji, o którym mowa w niniejszym punkcie - cesją praw wynikających z ww. </w:t>
      </w:r>
      <w:r w:rsidR="000C7F02" w:rsidRPr="00CA08A0">
        <w:rPr>
          <w:rFonts w:ascii="Arial" w:hAnsi="Arial" w:cs="Arial"/>
          <w:sz w:val="22"/>
          <w:szCs w:val="22"/>
        </w:rPr>
        <w:t>gwarancji.</w:t>
      </w:r>
    </w:p>
    <w:p w14:paraId="6AE36B11" w14:textId="77777777" w:rsidR="007D3ACF" w:rsidRPr="000F63DE" w:rsidRDefault="00C925B9" w:rsidP="00886B8A">
      <w:pPr>
        <w:pStyle w:val="Akapitzlist"/>
        <w:numPr>
          <w:ilvl w:val="1"/>
          <w:numId w:val="57"/>
        </w:numPr>
        <w:tabs>
          <w:tab w:val="left" w:pos="426"/>
          <w:tab w:val="left" w:pos="567"/>
        </w:tabs>
        <w:spacing w:before="60" w:line="276" w:lineRule="auto"/>
        <w:ind w:left="426" w:hanging="568"/>
        <w:rPr>
          <w:rFonts w:ascii="Arial" w:hAnsi="Arial" w:cs="Arial"/>
          <w:sz w:val="22"/>
          <w:szCs w:val="22"/>
        </w:rPr>
      </w:pPr>
      <w:r w:rsidRPr="000F63DE">
        <w:rPr>
          <w:rFonts w:ascii="Arial" w:hAnsi="Arial" w:cs="Arial"/>
          <w:sz w:val="22"/>
          <w:szCs w:val="22"/>
        </w:rPr>
        <w:t xml:space="preserve">Przedmiot zamówienia realizowany będzie w ramach projektu partnerskiego pn.: OZE </w:t>
      </w:r>
    </w:p>
    <w:p w14:paraId="318F653C" w14:textId="77777777" w:rsidR="000B7D6A" w:rsidRDefault="00040EF9" w:rsidP="000B7D6A">
      <w:pPr>
        <w:pStyle w:val="Akapitzlist"/>
        <w:tabs>
          <w:tab w:val="left" w:pos="426"/>
          <w:tab w:val="left" w:pos="567"/>
        </w:tabs>
        <w:spacing w:line="276" w:lineRule="auto"/>
        <w:ind w:left="426"/>
        <w:rPr>
          <w:rFonts w:ascii="Arial" w:hAnsi="Arial" w:cs="Arial"/>
          <w:sz w:val="22"/>
          <w:szCs w:val="22"/>
        </w:rPr>
      </w:pPr>
      <w:r w:rsidRPr="000F63DE">
        <w:rPr>
          <w:rFonts w:ascii="Arial" w:hAnsi="Arial" w:cs="Arial"/>
          <w:sz w:val="22"/>
          <w:szCs w:val="22"/>
        </w:rPr>
        <w:t>w gminach powiatu słupskiego złożonego w ramach konkursu nr RPPM.10.03.01-IZ.00-22-001</w:t>
      </w:r>
      <w:r w:rsidR="00C925B9" w:rsidRPr="000F63DE">
        <w:rPr>
          <w:rFonts w:ascii="Arial" w:hAnsi="Arial" w:cs="Arial"/>
          <w:sz w:val="22"/>
          <w:szCs w:val="22"/>
        </w:rPr>
        <w:t>16, poddziałanie 10.03.01 Odnawialne źródła energii – wsparcie dotacyjne Regionalnego Programu Operacyjnego Województwa Pomorskiego na lata 2014 – 2020. W skład partnerstwa wchodzą: Gmina Dębnica Kaszubska, Gmina Słupsk, Gmina Kobylnica, Gmina Ustka, Gmina Potęgowo oraz Stowarzyszenie Królestwo Natury.</w:t>
      </w:r>
    </w:p>
    <w:p w14:paraId="652B8496" w14:textId="77777777" w:rsidR="00C21884" w:rsidRPr="000B7D6A" w:rsidRDefault="005A386F" w:rsidP="00886B8A">
      <w:pPr>
        <w:pStyle w:val="Akapitzlist"/>
        <w:numPr>
          <w:ilvl w:val="1"/>
          <w:numId w:val="57"/>
        </w:numPr>
        <w:tabs>
          <w:tab w:val="left" w:pos="426"/>
        </w:tabs>
        <w:spacing w:line="276" w:lineRule="auto"/>
        <w:ind w:hanging="562"/>
        <w:rPr>
          <w:rFonts w:ascii="Arial" w:hAnsi="Arial" w:cs="Arial"/>
          <w:sz w:val="22"/>
          <w:szCs w:val="22"/>
        </w:rPr>
      </w:pPr>
      <w:r w:rsidRPr="000B7D6A">
        <w:rPr>
          <w:rFonts w:ascii="Arial" w:hAnsi="Arial" w:cs="Arial"/>
          <w:sz w:val="22"/>
          <w:szCs w:val="22"/>
        </w:rPr>
        <w:t xml:space="preserve">Zamawiający nie dopuszcza możliwości składania oferty </w:t>
      </w:r>
      <w:r w:rsidR="00E07450" w:rsidRPr="000B7D6A">
        <w:rPr>
          <w:rFonts w:ascii="Arial" w:hAnsi="Arial" w:cs="Arial"/>
          <w:sz w:val="22"/>
          <w:szCs w:val="22"/>
        </w:rPr>
        <w:t xml:space="preserve">częściowej i </w:t>
      </w:r>
      <w:r w:rsidRPr="000B7D6A">
        <w:rPr>
          <w:rFonts w:ascii="Arial" w:hAnsi="Arial" w:cs="Arial"/>
          <w:sz w:val="22"/>
          <w:szCs w:val="22"/>
        </w:rPr>
        <w:t>wariantowej.</w:t>
      </w:r>
    </w:p>
    <w:p w14:paraId="518A6DDF" w14:textId="77777777" w:rsidR="00D6724A" w:rsidRPr="00115F15" w:rsidRDefault="00D923D0" w:rsidP="00E15A19">
      <w:pPr>
        <w:pStyle w:val="Nagwek1"/>
        <w:tabs>
          <w:tab w:val="left" w:pos="1560"/>
        </w:tabs>
        <w:rPr>
          <w:rFonts w:cs="Tahoma"/>
          <w:bCs/>
          <w:highlight w:val="lightGray"/>
        </w:rPr>
      </w:pPr>
      <w:bookmarkStart w:id="7" w:name="_Toc33684410"/>
      <w:r>
        <w:rPr>
          <w:highlight w:val="lightGray"/>
        </w:rPr>
        <w:lastRenderedPageBreak/>
        <w:t>ROZDZIAŁ 4.</w:t>
      </w:r>
      <w:r w:rsidR="006C7EDE" w:rsidRPr="00115F15">
        <w:rPr>
          <w:highlight w:val="lightGray"/>
        </w:rPr>
        <w:tab/>
        <w:t>TERMIN REALIZACJI ZAMÓWIENIA</w:t>
      </w:r>
      <w:bookmarkEnd w:id="7"/>
    </w:p>
    <w:p w14:paraId="46A5D5C2" w14:textId="77777777" w:rsidR="00D1263E" w:rsidRPr="00480A03" w:rsidRDefault="00400CEA" w:rsidP="00886B8A">
      <w:pPr>
        <w:numPr>
          <w:ilvl w:val="1"/>
          <w:numId w:val="23"/>
        </w:numPr>
        <w:spacing w:before="60" w:line="276" w:lineRule="auto"/>
        <w:ind w:left="425" w:hanging="425"/>
        <w:rPr>
          <w:rFonts w:ascii="Arial" w:hAnsi="Arial" w:cs="Arial"/>
          <w:bCs/>
          <w:sz w:val="22"/>
          <w:szCs w:val="22"/>
        </w:rPr>
      </w:pPr>
      <w:r w:rsidRPr="00480A03">
        <w:rPr>
          <w:rFonts w:ascii="Arial" w:hAnsi="Arial" w:cs="Arial"/>
          <w:sz w:val="22"/>
          <w:szCs w:val="22"/>
        </w:rPr>
        <w:t xml:space="preserve">Termin realizacji </w:t>
      </w:r>
      <w:r w:rsidR="00E646D8" w:rsidRPr="00480A03">
        <w:rPr>
          <w:rFonts w:ascii="Arial" w:hAnsi="Arial" w:cs="Arial"/>
          <w:sz w:val="22"/>
          <w:szCs w:val="22"/>
        </w:rPr>
        <w:t>przedmiotu zamówienia</w:t>
      </w:r>
      <w:r w:rsidR="00334FC3" w:rsidRPr="00480A03">
        <w:rPr>
          <w:rFonts w:ascii="Arial" w:hAnsi="Arial" w:cs="Arial"/>
          <w:sz w:val="22"/>
          <w:szCs w:val="22"/>
        </w:rPr>
        <w:t>, o którym mowa w:</w:t>
      </w:r>
    </w:p>
    <w:p w14:paraId="630653D5" w14:textId="77777777" w:rsidR="00D1263E" w:rsidRPr="00480A03" w:rsidRDefault="00334FC3" w:rsidP="00886B8A">
      <w:pPr>
        <w:numPr>
          <w:ilvl w:val="3"/>
          <w:numId w:val="22"/>
        </w:numPr>
        <w:spacing w:before="60" w:line="276" w:lineRule="auto"/>
        <w:ind w:left="425" w:hanging="283"/>
        <w:rPr>
          <w:rFonts w:ascii="Arial" w:hAnsi="Arial" w:cs="Arial"/>
          <w:bCs/>
          <w:sz w:val="22"/>
          <w:szCs w:val="22"/>
        </w:rPr>
      </w:pPr>
      <w:r w:rsidRPr="00480A03">
        <w:rPr>
          <w:rFonts w:ascii="Arial" w:hAnsi="Arial" w:cs="Arial"/>
          <w:bCs/>
          <w:sz w:val="22"/>
          <w:szCs w:val="22"/>
        </w:rPr>
        <w:t xml:space="preserve">pkt 3.2 </w:t>
      </w:r>
      <w:proofErr w:type="spellStart"/>
      <w:r w:rsidRPr="00480A03">
        <w:rPr>
          <w:rFonts w:ascii="Arial" w:hAnsi="Arial" w:cs="Arial"/>
          <w:bCs/>
          <w:sz w:val="22"/>
          <w:szCs w:val="22"/>
        </w:rPr>
        <w:t>ppkt</w:t>
      </w:r>
      <w:proofErr w:type="spellEnd"/>
      <w:r w:rsidRPr="00480A03">
        <w:rPr>
          <w:rFonts w:ascii="Arial" w:hAnsi="Arial" w:cs="Arial"/>
          <w:bCs/>
          <w:sz w:val="22"/>
          <w:szCs w:val="22"/>
        </w:rPr>
        <w:t xml:space="preserve"> 1-3 SIWZ </w:t>
      </w:r>
      <w:r w:rsidR="00E646D8" w:rsidRPr="00480A03">
        <w:rPr>
          <w:rFonts w:ascii="Arial" w:hAnsi="Arial" w:cs="Arial"/>
          <w:sz w:val="22"/>
          <w:szCs w:val="22"/>
        </w:rPr>
        <w:t xml:space="preserve">ustala się </w:t>
      </w:r>
      <w:r w:rsidRPr="00480A03">
        <w:rPr>
          <w:rFonts w:ascii="Arial" w:hAnsi="Arial" w:cs="Arial"/>
          <w:sz w:val="22"/>
          <w:szCs w:val="22"/>
        </w:rPr>
        <w:t>do dnia</w:t>
      </w:r>
      <w:r w:rsidR="00C22C64">
        <w:rPr>
          <w:rFonts w:ascii="Arial" w:hAnsi="Arial" w:cs="Arial"/>
          <w:sz w:val="22"/>
          <w:szCs w:val="22"/>
        </w:rPr>
        <w:t xml:space="preserve"> </w:t>
      </w:r>
      <w:r w:rsidR="00C22C64" w:rsidRPr="00C22C64">
        <w:rPr>
          <w:rFonts w:ascii="Arial" w:hAnsi="Arial" w:cs="Arial"/>
          <w:sz w:val="22"/>
          <w:szCs w:val="22"/>
        </w:rPr>
        <w:t>30.08.2020 r.</w:t>
      </w:r>
    </w:p>
    <w:p w14:paraId="04CB02DA" w14:textId="77777777" w:rsidR="00D1263E" w:rsidRPr="00480A03" w:rsidRDefault="00BE7FFB" w:rsidP="00886B8A">
      <w:pPr>
        <w:numPr>
          <w:ilvl w:val="3"/>
          <w:numId w:val="22"/>
        </w:numPr>
        <w:spacing w:before="60" w:line="276" w:lineRule="auto"/>
        <w:ind w:left="425" w:hanging="283"/>
        <w:rPr>
          <w:rFonts w:ascii="Arial" w:hAnsi="Arial" w:cs="Arial"/>
          <w:bCs/>
          <w:sz w:val="22"/>
          <w:szCs w:val="22"/>
        </w:rPr>
      </w:pPr>
      <w:r w:rsidRPr="00480A03">
        <w:rPr>
          <w:rFonts w:ascii="Arial" w:hAnsi="Arial" w:cs="Arial"/>
          <w:sz w:val="22"/>
          <w:szCs w:val="22"/>
        </w:rPr>
        <w:t xml:space="preserve">pkt 3.2 </w:t>
      </w:r>
      <w:proofErr w:type="spellStart"/>
      <w:r w:rsidR="000C7F02" w:rsidRPr="00480A03">
        <w:rPr>
          <w:rFonts w:ascii="Arial" w:hAnsi="Arial" w:cs="Arial"/>
          <w:sz w:val="22"/>
          <w:szCs w:val="22"/>
        </w:rPr>
        <w:t>ppkt</w:t>
      </w:r>
      <w:proofErr w:type="spellEnd"/>
      <w:r w:rsidR="000C7F02" w:rsidRPr="00480A03">
        <w:rPr>
          <w:rFonts w:ascii="Arial" w:hAnsi="Arial" w:cs="Arial"/>
          <w:sz w:val="22"/>
          <w:szCs w:val="22"/>
        </w:rPr>
        <w:t xml:space="preserve"> 4</w:t>
      </w:r>
      <w:r w:rsidR="00334FC3" w:rsidRPr="00480A03">
        <w:rPr>
          <w:rFonts w:ascii="Arial" w:hAnsi="Arial" w:cs="Arial"/>
          <w:sz w:val="22"/>
          <w:szCs w:val="22"/>
        </w:rPr>
        <w:t xml:space="preserve"> i 5 SIWZ </w:t>
      </w:r>
      <w:r w:rsidR="00E646D8" w:rsidRPr="00480A03">
        <w:rPr>
          <w:rFonts w:ascii="Arial" w:hAnsi="Arial" w:cs="Arial"/>
          <w:sz w:val="22"/>
          <w:szCs w:val="22"/>
        </w:rPr>
        <w:t>ustala się</w:t>
      </w:r>
      <w:r w:rsidR="00334FC3" w:rsidRPr="00480A03">
        <w:rPr>
          <w:rFonts w:ascii="Arial" w:hAnsi="Arial" w:cs="Arial"/>
          <w:sz w:val="22"/>
          <w:szCs w:val="22"/>
        </w:rPr>
        <w:t xml:space="preserve"> do dnia</w:t>
      </w:r>
      <w:r w:rsidR="00C22C64">
        <w:rPr>
          <w:rFonts w:ascii="Arial" w:hAnsi="Arial" w:cs="Arial"/>
          <w:sz w:val="22"/>
          <w:szCs w:val="22"/>
        </w:rPr>
        <w:t xml:space="preserve"> </w:t>
      </w:r>
      <w:r w:rsidR="00C22C64" w:rsidRPr="00C22C64">
        <w:rPr>
          <w:rFonts w:ascii="Arial" w:hAnsi="Arial" w:cs="Arial"/>
          <w:sz w:val="22"/>
          <w:szCs w:val="22"/>
        </w:rPr>
        <w:t>30.09.2020 r.</w:t>
      </w:r>
    </w:p>
    <w:p w14:paraId="7B390AF5" w14:textId="77777777" w:rsidR="00662D76" w:rsidRDefault="00334FC3" w:rsidP="00886B8A">
      <w:pPr>
        <w:numPr>
          <w:ilvl w:val="1"/>
          <w:numId w:val="23"/>
        </w:numPr>
        <w:spacing w:line="276" w:lineRule="auto"/>
        <w:ind w:left="426" w:hanging="426"/>
        <w:rPr>
          <w:rFonts w:ascii="Arial" w:hAnsi="Arial" w:cs="Arial"/>
          <w:bCs/>
          <w:sz w:val="22"/>
          <w:szCs w:val="22"/>
        </w:rPr>
      </w:pPr>
      <w:r w:rsidRPr="00BC1349">
        <w:rPr>
          <w:rFonts w:ascii="Arial" w:hAnsi="Arial" w:cs="Arial"/>
          <w:sz w:val="22"/>
          <w:szCs w:val="22"/>
        </w:rPr>
        <w:t xml:space="preserve"> </w:t>
      </w:r>
      <w:r w:rsidR="003A5EF1" w:rsidRPr="00BC1349">
        <w:rPr>
          <w:rFonts w:ascii="Arial" w:hAnsi="Arial" w:cs="Arial"/>
          <w:bCs/>
          <w:sz w:val="22"/>
          <w:szCs w:val="22"/>
        </w:rPr>
        <w:t>Dostawa i montaż</w:t>
      </w:r>
      <w:r w:rsidR="00194E55" w:rsidRPr="00BC1349">
        <w:rPr>
          <w:rFonts w:ascii="Arial" w:hAnsi="Arial" w:cs="Arial"/>
          <w:bCs/>
          <w:sz w:val="22"/>
          <w:szCs w:val="22"/>
        </w:rPr>
        <w:t xml:space="preserve"> </w:t>
      </w:r>
      <w:r w:rsidR="00C11EFE" w:rsidRPr="00BC1349">
        <w:rPr>
          <w:rFonts w:ascii="Arial" w:hAnsi="Arial" w:cs="Arial"/>
          <w:sz w:val="22"/>
          <w:szCs w:val="22"/>
        </w:rPr>
        <w:t xml:space="preserve">instalacji odnawialnych źródeł energii elektrycznej opartych na systemach fotowoltaicznych </w:t>
      </w:r>
      <w:r w:rsidR="00194E55" w:rsidRPr="00BC1349">
        <w:rPr>
          <w:rFonts w:ascii="Arial" w:hAnsi="Arial" w:cs="Arial"/>
          <w:bCs/>
          <w:sz w:val="22"/>
          <w:szCs w:val="22"/>
        </w:rPr>
        <w:t xml:space="preserve">na obiektach szkolnych, o których mowa w </w:t>
      </w:r>
      <w:r w:rsidR="000C7F02" w:rsidRPr="00BC1349">
        <w:rPr>
          <w:rFonts w:ascii="Arial" w:hAnsi="Arial" w:cs="Arial"/>
          <w:bCs/>
          <w:sz w:val="22"/>
          <w:szCs w:val="22"/>
        </w:rPr>
        <w:t>pkt 3.1</w:t>
      </w:r>
      <w:r w:rsidRPr="00BC1349">
        <w:rPr>
          <w:rFonts w:ascii="Arial" w:hAnsi="Arial" w:cs="Arial"/>
          <w:bCs/>
          <w:sz w:val="22"/>
          <w:szCs w:val="22"/>
        </w:rPr>
        <w:t xml:space="preserve"> </w:t>
      </w:r>
      <w:proofErr w:type="spellStart"/>
      <w:r w:rsidRPr="00BC1349">
        <w:rPr>
          <w:rFonts w:ascii="Arial" w:hAnsi="Arial" w:cs="Arial"/>
          <w:bCs/>
          <w:sz w:val="22"/>
          <w:szCs w:val="22"/>
        </w:rPr>
        <w:t>p</w:t>
      </w:r>
      <w:r w:rsidR="00B4728B">
        <w:rPr>
          <w:rFonts w:ascii="Arial" w:hAnsi="Arial" w:cs="Arial"/>
          <w:bCs/>
          <w:sz w:val="22"/>
          <w:szCs w:val="22"/>
        </w:rPr>
        <w:t>pkt</w:t>
      </w:r>
      <w:proofErr w:type="spellEnd"/>
      <w:r w:rsidR="00B4728B">
        <w:rPr>
          <w:rFonts w:ascii="Arial" w:hAnsi="Arial" w:cs="Arial"/>
          <w:bCs/>
          <w:sz w:val="22"/>
          <w:szCs w:val="22"/>
        </w:rPr>
        <w:t xml:space="preserve"> 1-3</w:t>
      </w:r>
      <w:r w:rsidRPr="00BC1349">
        <w:rPr>
          <w:rFonts w:ascii="Arial" w:hAnsi="Arial" w:cs="Arial"/>
          <w:bCs/>
          <w:sz w:val="22"/>
          <w:szCs w:val="22"/>
        </w:rPr>
        <w:t xml:space="preserve"> SIWZ</w:t>
      </w:r>
      <w:r w:rsidR="00194E55" w:rsidRPr="00BC1349">
        <w:rPr>
          <w:rFonts w:ascii="Arial" w:hAnsi="Arial" w:cs="Arial"/>
          <w:bCs/>
          <w:sz w:val="22"/>
          <w:szCs w:val="22"/>
        </w:rPr>
        <w:t xml:space="preserve"> należy wykonać w okresie wakacji, t</w:t>
      </w:r>
      <w:r w:rsidR="003D6ED4">
        <w:rPr>
          <w:rFonts w:ascii="Arial" w:hAnsi="Arial" w:cs="Arial"/>
          <w:bCs/>
          <w:sz w:val="22"/>
          <w:szCs w:val="22"/>
        </w:rPr>
        <w:t xml:space="preserve">j. w terminie </w:t>
      </w:r>
      <w:r w:rsidR="000A2DF6">
        <w:rPr>
          <w:rFonts w:ascii="Arial" w:hAnsi="Arial" w:cs="Arial"/>
          <w:bCs/>
          <w:sz w:val="22"/>
          <w:szCs w:val="22"/>
        </w:rPr>
        <w:t xml:space="preserve">od dnia </w:t>
      </w:r>
      <w:r w:rsidR="00C22C64">
        <w:rPr>
          <w:rFonts w:ascii="Arial" w:hAnsi="Arial" w:cs="Arial"/>
          <w:bCs/>
          <w:sz w:val="22"/>
          <w:szCs w:val="22"/>
        </w:rPr>
        <w:t>22.06.2020 r</w:t>
      </w:r>
      <w:r w:rsidR="000A2DF6" w:rsidRPr="000F63DE">
        <w:rPr>
          <w:rFonts w:ascii="Arial" w:hAnsi="Arial" w:cs="Arial"/>
          <w:bCs/>
          <w:sz w:val="22"/>
          <w:szCs w:val="22"/>
        </w:rPr>
        <w:t xml:space="preserve">. </w:t>
      </w:r>
      <w:r w:rsidR="000A2DF6">
        <w:rPr>
          <w:rFonts w:ascii="Arial" w:hAnsi="Arial" w:cs="Arial"/>
          <w:bCs/>
          <w:sz w:val="22"/>
          <w:szCs w:val="22"/>
        </w:rPr>
        <w:t xml:space="preserve">do dnia </w:t>
      </w:r>
      <w:r w:rsidR="00C22C64">
        <w:rPr>
          <w:rFonts w:ascii="Arial" w:hAnsi="Arial" w:cs="Arial"/>
          <w:bCs/>
          <w:sz w:val="22"/>
          <w:szCs w:val="22"/>
        </w:rPr>
        <w:t xml:space="preserve">24.08.2020 </w:t>
      </w:r>
      <w:r w:rsidR="00194E55" w:rsidRPr="000F63DE">
        <w:rPr>
          <w:rFonts w:ascii="Arial" w:hAnsi="Arial" w:cs="Arial"/>
          <w:bCs/>
          <w:sz w:val="22"/>
          <w:szCs w:val="22"/>
        </w:rPr>
        <w:t>r</w:t>
      </w:r>
      <w:r w:rsidR="00662D76" w:rsidRPr="000F63DE">
        <w:rPr>
          <w:rFonts w:ascii="Arial" w:hAnsi="Arial" w:cs="Arial"/>
          <w:bCs/>
          <w:sz w:val="22"/>
          <w:szCs w:val="22"/>
        </w:rPr>
        <w:t>.,</w:t>
      </w:r>
      <w:r w:rsidR="00662D76">
        <w:rPr>
          <w:rFonts w:ascii="Arial" w:hAnsi="Arial" w:cs="Arial"/>
          <w:bCs/>
          <w:sz w:val="22"/>
          <w:szCs w:val="22"/>
        </w:rPr>
        <w:t xml:space="preserve"> </w:t>
      </w:r>
    </w:p>
    <w:p w14:paraId="566647D2" w14:textId="77777777" w:rsidR="00334FC3" w:rsidRPr="00662D76" w:rsidRDefault="00194E55" w:rsidP="008253DD">
      <w:pPr>
        <w:spacing w:line="276" w:lineRule="auto"/>
        <w:ind w:left="426" w:firstLine="1"/>
        <w:rPr>
          <w:rFonts w:ascii="Arial" w:hAnsi="Arial" w:cs="Arial"/>
          <w:bCs/>
          <w:sz w:val="22"/>
          <w:szCs w:val="22"/>
        </w:rPr>
      </w:pPr>
      <w:r w:rsidRPr="00662D76">
        <w:rPr>
          <w:rFonts w:ascii="Arial" w:hAnsi="Arial" w:cs="Arial"/>
          <w:bCs/>
          <w:sz w:val="22"/>
          <w:szCs w:val="22"/>
        </w:rPr>
        <w:t>po wcześ</w:t>
      </w:r>
      <w:r w:rsidR="00BD7991">
        <w:rPr>
          <w:rFonts w:ascii="Arial" w:hAnsi="Arial" w:cs="Arial"/>
          <w:bCs/>
          <w:sz w:val="22"/>
          <w:szCs w:val="22"/>
        </w:rPr>
        <w:t xml:space="preserve">niejszym uzgodnieniu z zarządcą. </w:t>
      </w:r>
    </w:p>
    <w:p w14:paraId="2CDE3601" w14:textId="77777777" w:rsidR="001670EB" w:rsidRPr="00912CC8" w:rsidRDefault="00912CC8" w:rsidP="00E15A19">
      <w:pPr>
        <w:pStyle w:val="Nagwek1"/>
        <w:tabs>
          <w:tab w:val="left" w:pos="1560"/>
          <w:tab w:val="left" w:pos="1985"/>
        </w:tabs>
        <w:rPr>
          <w:szCs w:val="22"/>
          <w:highlight w:val="lightGray"/>
        </w:rPr>
      </w:pPr>
      <w:bookmarkStart w:id="8" w:name="_Toc33684411"/>
      <w:r>
        <w:rPr>
          <w:szCs w:val="22"/>
          <w:highlight w:val="lightGray"/>
        </w:rPr>
        <w:t>ROZDZIAŁ 5.</w:t>
      </w:r>
      <w:r w:rsidR="00F4568E" w:rsidRPr="00912CC8">
        <w:rPr>
          <w:szCs w:val="22"/>
          <w:highlight w:val="lightGray"/>
        </w:rPr>
        <w:tab/>
        <w:t>WARUNKI UDZIAŁU W POSTĘPOWANIU</w:t>
      </w:r>
      <w:bookmarkEnd w:id="8"/>
      <w:r w:rsidR="00716DBC" w:rsidRPr="00912CC8">
        <w:rPr>
          <w:szCs w:val="22"/>
          <w:highlight w:val="lightGray"/>
        </w:rPr>
        <w:t xml:space="preserve"> </w:t>
      </w:r>
    </w:p>
    <w:p w14:paraId="63CAA1B9" w14:textId="77777777" w:rsidR="006F740D" w:rsidRDefault="005606D0" w:rsidP="00886B8A">
      <w:pPr>
        <w:numPr>
          <w:ilvl w:val="0"/>
          <w:numId w:val="5"/>
        </w:numPr>
        <w:tabs>
          <w:tab w:val="left" w:pos="426"/>
        </w:tabs>
        <w:spacing w:before="60" w:line="276" w:lineRule="auto"/>
        <w:ind w:left="426" w:hanging="426"/>
        <w:rPr>
          <w:rFonts w:ascii="Arial" w:hAnsi="Arial" w:cs="Arial"/>
          <w:sz w:val="22"/>
          <w:szCs w:val="22"/>
        </w:rPr>
      </w:pPr>
      <w:r w:rsidRPr="00131A05">
        <w:rPr>
          <w:rFonts w:ascii="Arial" w:hAnsi="Arial" w:cs="Arial"/>
          <w:sz w:val="22"/>
          <w:szCs w:val="22"/>
        </w:rPr>
        <w:t>O udzielenie zamówi</w:t>
      </w:r>
      <w:r w:rsidR="00E23E8A" w:rsidRPr="00131A05">
        <w:rPr>
          <w:rFonts w:ascii="Arial" w:hAnsi="Arial" w:cs="Arial"/>
          <w:sz w:val="22"/>
          <w:szCs w:val="22"/>
        </w:rPr>
        <w:t xml:space="preserve">enia mogą ubiegać się </w:t>
      </w:r>
      <w:r w:rsidR="000C7F02" w:rsidRPr="00131A05">
        <w:rPr>
          <w:rFonts w:ascii="Arial" w:hAnsi="Arial" w:cs="Arial"/>
          <w:sz w:val="22"/>
          <w:szCs w:val="22"/>
        </w:rPr>
        <w:t>Wykonawcy,</w:t>
      </w:r>
      <w:r w:rsidRPr="00131A05">
        <w:rPr>
          <w:rFonts w:ascii="Arial" w:hAnsi="Arial" w:cs="Arial"/>
          <w:sz w:val="22"/>
          <w:szCs w:val="22"/>
        </w:rPr>
        <w:t xml:space="preserve"> którzy</w:t>
      </w:r>
      <w:r w:rsidR="008F5FBC" w:rsidRPr="00131A05">
        <w:rPr>
          <w:rFonts w:ascii="Arial" w:hAnsi="Arial" w:cs="Arial"/>
          <w:sz w:val="22"/>
          <w:szCs w:val="22"/>
        </w:rPr>
        <w:t xml:space="preserve"> </w:t>
      </w:r>
      <w:r w:rsidR="00E23E8A" w:rsidRPr="00131A05">
        <w:rPr>
          <w:rFonts w:ascii="Arial" w:hAnsi="Arial" w:cs="Arial"/>
          <w:sz w:val="22"/>
          <w:szCs w:val="22"/>
        </w:rPr>
        <w:t>nie podlegają wykluczeniu</w:t>
      </w:r>
      <w:r w:rsidR="00531460" w:rsidRPr="00131A05">
        <w:rPr>
          <w:rFonts w:ascii="Arial" w:hAnsi="Arial" w:cs="Arial"/>
          <w:sz w:val="22"/>
          <w:szCs w:val="22"/>
        </w:rPr>
        <w:t xml:space="preserve"> </w:t>
      </w:r>
      <w:r w:rsidR="00B36A50">
        <w:rPr>
          <w:rFonts w:ascii="Arial" w:hAnsi="Arial" w:cs="Arial"/>
          <w:sz w:val="22"/>
          <w:szCs w:val="22"/>
        </w:rPr>
        <w:t xml:space="preserve">oraz spełniają określone przez </w:t>
      </w:r>
      <w:r w:rsidR="00EB3711" w:rsidRPr="00131A05">
        <w:rPr>
          <w:rFonts w:ascii="Arial" w:hAnsi="Arial" w:cs="Arial"/>
          <w:sz w:val="22"/>
          <w:szCs w:val="22"/>
        </w:rPr>
        <w:t>Zamawiającego warunki udziału w postępowaniu.</w:t>
      </w:r>
    </w:p>
    <w:p w14:paraId="6FAB1C7B" w14:textId="77777777" w:rsidR="005606D0" w:rsidRPr="00040EF9" w:rsidRDefault="00EB3711" w:rsidP="00886B8A">
      <w:pPr>
        <w:numPr>
          <w:ilvl w:val="0"/>
          <w:numId w:val="5"/>
        </w:numPr>
        <w:tabs>
          <w:tab w:val="left" w:pos="426"/>
        </w:tabs>
        <w:spacing w:after="120" w:line="276" w:lineRule="auto"/>
        <w:ind w:left="425" w:hanging="425"/>
        <w:rPr>
          <w:rFonts w:ascii="Arial" w:hAnsi="Arial" w:cs="Arial"/>
          <w:sz w:val="22"/>
          <w:szCs w:val="22"/>
        </w:rPr>
      </w:pPr>
      <w:r w:rsidRPr="006F740D">
        <w:rPr>
          <w:rFonts w:ascii="Arial" w:hAnsi="Arial" w:cs="Arial"/>
          <w:sz w:val="22"/>
          <w:szCs w:val="22"/>
        </w:rPr>
        <w:t xml:space="preserve">Z </w:t>
      </w:r>
      <w:r w:rsidR="005606D0" w:rsidRPr="006F740D">
        <w:rPr>
          <w:rFonts w:ascii="Arial" w:hAnsi="Arial" w:cs="Arial"/>
          <w:sz w:val="22"/>
          <w:szCs w:val="22"/>
        </w:rPr>
        <w:t xml:space="preserve">postępowania o udzielenie zamówienia wyklucza się Wykonawcę, w </w:t>
      </w:r>
      <w:r w:rsidR="000C7F02" w:rsidRPr="006F740D">
        <w:rPr>
          <w:rFonts w:ascii="Arial" w:hAnsi="Arial" w:cs="Arial"/>
          <w:sz w:val="22"/>
          <w:szCs w:val="22"/>
        </w:rPr>
        <w:t>stosunku,</w:t>
      </w:r>
      <w:r w:rsidR="005606D0" w:rsidRPr="006F740D">
        <w:rPr>
          <w:rFonts w:ascii="Arial" w:hAnsi="Arial" w:cs="Arial"/>
          <w:sz w:val="22"/>
          <w:szCs w:val="22"/>
        </w:rPr>
        <w:t xml:space="preserve"> do którego zachodzi którakolwiek z okoliczności, o których mowa w art. 24 ust. 1 p</w:t>
      </w:r>
      <w:r w:rsidR="00F73477" w:rsidRPr="006F740D">
        <w:rPr>
          <w:rFonts w:ascii="Arial" w:hAnsi="Arial" w:cs="Arial"/>
          <w:sz w:val="22"/>
          <w:szCs w:val="22"/>
        </w:rPr>
        <w:t xml:space="preserve">kt 12-23 </w:t>
      </w:r>
      <w:r w:rsidR="004027F6" w:rsidRPr="006F740D">
        <w:rPr>
          <w:rFonts w:ascii="Arial" w:hAnsi="Arial" w:cs="Arial"/>
          <w:sz w:val="22"/>
          <w:szCs w:val="22"/>
        </w:rPr>
        <w:t>oraz art. 24 ust</w:t>
      </w:r>
      <w:r w:rsidR="00342598">
        <w:rPr>
          <w:rFonts w:ascii="Arial" w:hAnsi="Arial" w:cs="Arial"/>
          <w:sz w:val="22"/>
          <w:szCs w:val="22"/>
        </w:rPr>
        <w:t>.</w:t>
      </w:r>
      <w:r w:rsidR="004027F6" w:rsidRPr="006F740D">
        <w:rPr>
          <w:rFonts w:ascii="Arial" w:hAnsi="Arial" w:cs="Arial"/>
          <w:sz w:val="22"/>
          <w:szCs w:val="22"/>
        </w:rPr>
        <w:t xml:space="preserve"> 5 pkt 1 i 8 </w:t>
      </w:r>
      <w:r w:rsidR="00F73477" w:rsidRPr="006F740D">
        <w:rPr>
          <w:rFonts w:ascii="Arial" w:hAnsi="Arial" w:cs="Arial"/>
          <w:sz w:val="22"/>
          <w:szCs w:val="22"/>
        </w:rPr>
        <w:t>ustawy</w:t>
      </w:r>
      <w:r w:rsidR="000E5F7C" w:rsidRPr="006F740D">
        <w:rPr>
          <w:rFonts w:ascii="Arial" w:hAnsi="Arial" w:cs="Arial"/>
          <w:sz w:val="22"/>
          <w:szCs w:val="22"/>
        </w:rPr>
        <w:t xml:space="preserve"> </w:t>
      </w:r>
      <w:proofErr w:type="spellStart"/>
      <w:r w:rsidR="000E5F7C" w:rsidRPr="006F740D">
        <w:rPr>
          <w:rFonts w:ascii="Arial" w:hAnsi="Arial" w:cs="Arial"/>
          <w:sz w:val="22"/>
          <w:szCs w:val="22"/>
        </w:rPr>
        <w:t>Pzp</w:t>
      </w:r>
      <w:proofErr w:type="spellEnd"/>
      <w:r w:rsidR="00BC1349" w:rsidRPr="006F740D">
        <w:rPr>
          <w:rFonts w:ascii="Arial" w:hAnsi="Arial" w:cs="Arial"/>
          <w:sz w:val="22"/>
          <w:szCs w:val="22"/>
        </w:rPr>
        <w:t>.</w:t>
      </w:r>
    </w:p>
    <w:p w14:paraId="12709891" w14:textId="77777777" w:rsidR="005606D0" w:rsidRPr="00131A05" w:rsidRDefault="005606D0" w:rsidP="00886B8A">
      <w:pPr>
        <w:numPr>
          <w:ilvl w:val="0"/>
          <w:numId w:val="15"/>
        </w:numPr>
        <w:spacing w:line="276" w:lineRule="auto"/>
        <w:ind w:left="426" w:hanging="426"/>
        <w:rPr>
          <w:rFonts w:ascii="Arial" w:hAnsi="Arial" w:cs="Arial"/>
          <w:sz w:val="22"/>
          <w:szCs w:val="22"/>
        </w:rPr>
      </w:pPr>
      <w:r w:rsidRPr="00131A05">
        <w:rPr>
          <w:rFonts w:ascii="Arial" w:hAnsi="Arial" w:cs="Arial"/>
          <w:sz w:val="22"/>
          <w:szCs w:val="22"/>
        </w:rPr>
        <w:t>Wykonawca, który podlega wykluczeniu na podstawie art. 24 ust. 1 pk</w:t>
      </w:r>
      <w:r w:rsidR="005A6AA2">
        <w:rPr>
          <w:rFonts w:ascii="Arial" w:hAnsi="Arial" w:cs="Arial"/>
          <w:sz w:val="22"/>
          <w:szCs w:val="22"/>
        </w:rPr>
        <w:t xml:space="preserve">t </w:t>
      </w:r>
      <w:r w:rsidR="00BF4372">
        <w:rPr>
          <w:rFonts w:ascii="Arial" w:hAnsi="Arial" w:cs="Arial"/>
          <w:sz w:val="22"/>
          <w:szCs w:val="22"/>
        </w:rPr>
        <w:t xml:space="preserve">13 i 14 oraz 16-20 ustawy </w:t>
      </w:r>
      <w:proofErr w:type="spellStart"/>
      <w:r w:rsidR="00BF4372">
        <w:rPr>
          <w:rFonts w:ascii="Arial" w:hAnsi="Arial" w:cs="Arial"/>
          <w:sz w:val="22"/>
          <w:szCs w:val="22"/>
        </w:rPr>
        <w:t>Pzp</w:t>
      </w:r>
      <w:proofErr w:type="spellEnd"/>
      <w:r w:rsidRPr="00131A05">
        <w:rPr>
          <w:rFonts w:ascii="Arial" w:hAnsi="Arial" w:cs="Arial"/>
          <w:sz w:val="22"/>
          <w:szCs w:val="22"/>
        </w:rPr>
        <w:t xml:space="preserve">, </w:t>
      </w:r>
      <w:r w:rsidR="00120059">
        <w:rPr>
          <w:rFonts w:ascii="Arial" w:hAnsi="Arial" w:cs="Arial"/>
          <w:sz w:val="22"/>
          <w:szCs w:val="22"/>
        </w:rPr>
        <w:t>a także art. 24 ust</w:t>
      </w:r>
      <w:r w:rsidR="00BF4372">
        <w:rPr>
          <w:rFonts w:ascii="Arial" w:hAnsi="Arial" w:cs="Arial"/>
          <w:sz w:val="22"/>
          <w:szCs w:val="22"/>
        </w:rPr>
        <w:t>.</w:t>
      </w:r>
      <w:r w:rsidR="00120059">
        <w:rPr>
          <w:rFonts w:ascii="Arial" w:hAnsi="Arial" w:cs="Arial"/>
          <w:sz w:val="22"/>
          <w:szCs w:val="22"/>
        </w:rPr>
        <w:t xml:space="preserve"> 5 pkt 1 i 8 </w:t>
      </w:r>
      <w:r w:rsidRPr="00131A05">
        <w:rPr>
          <w:rFonts w:ascii="Arial" w:hAnsi="Arial" w:cs="Arial"/>
          <w:sz w:val="22"/>
          <w:szCs w:val="22"/>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w:t>
      </w:r>
      <w:r w:rsidRPr="00B7747E">
        <w:rPr>
          <w:rFonts w:ascii="Arial" w:hAnsi="Arial" w:cs="Arial"/>
          <w:sz w:val="22"/>
          <w:szCs w:val="22"/>
        </w:rPr>
        <w:t xml:space="preserve">środków </w:t>
      </w:r>
      <w:r w:rsidRPr="00131A05">
        <w:rPr>
          <w:rFonts w:ascii="Arial" w:hAnsi="Arial" w:cs="Arial"/>
          <w:sz w:val="22"/>
          <w:szCs w:val="22"/>
        </w:rPr>
        <w:t>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0499AC26" w14:textId="77777777" w:rsidR="005606D0" w:rsidRPr="00131A05" w:rsidRDefault="005606D0" w:rsidP="00886B8A">
      <w:pPr>
        <w:numPr>
          <w:ilvl w:val="0"/>
          <w:numId w:val="15"/>
        </w:numPr>
        <w:spacing w:line="276" w:lineRule="auto"/>
        <w:ind w:left="426" w:hanging="426"/>
        <w:rPr>
          <w:rFonts w:ascii="Arial" w:hAnsi="Arial" w:cs="Arial"/>
          <w:sz w:val="22"/>
          <w:szCs w:val="22"/>
        </w:rPr>
      </w:pPr>
      <w:r w:rsidRPr="00131A05">
        <w:rPr>
          <w:rFonts w:ascii="Arial" w:hAnsi="Arial" w:cs="Arial"/>
          <w:sz w:val="22"/>
          <w:szCs w:val="22"/>
        </w:rPr>
        <w:t xml:space="preserve">Wykonawca nie podlega wykluczeniu, jeżeli Zamawiający, uwzględniając wagę i szczególne okoliczności czynu Wykonawcy, uzna za wystarczające dowody przedstawione na podstawie </w:t>
      </w:r>
      <w:r w:rsidR="0090378B">
        <w:rPr>
          <w:rFonts w:ascii="Arial" w:hAnsi="Arial" w:cs="Arial"/>
          <w:sz w:val="22"/>
          <w:szCs w:val="22"/>
        </w:rPr>
        <w:t>pkt 5.2</w:t>
      </w:r>
      <w:r w:rsidR="00D164BF" w:rsidRPr="00131A05">
        <w:rPr>
          <w:rFonts w:ascii="Arial" w:hAnsi="Arial" w:cs="Arial"/>
          <w:sz w:val="22"/>
          <w:szCs w:val="22"/>
        </w:rPr>
        <w:t xml:space="preserve"> </w:t>
      </w:r>
      <w:proofErr w:type="spellStart"/>
      <w:r w:rsidR="008F5FBC" w:rsidRPr="00131A05">
        <w:rPr>
          <w:rFonts w:ascii="Arial" w:hAnsi="Arial" w:cs="Arial"/>
          <w:sz w:val="22"/>
          <w:szCs w:val="22"/>
        </w:rPr>
        <w:t>p</w:t>
      </w:r>
      <w:r w:rsidR="00E96923">
        <w:rPr>
          <w:rFonts w:ascii="Arial" w:hAnsi="Arial" w:cs="Arial"/>
          <w:sz w:val="22"/>
          <w:szCs w:val="22"/>
        </w:rPr>
        <w:t>pkt</w:t>
      </w:r>
      <w:proofErr w:type="spellEnd"/>
      <w:r w:rsidR="00E96923">
        <w:rPr>
          <w:rFonts w:ascii="Arial" w:hAnsi="Arial" w:cs="Arial"/>
          <w:sz w:val="22"/>
          <w:szCs w:val="22"/>
        </w:rPr>
        <w:t xml:space="preserve"> 1</w:t>
      </w:r>
      <w:r w:rsidRPr="00131A05">
        <w:rPr>
          <w:rFonts w:ascii="Arial" w:hAnsi="Arial" w:cs="Arial"/>
          <w:sz w:val="22"/>
          <w:szCs w:val="22"/>
        </w:rPr>
        <w:t>;</w:t>
      </w:r>
    </w:p>
    <w:p w14:paraId="166DED7F" w14:textId="77777777" w:rsidR="00FF0228" w:rsidRDefault="005606D0" w:rsidP="00886B8A">
      <w:pPr>
        <w:numPr>
          <w:ilvl w:val="0"/>
          <w:numId w:val="15"/>
        </w:numPr>
        <w:tabs>
          <w:tab w:val="left" w:pos="426"/>
        </w:tabs>
        <w:spacing w:line="276" w:lineRule="auto"/>
        <w:ind w:left="426" w:hanging="426"/>
        <w:rPr>
          <w:rFonts w:ascii="Arial" w:hAnsi="Arial" w:cs="Arial"/>
          <w:sz w:val="22"/>
          <w:szCs w:val="22"/>
        </w:rPr>
      </w:pPr>
      <w:r w:rsidRPr="00131A05">
        <w:rPr>
          <w:rFonts w:ascii="Arial" w:hAnsi="Arial" w:cs="Arial"/>
          <w:sz w:val="22"/>
          <w:szCs w:val="22"/>
        </w:rPr>
        <w:t>Zamawiający może wykluczyć Wykonawcę na każdym etapie postępowania o udzielenie zamówienia.</w:t>
      </w:r>
    </w:p>
    <w:p w14:paraId="123CE3C0" w14:textId="77777777" w:rsidR="002A6B91" w:rsidRPr="009B18E3" w:rsidRDefault="00E73319" w:rsidP="00886B8A">
      <w:pPr>
        <w:numPr>
          <w:ilvl w:val="1"/>
          <w:numId w:val="38"/>
        </w:numPr>
        <w:spacing w:line="276" w:lineRule="auto"/>
        <w:ind w:left="426" w:hanging="567"/>
        <w:rPr>
          <w:rFonts w:ascii="Arial" w:hAnsi="Arial" w:cs="Arial"/>
          <w:b/>
          <w:sz w:val="22"/>
          <w:szCs w:val="22"/>
        </w:rPr>
      </w:pPr>
      <w:r w:rsidRPr="009B18E3">
        <w:rPr>
          <w:rFonts w:ascii="Arial" w:hAnsi="Arial" w:cs="Arial"/>
          <w:b/>
          <w:sz w:val="22"/>
          <w:szCs w:val="22"/>
        </w:rPr>
        <w:t>Zamawiający stawia</w:t>
      </w:r>
      <w:r w:rsidR="005606D0" w:rsidRPr="009B18E3">
        <w:rPr>
          <w:rFonts w:ascii="Arial" w:hAnsi="Arial" w:cs="Arial"/>
          <w:b/>
          <w:sz w:val="22"/>
          <w:szCs w:val="22"/>
        </w:rPr>
        <w:t xml:space="preserve"> warunki udziału w postępowaniu dotyczące zdolności technicznej lub zawodowej</w:t>
      </w:r>
      <w:r w:rsidR="00E96923" w:rsidRPr="009B18E3">
        <w:rPr>
          <w:rFonts w:ascii="Arial" w:hAnsi="Arial" w:cs="Arial"/>
          <w:b/>
          <w:sz w:val="22"/>
          <w:szCs w:val="22"/>
        </w:rPr>
        <w:t>, W</w:t>
      </w:r>
      <w:r w:rsidR="002A6B91" w:rsidRPr="009B18E3">
        <w:rPr>
          <w:rFonts w:ascii="Arial" w:hAnsi="Arial" w:cs="Arial"/>
          <w:b/>
          <w:sz w:val="22"/>
          <w:szCs w:val="22"/>
        </w:rPr>
        <w:t>ykonawca spełni warunek, jeżeli wykaże, że:</w:t>
      </w:r>
    </w:p>
    <w:p w14:paraId="44FA0295" w14:textId="77777777" w:rsidR="00E96923" w:rsidRPr="00040EF9" w:rsidRDefault="002A6B91" w:rsidP="00886B8A">
      <w:pPr>
        <w:numPr>
          <w:ilvl w:val="0"/>
          <w:numId w:val="9"/>
        </w:numPr>
        <w:tabs>
          <w:tab w:val="left" w:pos="426"/>
        </w:tabs>
        <w:spacing w:before="60" w:line="276" w:lineRule="auto"/>
        <w:ind w:left="426" w:hanging="426"/>
        <w:rPr>
          <w:rFonts w:ascii="Arial" w:hAnsi="Arial" w:cs="Arial"/>
          <w:sz w:val="22"/>
          <w:szCs w:val="22"/>
        </w:rPr>
      </w:pPr>
      <w:r w:rsidRPr="00E96923">
        <w:rPr>
          <w:rFonts w:ascii="Arial" w:hAnsi="Arial" w:cs="Arial"/>
          <w:sz w:val="22"/>
          <w:szCs w:val="22"/>
        </w:rPr>
        <w:t>posiada wiedzę i doświadczenie, co należyc</w:t>
      </w:r>
      <w:r w:rsidR="00F81C28">
        <w:rPr>
          <w:rFonts w:ascii="Arial" w:hAnsi="Arial" w:cs="Arial"/>
          <w:sz w:val="22"/>
          <w:szCs w:val="22"/>
        </w:rPr>
        <w:t>ie udokumentuje</w:t>
      </w:r>
      <w:r w:rsidR="00E96923" w:rsidRPr="00E96923">
        <w:rPr>
          <w:rFonts w:ascii="Arial" w:hAnsi="Arial" w:cs="Arial"/>
          <w:sz w:val="22"/>
          <w:szCs w:val="22"/>
        </w:rPr>
        <w:t xml:space="preserve">, tj. wykaże, że w okresie ostatnich </w:t>
      </w:r>
      <w:r w:rsidR="00E96923" w:rsidRPr="00E96923">
        <w:rPr>
          <w:rFonts w:ascii="Arial" w:hAnsi="Arial" w:cs="Arial"/>
          <w:b/>
          <w:sz w:val="22"/>
          <w:szCs w:val="22"/>
        </w:rPr>
        <w:t xml:space="preserve">pięciu lat </w:t>
      </w:r>
      <w:r w:rsidR="00E96923" w:rsidRPr="00E96923">
        <w:rPr>
          <w:rFonts w:ascii="Arial" w:hAnsi="Arial" w:cs="Arial"/>
          <w:sz w:val="22"/>
          <w:szCs w:val="22"/>
        </w:rPr>
        <w:t>przed upływem terminu składania ofert, a jeżeli okres prowadzenia działalności jest krótszy - w tym okresie</w:t>
      </w:r>
      <w:r w:rsidR="00E96923" w:rsidRPr="00E96923">
        <w:rPr>
          <w:rFonts w:ascii="Arial" w:hAnsi="Arial" w:cs="Arial"/>
          <w:b/>
          <w:sz w:val="22"/>
          <w:szCs w:val="22"/>
        </w:rPr>
        <w:t xml:space="preserve"> jedną albo </w:t>
      </w:r>
      <w:r w:rsidR="000C7F02" w:rsidRPr="00E96923">
        <w:rPr>
          <w:rFonts w:ascii="Arial" w:hAnsi="Arial" w:cs="Arial"/>
          <w:b/>
          <w:sz w:val="22"/>
          <w:szCs w:val="22"/>
        </w:rPr>
        <w:t>dwie,</w:t>
      </w:r>
      <w:r w:rsidR="00E96923" w:rsidRPr="00E96923">
        <w:rPr>
          <w:rFonts w:ascii="Arial" w:hAnsi="Arial" w:cs="Arial"/>
          <w:b/>
          <w:sz w:val="22"/>
          <w:szCs w:val="22"/>
        </w:rPr>
        <w:t xml:space="preserve"> albo trzy dostawy wraz z montażem instalacji fotowoltaicznych o łącznej wa</w:t>
      </w:r>
      <w:r w:rsidR="000B7D6A">
        <w:rPr>
          <w:rFonts w:ascii="Arial" w:hAnsi="Arial" w:cs="Arial"/>
          <w:b/>
          <w:sz w:val="22"/>
          <w:szCs w:val="22"/>
        </w:rPr>
        <w:t xml:space="preserve">rtości brutto nie mniejszej niż        </w:t>
      </w:r>
      <w:r w:rsidR="00E96923" w:rsidRPr="00E96923">
        <w:rPr>
          <w:rFonts w:ascii="Arial" w:hAnsi="Arial" w:cs="Arial"/>
          <w:b/>
          <w:sz w:val="22"/>
          <w:szCs w:val="22"/>
        </w:rPr>
        <w:t>400 000,00 zł</w:t>
      </w:r>
      <w:r w:rsidR="00AB35F0">
        <w:rPr>
          <w:rFonts w:ascii="Arial" w:hAnsi="Arial" w:cs="Arial"/>
          <w:b/>
          <w:sz w:val="22"/>
          <w:szCs w:val="22"/>
        </w:rPr>
        <w:t>.</w:t>
      </w:r>
    </w:p>
    <w:p w14:paraId="4641F30F" w14:textId="77777777" w:rsidR="00E96923" w:rsidRPr="00E96923" w:rsidRDefault="00E96923" w:rsidP="00C53656">
      <w:pPr>
        <w:tabs>
          <w:tab w:val="left" w:pos="426"/>
        </w:tabs>
        <w:spacing w:before="60" w:line="276" w:lineRule="auto"/>
        <w:ind w:left="426"/>
        <w:rPr>
          <w:rFonts w:ascii="Arial" w:hAnsi="Arial" w:cs="Arial"/>
          <w:b/>
          <w:sz w:val="22"/>
          <w:szCs w:val="22"/>
        </w:rPr>
      </w:pPr>
      <w:r w:rsidRPr="00E96923">
        <w:rPr>
          <w:rFonts w:ascii="Arial" w:hAnsi="Arial" w:cs="Arial"/>
          <w:b/>
          <w:sz w:val="22"/>
          <w:szCs w:val="22"/>
        </w:rPr>
        <w:t>UWAGA: Przez jedną dostawę z montażem rozumie się jej wykonanie na podstawie jednej umowy.</w:t>
      </w:r>
      <w:r w:rsidR="00592FE5">
        <w:rPr>
          <w:rFonts w:ascii="Arial" w:hAnsi="Arial" w:cs="Arial"/>
          <w:b/>
          <w:sz w:val="22"/>
          <w:szCs w:val="22"/>
        </w:rPr>
        <w:t xml:space="preserve"> </w:t>
      </w:r>
      <w:r w:rsidRPr="00E96923">
        <w:rPr>
          <w:rFonts w:ascii="Arial" w:hAnsi="Arial" w:cs="Arial"/>
          <w:b/>
          <w:sz w:val="22"/>
          <w:szCs w:val="22"/>
        </w:rPr>
        <w:t xml:space="preserve">Wykonawcy mogą wykazać się doświadczeniem także wówczas, jeżeli realizowali wymagane zamówienie w formule robót budowlanych, a nie w formule dostaw z montażem. </w:t>
      </w:r>
    </w:p>
    <w:p w14:paraId="6B1653A0" w14:textId="77777777" w:rsidR="00221BC1" w:rsidRPr="00131A05" w:rsidRDefault="00E96923" w:rsidP="00C53656">
      <w:pPr>
        <w:spacing w:before="60" w:line="276" w:lineRule="auto"/>
        <w:ind w:left="426"/>
        <w:rPr>
          <w:rFonts w:ascii="Arial" w:hAnsi="Arial" w:cs="Arial"/>
          <w:sz w:val="22"/>
          <w:szCs w:val="22"/>
        </w:rPr>
      </w:pPr>
      <w:r w:rsidRPr="00E96923">
        <w:rPr>
          <w:rFonts w:ascii="Arial" w:hAnsi="Arial" w:cs="Arial"/>
          <w:sz w:val="22"/>
          <w:szCs w:val="22"/>
        </w:rPr>
        <w:lastRenderedPageBreak/>
        <w:t>W przypadku wykonawców wspólnie ubiegających się o udzielenie zamówienia, Zamawiający nie określa żadnego szczególnego sposobu spełniania przez takich wykonawców warunków udziału w postępowaniu. Warunki udziału w postępowaniu musi spełniać co najmniej jeden wykonawca lub wszyscy łącznie, a żaden z tych wykonawc</w:t>
      </w:r>
      <w:r>
        <w:rPr>
          <w:rFonts w:ascii="Arial" w:hAnsi="Arial" w:cs="Arial"/>
          <w:sz w:val="22"/>
          <w:szCs w:val="22"/>
        </w:rPr>
        <w:t>ów nie może podlegać wykluczeniu</w:t>
      </w:r>
      <w:r w:rsidRPr="00E96923">
        <w:rPr>
          <w:rFonts w:ascii="Arial" w:hAnsi="Arial" w:cs="Arial"/>
          <w:sz w:val="22"/>
          <w:szCs w:val="22"/>
        </w:rPr>
        <w:t xml:space="preserve"> z postępowania.</w:t>
      </w:r>
    </w:p>
    <w:p w14:paraId="5292FE69" w14:textId="77777777" w:rsidR="003B7420" w:rsidRPr="00131A05" w:rsidRDefault="00B53006" w:rsidP="00886B8A">
      <w:pPr>
        <w:numPr>
          <w:ilvl w:val="0"/>
          <w:numId w:val="9"/>
        </w:numPr>
        <w:tabs>
          <w:tab w:val="left" w:pos="426"/>
        </w:tabs>
        <w:spacing w:before="120" w:line="276" w:lineRule="auto"/>
        <w:ind w:left="426" w:hanging="426"/>
        <w:rPr>
          <w:rFonts w:ascii="Arial" w:hAnsi="Arial" w:cs="Arial"/>
          <w:sz w:val="22"/>
          <w:szCs w:val="22"/>
        </w:rPr>
      </w:pPr>
      <w:r w:rsidRPr="00131A05">
        <w:rPr>
          <w:rFonts w:ascii="Arial" w:hAnsi="Arial" w:cs="Arial"/>
          <w:sz w:val="22"/>
          <w:szCs w:val="22"/>
        </w:rPr>
        <w:t xml:space="preserve">dysponuje </w:t>
      </w:r>
      <w:r w:rsidR="001905A2">
        <w:rPr>
          <w:rFonts w:ascii="Arial" w:hAnsi="Arial" w:cs="Arial"/>
          <w:sz w:val="22"/>
          <w:szCs w:val="22"/>
        </w:rPr>
        <w:t xml:space="preserve">lub będzie dysponował </w:t>
      </w:r>
      <w:r w:rsidRPr="00131A05">
        <w:rPr>
          <w:rFonts w:ascii="Arial" w:hAnsi="Arial" w:cs="Arial"/>
          <w:sz w:val="22"/>
          <w:szCs w:val="22"/>
        </w:rPr>
        <w:t>osobami, które będą uczestniczyć w wykonywaniu zamówienia, tj.</w:t>
      </w:r>
      <w:r w:rsidR="002A6B91" w:rsidRPr="00131A05">
        <w:rPr>
          <w:rFonts w:ascii="Arial" w:hAnsi="Arial" w:cs="Arial"/>
          <w:sz w:val="22"/>
          <w:szCs w:val="22"/>
        </w:rPr>
        <w:t xml:space="preserve"> </w:t>
      </w:r>
      <w:r w:rsidR="003B7420" w:rsidRPr="00131A05">
        <w:rPr>
          <w:rFonts w:ascii="Arial" w:hAnsi="Arial" w:cs="Arial"/>
          <w:sz w:val="22"/>
          <w:szCs w:val="22"/>
        </w:rPr>
        <w:t xml:space="preserve">wykaże, że </w:t>
      </w:r>
      <w:r w:rsidR="006864C2" w:rsidRPr="00131A05">
        <w:rPr>
          <w:rFonts w:ascii="Arial" w:hAnsi="Arial" w:cs="Arial"/>
          <w:sz w:val="22"/>
          <w:szCs w:val="22"/>
        </w:rPr>
        <w:t xml:space="preserve">skieruje do realizacji </w:t>
      </w:r>
      <w:r w:rsidR="003B7420" w:rsidRPr="00131A05">
        <w:rPr>
          <w:rFonts w:ascii="Arial" w:hAnsi="Arial" w:cs="Arial"/>
          <w:sz w:val="22"/>
          <w:szCs w:val="22"/>
        </w:rPr>
        <w:t>niniejszego zamówienia publicznego:</w:t>
      </w:r>
    </w:p>
    <w:p w14:paraId="6C36E187" w14:textId="77777777" w:rsidR="007F687A" w:rsidRPr="00EC07B1" w:rsidRDefault="007F687A" w:rsidP="00886B8A">
      <w:pPr>
        <w:numPr>
          <w:ilvl w:val="1"/>
          <w:numId w:val="10"/>
        </w:numPr>
        <w:tabs>
          <w:tab w:val="left" w:pos="142"/>
          <w:tab w:val="left" w:pos="426"/>
        </w:tabs>
        <w:spacing w:before="120" w:line="276" w:lineRule="auto"/>
        <w:ind w:left="426" w:hanging="283"/>
        <w:rPr>
          <w:rFonts w:ascii="Arial" w:hAnsi="Arial" w:cs="Arial"/>
          <w:b/>
          <w:sz w:val="22"/>
          <w:szCs w:val="22"/>
        </w:rPr>
      </w:pPr>
      <w:r w:rsidRPr="00EC07B1">
        <w:rPr>
          <w:rFonts w:ascii="Arial" w:hAnsi="Arial" w:cs="Arial"/>
          <w:b/>
          <w:sz w:val="22"/>
          <w:szCs w:val="22"/>
        </w:rPr>
        <w:t xml:space="preserve">co najmniej </w:t>
      </w:r>
      <w:r w:rsidR="006864C2" w:rsidRPr="00EC07B1">
        <w:rPr>
          <w:rFonts w:ascii="Arial" w:hAnsi="Arial" w:cs="Arial"/>
          <w:b/>
          <w:sz w:val="22"/>
          <w:szCs w:val="22"/>
        </w:rPr>
        <w:t xml:space="preserve">jedną </w:t>
      </w:r>
      <w:r w:rsidR="002471D6">
        <w:rPr>
          <w:rFonts w:ascii="Arial" w:hAnsi="Arial" w:cs="Arial"/>
          <w:b/>
          <w:sz w:val="22"/>
          <w:szCs w:val="22"/>
        </w:rPr>
        <w:t>osobę</w:t>
      </w:r>
      <w:r w:rsidRPr="00EC07B1">
        <w:rPr>
          <w:rFonts w:ascii="Arial" w:hAnsi="Arial" w:cs="Arial"/>
          <w:b/>
          <w:sz w:val="22"/>
          <w:szCs w:val="22"/>
        </w:rPr>
        <w:t xml:space="preserve"> zdolną do wykonania zamówienia</w:t>
      </w:r>
      <w:r w:rsidR="00EC07B1" w:rsidRPr="00EC07B1">
        <w:rPr>
          <w:rFonts w:ascii="Arial" w:hAnsi="Arial" w:cs="Arial"/>
          <w:b/>
          <w:sz w:val="22"/>
          <w:szCs w:val="22"/>
        </w:rPr>
        <w:t>, która obejmie</w:t>
      </w:r>
      <w:r w:rsidR="00EC07B1" w:rsidRPr="00EC07B1">
        <w:rPr>
          <w:rFonts w:ascii="Arial" w:hAnsi="Arial" w:cs="Arial"/>
          <w:sz w:val="22"/>
          <w:szCs w:val="22"/>
        </w:rPr>
        <w:t xml:space="preserve"> </w:t>
      </w:r>
      <w:r w:rsidR="00EC07B1" w:rsidRPr="00EC07B1">
        <w:rPr>
          <w:rFonts w:ascii="Arial" w:hAnsi="Arial" w:cs="Arial"/>
          <w:b/>
          <w:sz w:val="22"/>
          <w:szCs w:val="22"/>
        </w:rPr>
        <w:t xml:space="preserve">funkcję kierownika robót elektrycznych - posiadającą aktualne uprawnienia budowlane upoważniające do kierowania robotami w specjalności instalacyjnej w zakresie instalacji i urządzeń elektrycznych </w:t>
      </w:r>
      <w:r w:rsidR="00EC07B1" w:rsidRPr="00EC07B1">
        <w:rPr>
          <w:rFonts w:ascii="Arial" w:hAnsi="Arial" w:cs="Arial"/>
          <w:sz w:val="22"/>
          <w:szCs w:val="22"/>
        </w:rPr>
        <w:t>lub odpowiadające im ważne uprawnienia budowlane, które zostały wydane na podstawie wcześniej obowiązujących przepisów,</w:t>
      </w:r>
    </w:p>
    <w:p w14:paraId="1076DAA7" w14:textId="77777777" w:rsidR="00552FA7" w:rsidRPr="00552FA7" w:rsidRDefault="00552FA7" w:rsidP="00886B8A">
      <w:pPr>
        <w:numPr>
          <w:ilvl w:val="1"/>
          <w:numId w:val="10"/>
        </w:numPr>
        <w:tabs>
          <w:tab w:val="left" w:pos="426"/>
        </w:tabs>
        <w:spacing w:before="120" w:line="276" w:lineRule="auto"/>
        <w:ind w:left="426" w:hanging="284"/>
        <w:rPr>
          <w:rFonts w:ascii="Arial" w:hAnsi="Arial" w:cs="Arial"/>
          <w:b/>
          <w:color w:val="000000"/>
          <w:sz w:val="22"/>
          <w:szCs w:val="22"/>
        </w:rPr>
      </w:pPr>
      <w:r w:rsidRPr="00552FA7">
        <w:rPr>
          <w:rFonts w:ascii="Arial" w:hAnsi="Arial" w:cs="Arial"/>
          <w:b/>
          <w:sz w:val="22"/>
          <w:szCs w:val="22"/>
        </w:rPr>
        <w:t>co najmniej jedną osob</w:t>
      </w:r>
      <w:r w:rsidR="002471D6">
        <w:rPr>
          <w:rFonts w:ascii="Arial" w:hAnsi="Arial" w:cs="Arial"/>
          <w:b/>
          <w:sz w:val="22"/>
          <w:szCs w:val="22"/>
        </w:rPr>
        <w:t>ę</w:t>
      </w:r>
      <w:r w:rsidRPr="00552FA7">
        <w:rPr>
          <w:rFonts w:ascii="Arial" w:hAnsi="Arial" w:cs="Arial"/>
          <w:b/>
          <w:color w:val="FF0000"/>
          <w:sz w:val="22"/>
          <w:szCs w:val="22"/>
        </w:rPr>
        <w:t xml:space="preserve"> </w:t>
      </w:r>
      <w:r w:rsidRPr="00552FA7">
        <w:rPr>
          <w:rFonts w:ascii="Arial" w:hAnsi="Arial" w:cs="Arial"/>
          <w:b/>
          <w:color w:val="000000"/>
          <w:sz w:val="22"/>
          <w:szCs w:val="22"/>
        </w:rPr>
        <w:t>dokonującą przyłączenia instalacji OZE do sieci elektroenergetycznej posiadającą:</w:t>
      </w:r>
    </w:p>
    <w:p w14:paraId="3AAEEDA5" w14:textId="77777777" w:rsidR="00552FA7" w:rsidRPr="00BA65E8" w:rsidRDefault="00552FA7" w:rsidP="00886B8A">
      <w:pPr>
        <w:pStyle w:val="Tekstpodstawowy"/>
        <w:numPr>
          <w:ilvl w:val="0"/>
          <w:numId w:val="42"/>
        </w:numPr>
        <w:tabs>
          <w:tab w:val="left" w:pos="426"/>
        </w:tabs>
        <w:spacing w:before="120" w:line="276" w:lineRule="auto"/>
        <w:jc w:val="left"/>
        <w:rPr>
          <w:rFonts w:ascii="Arial" w:hAnsi="Arial" w:cs="Arial"/>
          <w:b w:val="0"/>
          <w:color w:val="000000"/>
          <w:sz w:val="22"/>
          <w:szCs w:val="22"/>
        </w:rPr>
      </w:pPr>
      <w:r w:rsidRPr="00BA65E8">
        <w:rPr>
          <w:rFonts w:ascii="Arial" w:hAnsi="Arial" w:cs="Arial"/>
          <w:color w:val="000000"/>
          <w:sz w:val="22"/>
          <w:szCs w:val="22"/>
        </w:rPr>
        <w:t>ważny certyfikat</w:t>
      </w:r>
      <w:r w:rsidRPr="00BA65E8">
        <w:rPr>
          <w:rFonts w:ascii="Arial" w:hAnsi="Arial" w:cs="Arial"/>
          <w:b w:val="0"/>
          <w:color w:val="000000"/>
          <w:sz w:val="22"/>
          <w:szCs w:val="22"/>
        </w:rPr>
        <w:t xml:space="preserve"> potwierdzający kwalifikacje do instalowania odnawialnych źródeł energii wystawiony przez Prezesa Urzędu Dozoru Technicznego na podstawie ustawy z dnia 20 lutego 2015 r. o odnawialnych źródłach energii </w:t>
      </w:r>
      <w:r w:rsidRPr="00BA65E8">
        <w:rPr>
          <w:rFonts w:ascii="Arial" w:hAnsi="Arial" w:cs="Arial"/>
          <w:b w:val="0"/>
          <w:sz w:val="22"/>
          <w:szCs w:val="22"/>
        </w:rPr>
        <w:t>(tekst jednolity Dz. U. z 2018r. poz. 2389)</w:t>
      </w:r>
    </w:p>
    <w:p w14:paraId="63DF9686" w14:textId="77777777" w:rsidR="00552FA7" w:rsidRPr="00BA65E8" w:rsidRDefault="00552FA7" w:rsidP="00C53656">
      <w:pPr>
        <w:pStyle w:val="Tekstpodstawowy"/>
        <w:tabs>
          <w:tab w:val="left" w:pos="426"/>
        </w:tabs>
        <w:spacing w:line="276" w:lineRule="auto"/>
        <w:ind w:left="426" w:hanging="283"/>
        <w:jc w:val="left"/>
        <w:rPr>
          <w:rFonts w:ascii="Arial" w:hAnsi="Arial" w:cs="Arial"/>
          <w:b w:val="0"/>
          <w:color w:val="000000"/>
          <w:sz w:val="22"/>
          <w:szCs w:val="22"/>
        </w:rPr>
      </w:pPr>
      <w:r w:rsidRPr="00BA65E8">
        <w:rPr>
          <w:rFonts w:ascii="Arial" w:hAnsi="Arial" w:cs="Arial"/>
          <w:b w:val="0"/>
          <w:color w:val="000000"/>
          <w:sz w:val="22"/>
          <w:szCs w:val="22"/>
        </w:rPr>
        <w:t>lub</w:t>
      </w:r>
    </w:p>
    <w:p w14:paraId="139E8CBE" w14:textId="77777777" w:rsidR="00552FA7" w:rsidRPr="00BA65E8" w:rsidRDefault="00552FA7" w:rsidP="00886B8A">
      <w:pPr>
        <w:pStyle w:val="Tekstpodstawowy"/>
        <w:numPr>
          <w:ilvl w:val="0"/>
          <w:numId w:val="42"/>
        </w:numPr>
        <w:tabs>
          <w:tab w:val="left" w:pos="426"/>
        </w:tabs>
        <w:spacing w:line="276" w:lineRule="auto"/>
        <w:jc w:val="left"/>
        <w:rPr>
          <w:rFonts w:ascii="Arial" w:hAnsi="Arial" w:cs="Arial"/>
          <w:b w:val="0"/>
          <w:color w:val="000000"/>
          <w:sz w:val="22"/>
          <w:szCs w:val="22"/>
        </w:rPr>
      </w:pPr>
      <w:r w:rsidRPr="00BA65E8">
        <w:rPr>
          <w:rFonts w:ascii="Arial" w:hAnsi="Arial" w:cs="Arial"/>
          <w:color w:val="000000"/>
          <w:sz w:val="22"/>
          <w:szCs w:val="22"/>
        </w:rPr>
        <w:t>ważne świadectwo kwalifikacyjne</w:t>
      </w:r>
      <w:r w:rsidRPr="00BA65E8">
        <w:rPr>
          <w:rFonts w:ascii="Arial" w:hAnsi="Arial" w:cs="Arial"/>
          <w:b w:val="0"/>
          <w:color w:val="000000"/>
          <w:sz w:val="22"/>
          <w:szCs w:val="22"/>
        </w:rPr>
        <w:t xml:space="preserve"> uprawniające do zajmowania się eksploatacją urządzeń i instalacji elektrycznych w zakresie dozoru i w zakresie eksploatacji </w:t>
      </w:r>
      <w:r w:rsidRPr="00BA65E8">
        <w:rPr>
          <w:rFonts w:ascii="Arial" w:hAnsi="Arial" w:cs="Arial"/>
          <w:b w:val="0"/>
          <w:bCs/>
          <w:color w:val="000000"/>
          <w:sz w:val="22"/>
          <w:szCs w:val="22"/>
        </w:rPr>
        <w:t xml:space="preserve">wystawione </w:t>
      </w:r>
      <w:r w:rsidR="000C7F02" w:rsidRPr="00BA65E8">
        <w:rPr>
          <w:rFonts w:ascii="Arial" w:hAnsi="Arial" w:cs="Arial"/>
          <w:b w:val="0"/>
          <w:bCs/>
          <w:color w:val="000000"/>
          <w:sz w:val="22"/>
          <w:szCs w:val="22"/>
        </w:rPr>
        <w:t>przez Komisję</w:t>
      </w:r>
      <w:r w:rsidRPr="00BA65E8">
        <w:rPr>
          <w:rFonts w:ascii="Arial" w:hAnsi="Arial" w:cs="Arial"/>
          <w:b w:val="0"/>
          <w:bCs/>
          <w:color w:val="000000"/>
          <w:sz w:val="22"/>
          <w:szCs w:val="22"/>
        </w:rPr>
        <w:t xml:space="preserve"> Kwalifikacyjną działającą zgodnie z przepisami rozporządzenia Ministra Gospodarki, Pracy i Polityki Społecznej z dnia 28 kwietnia 2003 roku w sprawie szczegółowych zasad stwierdzania posiadania kwalifikacji przez osoby zajmujące się eksploatacją urządzeń, instalacj</w:t>
      </w:r>
      <w:r w:rsidR="00E0699E">
        <w:rPr>
          <w:rFonts w:ascii="Arial" w:hAnsi="Arial" w:cs="Arial"/>
          <w:b w:val="0"/>
          <w:bCs/>
          <w:color w:val="000000"/>
          <w:sz w:val="22"/>
          <w:szCs w:val="22"/>
        </w:rPr>
        <w:t xml:space="preserve">i i sieci (Dz. U. z 2003 </w:t>
      </w:r>
      <w:r w:rsidR="000C7F02">
        <w:rPr>
          <w:rFonts w:ascii="Arial" w:hAnsi="Arial" w:cs="Arial"/>
          <w:b w:val="0"/>
          <w:bCs/>
          <w:color w:val="000000"/>
          <w:sz w:val="22"/>
          <w:szCs w:val="22"/>
        </w:rPr>
        <w:t>roku, Nr</w:t>
      </w:r>
      <w:r w:rsidRPr="00BA65E8">
        <w:rPr>
          <w:rFonts w:ascii="Arial" w:hAnsi="Arial" w:cs="Arial"/>
          <w:b w:val="0"/>
          <w:bCs/>
          <w:color w:val="000000"/>
          <w:sz w:val="22"/>
          <w:szCs w:val="22"/>
        </w:rPr>
        <w:t xml:space="preserve"> 89, poz. 828)</w:t>
      </w:r>
      <w:r w:rsidR="0099605F" w:rsidRPr="00BA65E8">
        <w:rPr>
          <w:rFonts w:ascii="Arial" w:hAnsi="Arial" w:cs="Arial"/>
          <w:b w:val="0"/>
          <w:bCs/>
          <w:color w:val="000000"/>
          <w:sz w:val="22"/>
          <w:szCs w:val="22"/>
        </w:rPr>
        <w:t>.</w:t>
      </w:r>
    </w:p>
    <w:p w14:paraId="448A0461" w14:textId="77777777" w:rsidR="00867190" w:rsidRPr="00131A05" w:rsidRDefault="00B7747E" w:rsidP="00C53656">
      <w:pPr>
        <w:tabs>
          <w:tab w:val="left" w:pos="567"/>
        </w:tabs>
        <w:spacing w:before="120" w:line="276" w:lineRule="auto"/>
        <w:ind w:left="426"/>
        <w:rPr>
          <w:rFonts w:ascii="Arial" w:hAnsi="Arial" w:cs="Arial"/>
          <w:b/>
          <w:sz w:val="22"/>
          <w:szCs w:val="22"/>
        </w:rPr>
      </w:pPr>
      <w:r>
        <w:rPr>
          <w:rFonts w:ascii="Arial" w:hAnsi="Arial" w:cs="Arial"/>
          <w:b/>
          <w:sz w:val="22"/>
          <w:szCs w:val="22"/>
        </w:rPr>
        <w:t>UWAGA:</w:t>
      </w:r>
      <w:r w:rsidR="00040EF9">
        <w:rPr>
          <w:rFonts w:ascii="Arial" w:hAnsi="Arial" w:cs="Arial"/>
          <w:b/>
          <w:sz w:val="22"/>
          <w:szCs w:val="22"/>
        </w:rPr>
        <w:t xml:space="preserve"> </w:t>
      </w:r>
      <w:r w:rsidR="00867190" w:rsidRPr="00131A05">
        <w:rPr>
          <w:rFonts w:ascii="Arial" w:hAnsi="Arial" w:cs="Arial"/>
          <w:b/>
          <w:sz w:val="22"/>
          <w:szCs w:val="22"/>
        </w:rPr>
        <w:t xml:space="preserve">Zamawiający dopuszcza powierzenie jednej osobie pełnienie </w:t>
      </w:r>
      <w:r w:rsidR="00726E30" w:rsidRPr="00131A05">
        <w:rPr>
          <w:rFonts w:ascii="Arial" w:hAnsi="Arial" w:cs="Arial"/>
          <w:b/>
          <w:sz w:val="22"/>
          <w:szCs w:val="22"/>
        </w:rPr>
        <w:t>obu</w:t>
      </w:r>
      <w:r w:rsidR="005606D0" w:rsidRPr="00131A05">
        <w:rPr>
          <w:rFonts w:ascii="Arial" w:hAnsi="Arial" w:cs="Arial"/>
          <w:b/>
          <w:sz w:val="22"/>
          <w:szCs w:val="22"/>
        </w:rPr>
        <w:t xml:space="preserve"> funkcji wskazan</w:t>
      </w:r>
      <w:r w:rsidR="00726E30" w:rsidRPr="00131A05">
        <w:rPr>
          <w:rFonts w:ascii="Arial" w:hAnsi="Arial" w:cs="Arial"/>
          <w:b/>
          <w:sz w:val="22"/>
          <w:szCs w:val="22"/>
        </w:rPr>
        <w:t>ych</w:t>
      </w:r>
      <w:r w:rsidR="00EF045B" w:rsidRPr="00131A05">
        <w:rPr>
          <w:rFonts w:ascii="Arial" w:hAnsi="Arial" w:cs="Arial"/>
          <w:b/>
          <w:sz w:val="22"/>
          <w:szCs w:val="22"/>
        </w:rPr>
        <w:t xml:space="preserve"> </w:t>
      </w:r>
      <w:r w:rsidR="00E96923">
        <w:rPr>
          <w:rFonts w:ascii="Arial" w:hAnsi="Arial" w:cs="Arial"/>
          <w:b/>
          <w:sz w:val="22"/>
          <w:szCs w:val="22"/>
        </w:rPr>
        <w:t>w pkt 5.3</w:t>
      </w:r>
      <w:r w:rsidR="00867190" w:rsidRPr="00131A05">
        <w:rPr>
          <w:rFonts w:ascii="Arial" w:hAnsi="Arial" w:cs="Arial"/>
          <w:b/>
          <w:sz w:val="22"/>
          <w:szCs w:val="22"/>
        </w:rPr>
        <w:t xml:space="preserve"> </w:t>
      </w:r>
      <w:proofErr w:type="spellStart"/>
      <w:r w:rsidR="00867190" w:rsidRPr="00131A05">
        <w:rPr>
          <w:rFonts w:ascii="Arial" w:hAnsi="Arial" w:cs="Arial"/>
          <w:b/>
          <w:sz w:val="22"/>
          <w:szCs w:val="22"/>
        </w:rPr>
        <w:t>ppkt</w:t>
      </w:r>
      <w:proofErr w:type="spellEnd"/>
      <w:r w:rsidR="00867190" w:rsidRPr="00131A05">
        <w:rPr>
          <w:rFonts w:ascii="Arial" w:hAnsi="Arial" w:cs="Arial"/>
          <w:b/>
          <w:sz w:val="22"/>
          <w:szCs w:val="22"/>
        </w:rPr>
        <w:t xml:space="preserve"> 2 SIWZ.</w:t>
      </w:r>
    </w:p>
    <w:p w14:paraId="7DD6CF48" w14:textId="77777777" w:rsidR="00726E30" w:rsidRPr="00131A05" w:rsidRDefault="00726E30" w:rsidP="00C53656">
      <w:pPr>
        <w:tabs>
          <w:tab w:val="left" w:pos="426"/>
        </w:tabs>
        <w:spacing w:before="120" w:line="276" w:lineRule="auto"/>
        <w:ind w:left="426"/>
        <w:rPr>
          <w:rFonts w:ascii="Arial" w:hAnsi="Arial" w:cs="Arial"/>
          <w:b/>
          <w:sz w:val="22"/>
          <w:szCs w:val="22"/>
        </w:rPr>
      </w:pPr>
      <w:r w:rsidRPr="00131A05">
        <w:rPr>
          <w:rFonts w:ascii="Arial" w:eastAsia="Calibri" w:hAnsi="Arial" w:cs="Arial"/>
          <w:sz w:val="22"/>
          <w:szCs w:val="22"/>
          <w:lang w:eastAsia="en-US"/>
        </w:rPr>
        <w:t>Przez uprawnienia budowlane rozumie się uprawnienia do sprawowania samodzielnych funkcji technicznych w budownictwie, wydane na podstawie ustawy</w:t>
      </w:r>
      <w:r w:rsidR="000D5C1C">
        <w:rPr>
          <w:rFonts w:ascii="Arial" w:eastAsia="Calibri" w:hAnsi="Arial" w:cs="Arial"/>
          <w:sz w:val="22"/>
          <w:szCs w:val="22"/>
          <w:lang w:eastAsia="en-US"/>
        </w:rPr>
        <w:t xml:space="preserve"> z dnia </w:t>
      </w:r>
      <w:r w:rsidR="00C92BF3">
        <w:rPr>
          <w:rFonts w:ascii="Arial" w:eastAsia="Calibri" w:hAnsi="Arial" w:cs="Arial"/>
          <w:sz w:val="22"/>
          <w:szCs w:val="22"/>
          <w:lang w:eastAsia="en-US"/>
        </w:rPr>
        <w:t xml:space="preserve">7 lipca 1994 r. </w:t>
      </w:r>
      <w:r w:rsidRPr="00131A05">
        <w:rPr>
          <w:rFonts w:ascii="Arial" w:eastAsia="Calibri" w:hAnsi="Arial" w:cs="Arial"/>
          <w:sz w:val="22"/>
          <w:szCs w:val="22"/>
          <w:lang w:eastAsia="en-US"/>
        </w:rPr>
        <w:t xml:space="preserve"> Prawo budowlane oraz rozporządzenia M</w:t>
      </w:r>
      <w:r w:rsidR="00C92BF3">
        <w:rPr>
          <w:rFonts w:ascii="Arial" w:eastAsia="Calibri" w:hAnsi="Arial" w:cs="Arial"/>
          <w:sz w:val="22"/>
          <w:szCs w:val="22"/>
          <w:lang w:eastAsia="en-US"/>
        </w:rPr>
        <w:t>inistra Inwestycji i Rozwoju z dnia 29 kwietnia 2019</w:t>
      </w:r>
      <w:r w:rsidRPr="00131A05">
        <w:rPr>
          <w:rFonts w:ascii="Arial" w:eastAsia="Calibri" w:hAnsi="Arial" w:cs="Arial"/>
          <w:sz w:val="22"/>
          <w:szCs w:val="22"/>
          <w:lang w:eastAsia="en-US"/>
        </w:rPr>
        <w:t>r. w sprawie</w:t>
      </w:r>
      <w:r w:rsidR="00C92BF3">
        <w:rPr>
          <w:rFonts w:ascii="Arial" w:eastAsia="Calibri" w:hAnsi="Arial" w:cs="Arial"/>
          <w:sz w:val="22"/>
          <w:szCs w:val="22"/>
          <w:lang w:eastAsia="en-US"/>
        </w:rPr>
        <w:t xml:space="preserve"> przygotowania zawodowego do wykonywania</w:t>
      </w:r>
      <w:r w:rsidRPr="00131A05">
        <w:rPr>
          <w:rFonts w:ascii="Arial" w:eastAsia="Calibri" w:hAnsi="Arial" w:cs="Arial"/>
          <w:sz w:val="22"/>
          <w:szCs w:val="22"/>
          <w:lang w:eastAsia="en-US"/>
        </w:rPr>
        <w:t xml:space="preserve"> samodzielnych funkcji techniczny</w:t>
      </w:r>
      <w:r w:rsidR="00C92BF3">
        <w:rPr>
          <w:rFonts w:ascii="Arial" w:eastAsia="Calibri" w:hAnsi="Arial" w:cs="Arial"/>
          <w:sz w:val="22"/>
          <w:szCs w:val="22"/>
          <w:lang w:eastAsia="en-US"/>
        </w:rPr>
        <w:t>ch w budownictwie (Dz. U. z 2019 poz. 831</w:t>
      </w:r>
      <w:r w:rsidRPr="00131A05">
        <w:rPr>
          <w:rFonts w:ascii="Arial" w:eastAsia="Calibri" w:hAnsi="Arial" w:cs="Arial"/>
          <w:sz w:val="22"/>
          <w:szCs w:val="22"/>
          <w:lang w:eastAsia="en-US"/>
        </w:rPr>
        <w:t>) lub odpowiadające im inne ważne uprawnienia budowlane wydane na mocy wcześniej obowiązujących przepisów i nadające takie same uprawnienia jak określone wyżej.</w:t>
      </w:r>
    </w:p>
    <w:p w14:paraId="34DAF963" w14:textId="77777777" w:rsidR="00F81C28" w:rsidRDefault="00726E30" w:rsidP="00C53656">
      <w:pPr>
        <w:tabs>
          <w:tab w:val="left" w:pos="426"/>
        </w:tabs>
        <w:spacing w:before="120" w:line="276" w:lineRule="auto"/>
        <w:ind w:left="426"/>
        <w:rPr>
          <w:rFonts w:ascii="Arial" w:eastAsia="Calibri" w:hAnsi="Arial" w:cs="Arial"/>
          <w:sz w:val="22"/>
          <w:szCs w:val="22"/>
          <w:lang w:eastAsia="en-US"/>
        </w:rPr>
      </w:pPr>
      <w:r w:rsidRPr="00131A05">
        <w:rPr>
          <w:rFonts w:ascii="Arial" w:eastAsia="Calibri" w:hAnsi="Arial" w:cs="Arial"/>
          <w:sz w:val="22"/>
          <w:szCs w:val="22"/>
          <w:lang w:eastAsia="en-US"/>
        </w:rPr>
        <w:t>W przypadku obywateli państw Europejskiego Obszaru Gospodarczego oraz Konfederacji Szwajcarskiej muszą oni spełniać wymogi określone w art. 12a ustawy Prawo budowlane,</w:t>
      </w:r>
    </w:p>
    <w:p w14:paraId="4F9E2B19" w14:textId="77777777" w:rsidR="00FF0228" w:rsidRDefault="00726E30" w:rsidP="00C53656">
      <w:pPr>
        <w:tabs>
          <w:tab w:val="left" w:pos="426"/>
        </w:tabs>
        <w:spacing w:line="276" w:lineRule="auto"/>
        <w:ind w:left="425"/>
        <w:rPr>
          <w:rFonts w:ascii="Arial" w:eastAsia="Calibri" w:hAnsi="Arial" w:cs="Arial"/>
          <w:sz w:val="22"/>
          <w:szCs w:val="22"/>
          <w:lang w:eastAsia="en-US"/>
        </w:rPr>
      </w:pPr>
      <w:r w:rsidRPr="00131A05">
        <w:rPr>
          <w:rFonts w:ascii="Arial" w:eastAsia="Calibri" w:hAnsi="Arial" w:cs="Arial"/>
          <w:sz w:val="22"/>
          <w:szCs w:val="22"/>
          <w:lang w:eastAsia="en-US"/>
        </w:rPr>
        <w:t xml:space="preserve">z których wynika, że samodzielne funkcje techniczne w budownictwie mogą również wykonywać osoby, których odpowiednie kwalifikacje zawodowe zostały uznane na zasadach określonych w przepisach ustawy </w:t>
      </w:r>
      <w:r w:rsidR="002A63A1">
        <w:rPr>
          <w:rFonts w:ascii="Arial" w:eastAsia="Calibri" w:hAnsi="Arial" w:cs="Arial"/>
          <w:sz w:val="22"/>
          <w:szCs w:val="22"/>
          <w:lang w:eastAsia="en-US"/>
        </w:rPr>
        <w:t>z dnia 22 grudnia 2015</w:t>
      </w:r>
      <w:r w:rsidR="00D0577C">
        <w:rPr>
          <w:rFonts w:ascii="Arial" w:eastAsia="Calibri" w:hAnsi="Arial" w:cs="Arial"/>
          <w:sz w:val="22"/>
          <w:szCs w:val="22"/>
          <w:lang w:eastAsia="en-US"/>
        </w:rPr>
        <w:t xml:space="preserve"> </w:t>
      </w:r>
      <w:r w:rsidR="002A63A1">
        <w:rPr>
          <w:rFonts w:ascii="Arial" w:eastAsia="Calibri" w:hAnsi="Arial" w:cs="Arial"/>
          <w:sz w:val="22"/>
          <w:szCs w:val="22"/>
          <w:lang w:eastAsia="en-US"/>
        </w:rPr>
        <w:t xml:space="preserve">r. </w:t>
      </w:r>
      <w:r w:rsidRPr="00131A05">
        <w:rPr>
          <w:rFonts w:ascii="Arial" w:eastAsia="Calibri" w:hAnsi="Arial" w:cs="Arial"/>
          <w:sz w:val="22"/>
          <w:szCs w:val="22"/>
          <w:lang w:eastAsia="en-US"/>
        </w:rPr>
        <w:t xml:space="preserve">o </w:t>
      </w:r>
      <w:r w:rsidR="00F81C28">
        <w:rPr>
          <w:rFonts w:ascii="Arial" w:eastAsia="Calibri" w:hAnsi="Arial" w:cs="Arial"/>
          <w:sz w:val="22"/>
          <w:szCs w:val="22"/>
          <w:lang w:eastAsia="en-US"/>
        </w:rPr>
        <w:t xml:space="preserve">zasadach uznawania kwalifikacji </w:t>
      </w:r>
      <w:r w:rsidRPr="00131A05">
        <w:rPr>
          <w:rFonts w:ascii="Arial" w:eastAsia="Calibri" w:hAnsi="Arial" w:cs="Arial"/>
          <w:sz w:val="22"/>
          <w:szCs w:val="22"/>
          <w:lang w:eastAsia="en-US"/>
        </w:rPr>
        <w:t xml:space="preserve">zawodowych nabytych w państwach członkowskich </w:t>
      </w:r>
      <w:r w:rsidR="002A63A1">
        <w:rPr>
          <w:rFonts w:ascii="Arial" w:eastAsia="Calibri" w:hAnsi="Arial" w:cs="Arial"/>
          <w:sz w:val="22"/>
          <w:szCs w:val="22"/>
          <w:lang w:eastAsia="en-US"/>
        </w:rPr>
        <w:t xml:space="preserve">Unii Europejskiej </w:t>
      </w:r>
    </w:p>
    <w:p w14:paraId="01E839A6" w14:textId="77777777" w:rsidR="00FF0228" w:rsidRDefault="002A63A1" w:rsidP="00C53656">
      <w:pPr>
        <w:tabs>
          <w:tab w:val="left" w:pos="426"/>
        </w:tabs>
        <w:spacing w:line="276" w:lineRule="auto"/>
        <w:ind w:left="425"/>
        <w:rPr>
          <w:rFonts w:ascii="Arial" w:eastAsia="Calibri" w:hAnsi="Arial" w:cs="Arial"/>
          <w:sz w:val="22"/>
          <w:szCs w:val="22"/>
          <w:lang w:eastAsia="en-US"/>
        </w:rPr>
      </w:pPr>
      <w:r>
        <w:rPr>
          <w:rFonts w:ascii="Arial" w:eastAsia="Calibri" w:hAnsi="Arial" w:cs="Arial"/>
          <w:sz w:val="22"/>
          <w:szCs w:val="22"/>
          <w:lang w:eastAsia="en-US"/>
        </w:rPr>
        <w:t xml:space="preserve">(Dz. U. </w:t>
      </w:r>
      <w:r w:rsidR="000C7F02">
        <w:rPr>
          <w:rFonts w:ascii="Arial" w:eastAsia="Calibri" w:hAnsi="Arial" w:cs="Arial"/>
          <w:sz w:val="22"/>
          <w:szCs w:val="22"/>
          <w:lang w:eastAsia="en-US"/>
        </w:rPr>
        <w:t>z 2018</w:t>
      </w:r>
      <w:r w:rsidR="00726E30" w:rsidRPr="00131A05">
        <w:rPr>
          <w:rFonts w:ascii="Arial" w:eastAsia="Calibri" w:hAnsi="Arial" w:cs="Arial"/>
          <w:sz w:val="22"/>
          <w:szCs w:val="22"/>
          <w:lang w:eastAsia="en-US"/>
        </w:rPr>
        <w:t xml:space="preserve"> r. </w:t>
      </w:r>
      <w:r>
        <w:rPr>
          <w:rFonts w:ascii="Arial" w:eastAsia="Calibri" w:hAnsi="Arial" w:cs="Arial"/>
          <w:sz w:val="22"/>
          <w:szCs w:val="22"/>
          <w:lang w:eastAsia="en-US"/>
        </w:rPr>
        <w:t>poz. 2</w:t>
      </w:r>
      <w:r w:rsidR="00E33F80">
        <w:rPr>
          <w:rFonts w:ascii="Arial" w:eastAsia="Calibri" w:hAnsi="Arial" w:cs="Arial"/>
          <w:sz w:val="22"/>
          <w:szCs w:val="22"/>
          <w:lang w:eastAsia="en-US"/>
        </w:rPr>
        <w:t>272</w:t>
      </w:r>
      <w:r w:rsidR="00726E30" w:rsidRPr="00131A05">
        <w:rPr>
          <w:rFonts w:ascii="Arial" w:eastAsia="Calibri" w:hAnsi="Arial" w:cs="Arial"/>
          <w:sz w:val="22"/>
          <w:szCs w:val="22"/>
          <w:lang w:eastAsia="en-US"/>
        </w:rPr>
        <w:t>).</w:t>
      </w:r>
    </w:p>
    <w:p w14:paraId="44F8476F" w14:textId="77777777" w:rsidR="009E73CB" w:rsidRPr="009B18E3" w:rsidRDefault="00FF0228" w:rsidP="00886B8A">
      <w:pPr>
        <w:numPr>
          <w:ilvl w:val="1"/>
          <w:numId w:val="38"/>
        </w:numPr>
        <w:tabs>
          <w:tab w:val="left" w:pos="426"/>
        </w:tabs>
        <w:spacing w:line="276" w:lineRule="auto"/>
        <w:ind w:left="426" w:hanging="426"/>
        <w:rPr>
          <w:rFonts w:ascii="Arial" w:eastAsia="Calibri" w:hAnsi="Arial" w:cs="Arial"/>
          <w:b/>
          <w:sz w:val="22"/>
          <w:szCs w:val="22"/>
          <w:lang w:eastAsia="en-US"/>
        </w:rPr>
      </w:pPr>
      <w:r w:rsidRPr="009B18E3">
        <w:rPr>
          <w:rFonts w:ascii="Arial" w:hAnsi="Arial" w:cs="Arial"/>
          <w:b/>
          <w:sz w:val="22"/>
          <w:szCs w:val="22"/>
        </w:rPr>
        <w:lastRenderedPageBreak/>
        <w:t>Zamawiający stawia</w:t>
      </w:r>
      <w:r w:rsidR="003311DC">
        <w:rPr>
          <w:rFonts w:ascii="Arial" w:hAnsi="Arial" w:cs="Arial"/>
          <w:b/>
          <w:sz w:val="22"/>
          <w:szCs w:val="22"/>
        </w:rPr>
        <w:t xml:space="preserve"> warunek</w:t>
      </w:r>
      <w:r w:rsidRPr="009B18E3">
        <w:rPr>
          <w:rFonts w:ascii="Arial" w:hAnsi="Arial" w:cs="Arial"/>
          <w:b/>
          <w:sz w:val="22"/>
          <w:szCs w:val="22"/>
        </w:rPr>
        <w:t xml:space="preserve"> </w:t>
      </w:r>
      <w:r w:rsidR="003311DC">
        <w:rPr>
          <w:rFonts w:ascii="Arial" w:hAnsi="Arial" w:cs="Arial"/>
          <w:b/>
          <w:sz w:val="22"/>
          <w:szCs w:val="22"/>
        </w:rPr>
        <w:t>udziału w postępowaniu dotyczący</w:t>
      </w:r>
      <w:r w:rsidRPr="009B18E3">
        <w:rPr>
          <w:rFonts w:ascii="Arial" w:hAnsi="Arial" w:cs="Arial"/>
          <w:b/>
          <w:sz w:val="22"/>
          <w:szCs w:val="22"/>
        </w:rPr>
        <w:t xml:space="preserve"> zdolności finansowej i </w:t>
      </w:r>
      <w:r w:rsidR="009D1F54">
        <w:rPr>
          <w:rFonts w:ascii="Arial" w:hAnsi="Arial" w:cs="Arial"/>
          <w:b/>
          <w:sz w:val="22"/>
          <w:szCs w:val="22"/>
        </w:rPr>
        <w:t>ekonomicznej,</w:t>
      </w:r>
      <w:r w:rsidRPr="009B18E3">
        <w:rPr>
          <w:rFonts w:ascii="Arial" w:hAnsi="Arial" w:cs="Arial"/>
          <w:b/>
          <w:sz w:val="22"/>
          <w:szCs w:val="22"/>
        </w:rPr>
        <w:t xml:space="preserve"> Wykonawca spełni warunek, jeżeli wykaże, że jest ubezpieczony od odpowiedzialności cywilnej </w:t>
      </w:r>
      <w:r w:rsidRPr="009B18E3">
        <w:rPr>
          <w:rFonts w:ascii="Arial" w:hAnsi="Arial" w:cs="Arial"/>
          <w:b/>
          <w:bCs/>
          <w:sz w:val="22"/>
          <w:szCs w:val="22"/>
        </w:rPr>
        <w:t xml:space="preserve">w zakresie prowadzonej działalności związanej z przedmiotem zamówienia </w:t>
      </w:r>
      <w:r w:rsidRPr="009B18E3">
        <w:rPr>
          <w:rFonts w:ascii="Arial" w:hAnsi="Arial" w:cs="Arial"/>
          <w:b/>
          <w:sz w:val="22"/>
          <w:szCs w:val="22"/>
        </w:rPr>
        <w:t>na sumę gwarancyjną nie mniejszą niż 450 000,00 zł</w:t>
      </w:r>
      <w:r w:rsidR="009B18E3">
        <w:rPr>
          <w:rFonts w:ascii="Arial" w:hAnsi="Arial" w:cs="Arial"/>
          <w:b/>
          <w:sz w:val="22"/>
          <w:szCs w:val="22"/>
        </w:rPr>
        <w:t>.</w:t>
      </w:r>
    </w:p>
    <w:p w14:paraId="03D934AA" w14:textId="77777777" w:rsidR="009E73CB" w:rsidRPr="009E73CB" w:rsidRDefault="002471D6" w:rsidP="00886B8A">
      <w:pPr>
        <w:numPr>
          <w:ilvl w:val="1"/>
          <w:numId w:val="38"/>
        </w:numPr>
        <w:tabs>
          <w:tab w:val="left" w:pos="426"/>
        </w:tabs>
        <w:spacing w:line="276" w:lineRule="auto"/>
        <w:ind w:left="426" w:hanging="426"/>
        <w:rPr>
          <w:rFonts w:ascii="Arial" w:eastAsia="Calibri" w:hAnsi="Arial" w:cs="Arial"/>
          <w:sz w:val="22"/>
          <w:szCs w:val="22"/>
          <w:lang w:eastAsia="en-US"/>
        </w:rPr>
      </w:pPr>
      <w:r w:rsidRPr="009E73CB">
        <w:rPr>
          <w:rFonts w:ascii="Arial" w:hAnsi="Arial" w:cs="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EC5FEE0" w14:textId="77777777" w:rsidR="009E73CB" w:rsidRPr="009E73CB" w:rsidRDefault="002471D6" w:rsidP="00886B8A">
      <w:pPr>
        <w:numPr>
          <w:ilvl w:val="1"/>
          <w:numId w:val="38"/>
        </w:numPr>
        <w:tabs>
          <w:tab w:val="left" w:pos="426"/>
        </w:tabs>
        <w:spacing w:line="276" w:lineRule="auto"/>
        <w:ind w:left="426" w:hanging="426"/>
        <w:rPr>
          <w:rFonts w:ascii="Arial" w:eastAsia="Calibri" w:hAnsi="Arial" w:cs="Arial"/>
          <w:sz w:val="22"/>
          <w:szCs w:val="22"/>
          <w:lang w:eastAsia="en-US"/>
        </w:rPr>
      </w:pPr>
      <w:r w:rsidRPr="009E73CB">
        <w:rPr>
          <w:rFonts w:ascii="Arial" w:hAnsi="Arial" w:cs="Arial"/>
          <w:sz w:val="22"/>
          <w:szCs w:val="22"/>
        </w:rPr>
        <w:t>Niespełnienie choćby jednego z warunków skutkować będzie wykluczeniem Wykonawcy z postępowania.</w:t>
      </w:r>
    </w:p>
    <w:p w14:paraId="4CCFBC27" w14:textId="77777777" w:rsidR="009E73CB" w:rsidRPr="009E73CB" w:rsidRDefault="002471D6" w:rsidP="00886B8A">
      <w:pPr>
        <w:numPr>
          <w:ilvl w:val="1"/>
          <w:numId w:val="38"/>
        </w:numPr>
        <w:tabs>
          <w:tab w:val="left" w:pos="426"/>
        </w:tabs>
        <w:spacing w:line="276" w:lineRule="auto"/>
        <w:ind w:left="426" w:hanging="426"/>
        <w:rPr>
          <w:rFonts w:ascii="Arial" w:eastAsia="Calibri" w:hAnsi="Arial" w:cs="Arial"/>
          <w:sz w:val="22"/>
          <w:szCs w:val="22"/>
          <w:lang w:eastAsia="en-US"/>
        </w:rPr>
      </w:pPr>
      <w:r w:rsidRPr="009E73CB">
        <w:rPr>
          <w:rFonts w:ascii="Arial" w:hAnsi="Arial" w:cs="Arial"/>
          <w:sz w:val="22"/>
          <w:szCs w:val="22"/>
        </w:rPr>
        <w:t>Zamawiający może wykluczać wykonawców na każdym etapie postępowania o udzielenie zamówienia publicznego</w:t>
      </w:r>
      <w:r w:rsidRPr="009E73CB">
        <w:rPr>
          <w:rFonts w:cs="Arial"/>
          <w:szCs w:val="22"/>
        </w:rPr>
        <w:t xml:space="preserve">. </w:t>
      </w:r>
    </w:p>
    <w:p w14:paraId="587209C5" w14:textId="77777777" w:rsidR="009E73CB" w:rsidRPr="009E73CB" w:rsidRDefault="00FB051E" w:rsidP="00886B8A">
      <w:pPr>
        <w:numPr>
          <w:ilvl w:val="1"/>
          <w:numId w:val="38"/>
        </w:numPr>
        <w:tabs>
          <w:tab w:val="left" w:pos="426"/>
        </w:tabs>
        <w:spacing w:line="276" w:lineRule="auto"/>
        <w:ind w:left="426" w:hanging="426"/>
        <w:rPr>
          <w:rFonts w:ascii="Arial" w:eastAsia="Calibri" w:hAnsi="Arial" w:cs="Arial"/>
          <w:sz w:val="22"/>
          <w:szCs w:val="22"/>
          <w:lang w:eastAsia="en-US"/>
        </w:rPr>
      </w:pPr>
      <w:r w:rsidRPr="009E73CB">
        <w:rPr>
          <w:rFonts w:ascii="Arial" w:hAnsi="Arial" w:cs="Arial"/>
          <w:iCs/>
          <w:sz w:val="22"/>
          <w:szCs w:val="22"/>
        </w:rPr>
        <w:t xml:space="preserve">Wykonawca może w celu potwierdzenia spełnienia </w:t>
      </w:r>
      <w:r w:rsidR="000C7F02" w:rsidRPr="009E73CB">
        <w:rPr>
          <w:rFonts w:ascii="Arial" w:hAnsi="Arial" w:cs="Arial"/>
          <w:iCs/>
          <w:sz w:val="22"/>
          <w:szCs w:val="22"/>
        </w:rPr>
        <w:t>warunków udziału</w:t>
      </w:r>
      <w:r w:rsidRPr="009E73CB">
        <w:rPr>
          <w:rFonts w:ascii="Arial" w:hAnsi="Arial" w:cs="Arial"/>
          <w:iCs/>
          <w:sz w:val="22"/>
          <w:szCs w:val="22"/>
        </w:rPr>
        <w:t xml:space="preserve"> w postępowaniu, w </w:t>
      </w:r>
      <w:r w:rsidRPr="00074435">
        <w:rPr>
          <w:rFonts w:ascii="Arial" w:hAnsi="Arial" w:cs="Arial"/>
          <w:iCs/>
          <w:sz w:val="22"/>
          <w:szCs w:val="22"/>
        </w:rPr>
        <w:t>s</w:t>
      </w:r>
      <w:r w:rsidRPr="009E73CB">
        <w:rPr>
          <w:rFonts w:ascii="Arial" w:hAnsi="Arial" w:cs="Arial"/>
          <w:iCs/>
          <w:sz w:val="22"/>
          <w:szCs w:val="22"/>
        </w:rPr>
        <w:t>tosownych sytuacjach oraz w odniesieniu do konkretnego zamówienia, lub jego części, polegać na zdolnościach technicznych lub zawodowych, zdolnościach finansowych lub ekonomicznych innych podmiotów, niezależnie od charakteru prawnego łączącego go z nim stosunków.</w:t>
      </w:r>
    </w:p>
    <w:p w14:paraId="29EDB019" w14:textId="77777777" w:rsidR="00575B2A" w:rsidRDefault="00FB051E" w:rsidP="00886B8A">
      <w:pPr>
        <w:numPr>
          <w:ilvl w:val="1"/>
          <w:numId w:val="38"/>
        </w:numPr>
        <w:tabs>
          <w:tab w:val="left" w:pos="142"/>
        </w:tabs>
        <w:spacing w:line="276" w:lineRule="auto"/>
        <w:ind w:left="426" w:hanging="426"/>
        <w:rPr>
          <w:rFonts w:ascii="Arial" w:eastAsia="Calibri" w:hAnsi="Arial" w:cs="Arial"/>
          <w:sz w:val="22"/>
          <w:szCs w:val="22"/>
          <w:lang w:eastAsia="en-US"/>
        </w:rPr>
      </w:pPr>
      <w:r w:rsidRPr="009E73CB">
        <w:rPr>
          <w:rFonts w:ascii="Arial" w:hAnsi="Arial" w:cs="Arial"/>
          <w:sz w:val="22"/>
          <w:szCs w:val="22"/>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1E896748" w14:textId="77777777" w:rsidR="00676E17" w:rsidRPr="00575B2A" w:rsidRDefault="00450EFE" w:rsidP="00886B8A">
      <w:pPr>
        <w:numPr>
          <w:ilvl w:val="1"/>
          <w:numId w:val="38"/>
        </w:numPr>
        <w:spacing w:line="276" w:lineRule="auto"/>
        <w:ind w:left="567" w:hanging="567"/>
        <w:rPr>
          <w:rFonts w:ascii="Arial" w:eastAsia="Calibri" w:hAnsi="Arial" w:cs="Arial"/>
          <w:sz w:val="22"/>
          <w:szCs w:val="22"/>
          <w:lang w:eastAsia="en-US"/>
        </w:rPr>
      </w:pPr>
      <w:r w:rsidRPr="00575B2A">
        <w:rPr>
          <w:rFonts w:ascii="Arial" w:hAnsi="Arial" w:cs="Arial"/>
          <w:sz w:val="22"/>
          <w:szCs w:val="22"/>
          <w:shd w:val="clear" w:color="auto" w:fill="FFFFFF"/>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14:paraId="184BF17A" w14:textId="77777777" w:rsidR="002471D6" w:rsidRPr="00074435" w:rsidRDefault="00FB051E" w:rsidP="00886B8A">
      <w:pPr>
        <w:numPr>
          <w:ilvl w:val="1"/>
          <w:numId w:val="38"/>
        </w:numPr>
        <w:spacing w:after="240" w:line="276" w:lineRule="auto"/>
        <w:ind w:left="567" w:hanging="567"/>
        <w:rPr>
          <w:rFonts w:ascii="Arial" w:eastAsia="Calibri" w:hAnsi="Arial" w:cs="Arial"/>
          <w:sz w:val="22"/>
          <w:szCs w:val="22"/>
          <w:lang w:eastAsia="en-US"/>
        </w:rPr>
      </w:pPr>
      <w:r w:rsidRPr="00676E17">
        <w:rPr>
          <w:rFonts w:ascii="Arial" w:hAnsi="Arial" w:cs="Arial"/>
          <w:sz w:val="22"/>
          <w:szCs w:val="22"/>
        </w:rPr>
        <w:t xml:space="preserve">Wykonawcy mogą wspólnie ubiegać się o udzielenie zamówienia zgodnie z treścią art. 23 </w:t>
      </w:r>
      <w:r w:rsidRPr="00676E17">
        <w:rPr>
          <w:rFonts w:ascii="Arial" w:eastAsia="Lucida Sans Unicode" w:hAnsi="Arial" w:cs="Arial"/>
          <w:sz w:val="22"/>
          <w:szCs w:val="22"/>
        </w:rPr>
        <w:t xml:space="preserve">ustawy </w:t>
      </w:r>
      <w:proofErr w:type="spellStart"/>
      <w:r w:rsidRPr="00676E17">
        <w:rPr>
          <w:rFonts w:ascii="Arial" w:hAnsi="Arial" w:cs="Arial"/>
          <w:sz w:val="22"/>
          <w:szCs w:val="22"/>
        </w:rPr>
        <w:t>Pzp</w:t>
      </w:r>
      <w:proofErr w:type="spellEnd"/>
      <w:r w:rsidRPr="00676E17">
        <w:rPr>
          <w:rFonts w:ascii="Arial" w:hAnsi="Arial" w:cs="Arial"/>
          <w:sz w:val="22"/>
          <w:szCs w:val="22"/>
        </w:rPr>
        <w:t xml:space="preserve">. Przepisy ustawy </w:t>
      </w:r>
      <w:proofErr w:type="spellStart"/>
      <w:r w:rsidRPr="00676E17">
        <w:rPr>
          <w:rFonts w:ascii="Arial" w:hAnsi="Arial" w:cs="Arial"/>
          <w:sz w:val="22"/>
          <w:szCs w:val="22"/>
        </w:rPr>
        <w:t>Pzp</w:t>
      </w:r>
      <w:proofErr w:type="spellEnd"/>
      <w:r w:rsidRPr="00676E17">
        <w:rPr>
          <w:rFonts w:ascii="Arial" w:hAnsi="Arial" w:cs="Arial"/>
          <w:sz w:val="22"/>
          <w:szCs w:val="22"/>
        </w:rPr>
        <w:t xml:space="preserve"> i zapisy SIWZ dotyczące Wykonawcy stosuje się odpowiednio do Wykonawców wspólnie ubiegających się o udzielenie zamówienia.</w:t>
      </w:r>
    </w:p>
    <w:p w14:paraId="347B9144" w14:textId="77777777" w:rsidR="00731C9D" w:rsidRPr="009B3E65" w:rsidRDefault="009B3E65" w:rsidP="00C53656">
      <w:pPr>
        <w:pStyle w:val="Nagwek1"/>
        <w:spacing w:before="0" w:after="0"/>
        <w:rPr>
          <w:rFonts w:cs="Tahoma"/>
          <w:bCs/>
          <w:szCs w:val="24"/>
          <w:highlight w:val="lightGray"/>
        </w:rPr>
      </w:pPr>
      <w:bookmarkStart w:id="9" w:name="_Toc33684412"/>
      <w:r w:rsidRPr="009B3E65">
        <w:rPr>
          <w:szCs w:val="24"/>
          <w:highlight w:val="lightGray"/>
        </w:rPr>
        <w:t xml:space="preserve">ROZDZIAŁ 6. </w:t>
      </w:r>
      <w:r w:rsidR="00731C9D" w:rsidRPr="009B3E65">
        <w:rPr>
          <w:szCs w:val="24"/>
          <w:highlight w:val="lightGray"/>
        </w:rPr>
        <w:t>WYKAZ OŚWIADCZEŃ I DOKUMENTÓW, POTWIERDZAJĄCYCH SPEŁNIENIE WARUNKÓW UDZIAŁU W POSTĘPOWANIU ORAZ BRAK PODSTAW DO WYKLUCZENIA</w:t>
      </w:r>
      <w:bookmarkEnd w:id="9"/>
      <w:r w:rsidR="00731C9D" w:rsidRPr="009B3E65">
        <w:rPr>
          <w:szCs w:val="24"/>
          <w:highlight w:val="lightGray"/>
        </w:rPr>
        <w:t xml:space="preserve"> </w:t>
      </w:r>
    </w:p>
    <w:p w14:paraId="03809D2C" w14:textId="77777777" w:rsidR="00731C9D" w:rsidRPr="00BF4372" w:rsidRDefault="00731C9D" w:rsidP="00717A1F">
      <w:pPr>
        <w:tabs>
          <w:tab w:val="left" w:pos="567"/>
          <w:tab w:val="left" w:pos="4253"/>
        </w:tabs>
        <w:spacing w:before="60" w:line="276" w:lineRule="auto"/>
        <w:ind w:left="567" w:hanging="567"/>
        <w:rPr>
          <w:rFonts w:ascii="Arial" w:hAnsi="Arial" w:cs="Arial"/>
          <w:sz w:val="22"/>
          <w:szCs w:val="22"/>
        </w:rPr>
      </w:pPr>
      <w:r w:rsidRPr="00BF4372">
        <w:rPr>
          <w:rFonts w:ascii="Arial" w:hAnsi="Arial" w:cs="Arial"/>
          <w:sz w:val="22"/>
          <w:szCs w:val="22"/>
        </w:rPr>
        <w:t>6.1</w:t>
      </w:r>
      <w:r w:rsidRPr="00BF4372">
        <w:rPr>
          <w:rFonts w:ascii="Arial" w:hAnsi="Arial" w:cs="Arial"/>
          <w:sz w:val="22"/>
          <w:szCs w:val="22"/>
        </w:rPr>
        <w:tab/>
        <w:t xml:space="preserve">Do oferty sporządzonej w oparciu o formularz oferty, stanowiący </w:t>
      </w:r>
      <w:r w:rsidRPr="00BF4372">
        <w:rPr>
          <w:rFonts w:ascii="Arial" w:hAnsi="Arial" w:cs="Arial"/>
          <w:b/>
          <w:sz w:val="22"/>
          <w:szCs w:val="22"/>
        </w:rPr>
        <w:t>Załącznik Nr 1 do SIWZ</w:t>
      </w:r>
      <w:r w:rsidRPr="00BF4372">
        <w:rPr>
          <w:rFonts w:ascii="Arial" w:hAnsi="Arial" w:cs="Arial"/>
          <w:sz w:val="22"/>
          <w:szCs w:val="22"/>
        </w:rPr>
        <w:t xml:space="preserve"> należy dołączyć aktualne na dzień składania ofert:</w:t>
      </w:r>
    </w:p>
    <w:p w14:paraId="781A4EB0" w14:textId="77777777" w:rsidR="00E2018A" w:rsidRDefault="00731C9D" w:rsidP="00886B8A">
      <w:pPr>
        <w:numPr>
          <w:ilvl w:val="0"/>
          <w:numId w:val="7"/>
        </w:numPr>
        <w:tabs>
          <w:tab w:val="left" w:pos="567"/>
        </w:tabs>
        <w:spacing w:before="60" w:line="276" w:lineRule="auto"/>
        <w:ind w:left="567" w:hanging="425"/>
        <w:rPr>
          <w:rFonts w:ascii="Arial" w:hAnsi="Arial" w:cs="Arial"/>
          <w:sz w:val="22"/>
          <w:szCs w:val="22"/>
        </w:rPr>
      </w:pPr>
      <w:r w:rsidRPr="00BF4372">
        <w:rPr>
          <w:rFonts w:ascii="Arial" w:hAnsi="Arial" w:cs="Arial"/>
          <w:sz w:val="22"/>
          <w:szCs w:val="22"/>
        </w:rPr>
        <w:t xml:space="preserve">oświadczenie Wykonawcy składane </w:t>
      </w:r>
      <w:r w:rsidR="00BF4372" w:rsidRPr="00BF4372">
        <w:rPr>
          <w:rFonts w:ascii="Arial" w:hAnsi="Arial" w:cs="Arial"/>
          <w:sz w:val="22"/>
          <w:szCs w:val="22"/>
        </w:rPr>
        <w:t xml:space="preserve">na podstawie art. 25a ust. 1 </w:t>
      </w:r>
      <w:r w:rsidR="00354E38">
        <w:rPr>
          <w:rFonts w:ascii="Arial" w:hAnsi="Arial" w:cs="Arial"/>
          <w:sz w:val="22"/>
          <w:szCs w:val="22"/>
        </w:rPr>
        <w:t xml:space="preserve">pkt 1 </w:t>
      </w:r>
      <w:proofErr w:type="spellStart"/>
      <w:r w:rsidR="00BF4372" w:rsidRPr="00BF4372">
        <w:rPr>
          <w:rFonts w:ascii="Arial" w:hAnsi="Arial" w:cs="Arial"/>
          <w:sz w:val="22"/>
          <w:szCs w:val="22"/>
        </w:rPr>
        <w:t>Pzp</w:t>
      </w:r>
      <w:proofErr w:type="spellEnd"/>
      <w:r w:rsidR="007B65A5">
        <w:rPr>
          <w:rFonts w:ascii="Arial" w:hAnsi="Arial" w:cs="Arial"/>
          <w:sz w:val="22"/>
          <w:szCs w:val="22"/>
        </w:rPr>
        <w:t>,</w:t>
      </w:r>
      <w:r w:rsidRPr="00BF4372">
        <w:rPr>
          <w:rFonts w:ascii="Arial" w:hAnsi="Arial" w:cs="Arial"/>
          <w:sz w:val="22"/>
          <w:szCs w:val="22"/>
        </w:rPr>
        <w:t xml:space="preserve"> dotyczące spełniania warunków udziału, stanowiące </w:t>
      </w:r>
      <w:r w:rsidRPr="00BF4372">
        <w:rPr>
          <w:rFonts w:ascii="Arial" w:hAnsi="Arial" w:cs="Arial"/>
          <w:b/>
          <w:sz w:val="22"/>
          <w:szCs w:val="22"/>
        </w:rPr>
        <w:t>Załącznik Nr 2 do SIWZ</w:t>
      </w:r>
      <w:r w:rsidR="004F0E2F">
        <w:rPr>
          <w:rFonts w:ascii="Arial" w:hAnsi="Arial" w:cs="Arial"/>
          <w:sz w:val="22"/>
          <w:szCs w:val="22"/>
        </w:rPr>
        <w:t xml:space="preserve"> </w:t>
      </w:r>
      <w:r w:rsidR="00A24BEB">
        <w:rPr>
          <w:rFonts w:ascii="Arial" w:hAnsi="Arial" w:cs="Arial"/>
          <w:sz w:val="22"/>
          <w:szCs w:val="22"/>
        </w:rPr>
        <w:t>–</w:t>
      </w:r>
      <w:r w:rsidR="004F0E2F">
        <w:rPr>
          <w:rFonts w:ascii="Arial" w:hAnsi="Arial" w:cs="Arial"/>
          <w:sz w:val="22"/>
          <w:szCs w:val="22"/>
        </w:rPr>
        <w:t xml:space="preserve"> oryginał</w:t>
      </w:r>
      <w:r w:rsidR="00A24BEB">
        <w:rPr>
          <w:rFonts w:ascii="Arial" w:hAnsi="Arial" w:cs="Arial"/>
          <w:sz w:val="22"/>
          <w:szCs w:val="22"/>
        </w:rPr>
        <w:t>,</w:t>
      </w:r>
    </w:p>
    <w:p w14:paraId="2449AE80" w14:textId="77777777" w:rsidR="00731C9D" w:rsidRPr="00E2018A" w:rsidRDefault="00731C9D" w:rsidP="00886B8A">
      <w:pPr>
        <w:numPr>
          <w:ilvl w:val="0"/>
          <w:numId w:val="7"/>
        </w:numPr>
        <w:tabs>
          <w:tab w:val="left" w:pos="567"/>
        </w:tabs>
        <w:spacing w:before="60" w:line="276" w:lineRule="auto"/>
        <w:ind w:left="567" w:hanging="283"/>
        <w:rPr>
          <w:rFonts w:ascii="Arial" w:hAnsi="Arial" w:cs="Arial"/>
          <w:sz w:val="22"/>
          <w:szCs w:val="22"/>
        </w:rPr>
      </w:pPr>
      <w:r w:rsidRPr="00E2018A">
        <w:rPr>
          <w:rFonts w:ascii="Arial" w:hAnsi="Arial" w:cs="Arial"/>
          <w:sz w:val="22"/>
          <w:szCs w:val="22"/>
        </w:rPr>
        <w:t xml:space="preserve">oświadczenie Wykonawcy składane </w:t>
      </w:r>
      <w:r w:rsidR="00BF4372" w:rsidRPr="00E2018A">
        <w:rPr>
          <w:rFonts w:ascii="Arial" w:hAnsi="Arial" w:cs="Arial"/>
          <w:sz w:val="22"/>
          <w:szCs w:val="22"/>
        </w:rPr>
        <w:t>na podstawie art. 25a ust. 1</w:t>
      </w:r>
      <w:r w:rsidR="00354E38" w:rsidRPr="00E2018A">
        <w:rPr>
          <w:rFonts w:ascii="Arial" w:hAnsi="Arial" w:cs="Arial"/>
          <w:sz w:val="22"/>
          <w:szCs w:val="22"/>
        </w:rPr>
        <w:t xml:space="preserve"> pkt 1 </w:t>
      </w:r>
      <w:proofErr w:type="spellStart"/>
      <w:r w:rsidR="00BF4372" w:rsidRPr="00E2018A">
        <w:rPr>
          <w:rFonts w:ascii="Arial" w:hAnsi="Arial" w:cs="Arial"/>
          <w:sz w:val="22"/>
          <w:szCs w:val="22"/>
        </w:rPr>
        <w:t>Pzp</w:t>
      </w:r>
      <w:proofErr w:type="spellEnd"/>
      <w:r w:rsidRPr="00E2018A">
        <w:rPr>
          <w:rFonts w:ascii="Arial" w:hAnsi="Arial" w:cs="Arial"/>
          <w:sz w:val="22"/>
          <w:szCs w:val="22"/>
        </w:rPr>
        <w:t xml:space="preserve"> dotyczące przesłanek wykluczenia z postępowania, stanowiące </w:t>
      </w:r>
      <w:r w:rsidRPr="00E2018A">
        <w:rPr>
          <w:rFonts w:ascii="Arial" w:hAnsi="Arial" w:cs="Arial"/>
          <w:b/>
          <w:sz w:val="22"/>
          <w:szCs w:val="22"/>
        </w:rPr>
        <w:t>Załącznik Nr 3 do SIWZ</w:t>
      </w:r>
      <w:r w:rsidR="00A24BEB" w:rsidRPr="00E2018A">
        <w:rPr>
          <w:rFonts w:ascii="Arial" w:hAnsi="Arial" w:cs="Arial"/>
          <w:sz w:val="22"/>
          <w:szCs w:val="22"/>
        </w:rPr>
        <w:t xml:space="preserve"> – oryginał,</w:t>
      </w:r>
    </w:p>
    <w:p w14:paraId="39B82204" w14:textId="77777777" w:rsidR="00731C9D" w:rsidRPr="00BF4372" w:rsidRDefault="00A24BEB" w:rsidP="00B7747E">
      <w:pPr>
        <w:tabs>
          <w:tab w:val="left" w:pos="142"/>
          <w:tab w:val="left" w:pos="567"/>
          <w:tab w:val="left" w:pos="851"/>
        </w:tabs>
        <w:spacing w:before="60"/>
        <w:rPr>
          <w:rFonts w:ascii="Arial" w:hAnsi="Arial" w:cs="Arial"/>
          <w:sz w:val="22"/>
          <w:szCs w:val="22"/>
        </w:rPr>
      </w:pPr>
      <w:r w:rsidRPr="00A24BEB">
        <w:rPr>
          <w:rFonts w:ascii="Arial" w:hAnsi="Arial" w:cs="Arial"/>
          <w:b/>
          <w:sz w:val="22"/>
          <w:szCs w:val="22"/>
        </w:rPr>
        <w:t xml:space="preserve">oświadczenia będą </w:t>
      </w:r>
      <w:r w:rsidR="000C7F02" w:rsidRPr="00A24BEB">
        <w:rPr>
          <w:rFonts w:ascii="Arial" w:hAnsi="Arial" w:cs="Arial"/>
          <w:b/>
          <w:sz w:val="22"/>
          <w:szCs w:val="22"/>
        </w:rPr>
        <w:t>stanowiły wstępne</w:t>
      </w:r>
      <w:r w:rsidR="00731C9D" w:rsidRPr="00A24BEB">
        <w:rPr>
          <w:rFonts w:ascii="Arial" w:hAnsi="Arial" w:cs="Arial"/>
          <w:b/>
          <w:sz w:val="22"/>
          <w:szCs w:val="22"/>
        </w:rPr>
        <w:t xml:space="preserve"> potwierdzenie, że Wykonawca nie podlega wykluczeniu oraz spełnia warunki udziału w postępowaniu</w:t>
      </w:r>
      <w:r>
        <w:rPr>
          <w:rFonts w:ascii="Arial" w:hAnsi="Arial" w:cs="Arial"/>
          <w:sz w:val="22"/>
          <w:szCs w:val="22"/>
        </w:rPr>
        <w:t>,</w:t>
      </w:r>
    </w:p>
    <w:p w14:paraId="67FDD229" w14:textId="77777777" w:rsidR="00B7747E" w:rsidRDefault="00731C9D" w:rsidP="00886B8A">
      <w:pPr>
        <w:numPr>
          <w:ilvl w:val="0"/>
          <w:numId w:val="7"/>
        </w:numPr>
        <w:tabs>
          <w:tab w:val="left" w:pos="142"/>
        </w:tabs>
        <w:spacing w:before="60" w:line="276" w:lineRule="auto"/>
        <w:ind w:left="567" w:hanging="425"/>
        <w:rPr>
          <w:rFonts w:ascii="Arial" w:hAnsi="Arial" w:cs="Arial"/>
          <w:sz w:val="22"/>
          <w:szCs w:val="22"/>
        </w:rPr>
      </w:pPr>
      <w:r w:rsidRPr="00BF4372">
        <w:rPr>
          <w:rFonts w:ascii="Arial" w:hAnsi="Arial" w:cs="Arial"/>
          <w:sz w:val="22"/>
          <w:szCs w:val="22"/>
        </w:rPr>
        <w:t xml:space="preserve">zobowiązanie do oddania do dyspozycji Wykonawcy niezbędnych zasobów na okres korzystania z nich przy wykonywaniu zamówienia sporządzone według </w:t>
      </w:r>
      <w:r w:rsidRPr="007B65A5">
        <w:rPr>
          <w:rFonts w:ascii="Arial" w:hAnsi="Arial" w:cs="Arial"/>
          <w:b/>
          <w:sz w:val="22"/>
          <w:szCs w:val="22"/>
        </w:rPr>
        <w:t>Załącznika Nr 7 do SIWZ</w:t>
      </w:r>
      <w:r w:rsidR="00E65222">
        <w:rPr>
          <w:rFonts w:ascii="Arial" w:hAnsi="Arial" w:cs="Arial"/>
          <w:sz w:val="22"/>
          <w:szCs w:val="22"/>
        </w:rPr>
        <w:t xml:space="preserve"> – oryginał,</w:t>
      </w:r>
    </w:p>
    <w:p w14:paraId="0F745F84" w14:textId="77777777" w:rsidR="00B7747E" w:rsidRDefault="00A52458" w:rsidP="00886B8A">
      <w:pPr>
        <w:numPr>
          <w:ilvl w:val="0"/>
          <w:numId w:val="7"/>
        </w:numPr>
        <w:tabs>
          <w:tab w:val="left" w:pos="142"/>
        </w:tabs>
        <w:spacing w:before="60" w:line="276" w:lineRule="auto"/>
        <w:ind w:left="567" w:hanging="425"/>
        <w:rPr>
          <w:rFonts w:ascii="Arial" w:hAnsi="Arial" w:cs="Arial"/>
          <w:sz w:val="22"/>
          <w:szCs w:val="22"/>
        </w:rPr>
      </w:pPr>
      <w:r w:rsidRPr="00B7747E">
        <w:rPr>
          <w:rFonts w:ascii="Arial" w:hAnsi="Arial" w:cs="Arial"/>
          <w:sz w:val="22"/>
          <w:szCs w:val="22"/>
        </w:rPr>
        <w:lastRenderedPageBreak/>
        <w:t xml:space="preserve">pełnomocnictwo, jeżeli ofertę podpisuje ustanowiony pełnomocnik – oryginał podpisany przez Wykonawcę, który widnieje w rejestrach lub kopia potwierdzona za zgodność </w:t>
      </w:r>
      <w:r w:rsidR="008D547D" w:rsidRPr="00B7747E">
        <w:rPr>
          <w:rFonts w:ascii="Arial" w:hAnsi="Arial" w:cs="Arial"/>
          <w:sz w:val="22"/>
          <w:szCs w:val="22"/>
        </w:rPr>
        <w:t xml:space="preserve">z oryginałem </w:t>
      </w:r>
      <w:r w:rsidRPr="00B7747E">
        <w:rPr>
          <w:rFonts w:ascii="Arial" w:hAnsi="Arial" w:cs="Arial"/>
          <w:sz w:val="22"/>
          <w:szCs w:val="22"/>
        </w:rPr>
        <w:t>przez notariusza;</w:t>
      </w:r>
      <w:r w:rsidRPr="00B7747E">
        <w:rPr>
          <w:rFonts w:ascii="Arial" w:hAnsi="Arial" w:cs="Arial"/>
          <w:color w:val="FF0000"/>
          <w:sz w:val="22"/>
          <w:szCs w:val="22"/>
        </w:rPr>
        <w:t xml:space="preserve"> </w:t>
      </w:r>
      <w:r w:rsidRPr="00B7747E">
        <w:rPr>
          <w:rFonts w:ascii="Arial" w:hAnsi="Arial" w:cs="Arial"/>
          <w:sz w:val="22"/>
          <w:szCs w:val="22"/>
        </w:rPr>
        <w:t xml:space="preserve">pełnomocnictwo powinno zawierać wskazanie pełnomocnika i zakres umocowania pełnomocnika, a w przypadku dalszych pełnomocnictw do oferty należy dołączyć wszystkie niezbędne dalsze pełnomocnictwa podpisane lub </w:t>
      </w:r>
      <w:r w:rsidR="00F14A22" w:rsidRPr="00B7747E">
        <w:rPr>
          <w:rFonts w:ascii="Arial" w:hAnsi="Arial" w:cs="Arial"/>
          <w:sz w:val="22"/>
          <w:szCs w:val="22"/>
        </w:rPr>
        <w:t xml:space="preserve">potwierdzone według właściwości, w przypadku ustanowienia pełnomocnika do pełnomocnictwa należy dołączyć </w:t>
      </w:r>
      <w:r w:rsidR="00AD69C8" w:rsidRPr="00B7747E">
        <w:rPr>
          <w:rFonts w:ascii="Arial" w:hAnsi="Arial" w:cs="Arial"/>
          <w:sz w:val="22"/>
          <w:szCs w:val="22"/>
        </w:rPr>
        <w:t>dokument, z którego wynikają zasady reprezentacji obowiązujące u danego wykonawcy,</w:t>
      </w:r>
    </w:p>
    <w:p w14:paraId="7E80FEA6" w14:textId="77777777" w:rsidR="00A52458" w:rsidRPr="00B7747E" w:rsidRDefault="00A52458" w:rsidP="00886B8A">
      <w:pPr>
        <w:numPr>
          <w:ilvl w:val="0"/>
          <w:numId w:val="7"/>
        </w:numPr>
        <w:tabs>
          <w:tab w:val="left" w:pos="142"/>
        </w:tabs>
        <w:spacing w:before="60" w:line="276" w:lineRule="auto"/>
        <w:ind w:left="567" w:hanging="425"/>
        <w:rPr>
          <w:rFonts w:ascii="Arial" w:hAnsi="Arial" w:cs="Arial"/>
          <w:sz w:val="22"/>
          <w:szCs w:val="22"/>
        </w:rPr>
      </w:pPr>
      <w:r w:rsidRPr="00B7747E">
        <w:rPr>
          <w:rFonts w:ascii="Arial" w:hAnsi="Arial" w:cs="Arial"/>
          <w:sz w:val="22"/>
          <w:szCs w:val="22"/>
        </w:rPr>
        <w:t xml:space="preserve">oryginał dokumentu potwierdzającego wniesienie wadium, w przypadku, gdy wadium </w:t>
      </w:r>
    </w:p>
    <w:p w14:paraId="35B6333F" w14:textId="77777777" w:rsidR="00676E17" w:rsidRDefault="00A52458" w:rsidP="00676E17">
      <w:pPr>
        <w:tabs>
          <w:tab w:val="left" w:pos="567"/>
        </w:tabs>
        <w:spacing w:line="276" w:lineRule="auto"/>
        <w:ind w:left="567"/>
        <w:rPr>
          <w:rFonts w:ascii="Arial" w:hAnsi="Arial" w:cs="Arial"/>
          <w:sz w:val="22"/>
          <w:szCs w:val="22"/>
        </w:rPr>
      </w:pPr>
      <w:r w:rsidRPr="00A52458">
        <w:rPr>
          <w:rFonts w:ascii="Arial" w:hAnsi="Arial" w:cs="Arial"/>
          <w:sz w:val="22"/>
          <w:szCs w:val="22"/>
        </w:rPr>
        <w:t>wniesione zostało w formie gwarancji lub poręczenia</w:t>
      </w:r>
      <w:r w:rsidR="00B345A1">
        <w:rPr>
          <w:rFonts w:ascii="Arial" w:hAnsi="Arial" w:cs="Arial"/>
          <w:sz w:val="22"/>
          <w:szCs w:val="22"/>
        </w:rPr>
        <w:t>,</w:t>
      </w:r>
    </w:p>
    <w:p w14:paraId="29D8C4FD" w14:textId="77777777" w:rsidR="003D1C65" w:rsidRPr="003D1C65" w:rsidRDefault="003D1C65" w:rsidP="00886B8A">
      <w:pPr>
        <w:numPr>
          <w:ilvl w:val="0"/>
          <w:numId w:val="7"/>
        </w:numPr>
        <w:spacing w:before="60" w:line="276" w:lineRule="auto"/>
        <w:ind w:left="567" w:hanging="425"/>
        <w:rPr>
          <w:rFonts w:ascii="Arial" w:hAnsi="Arial" w:cs="Arial"/>
          <w:sz w:val="22"/>
          <w:szCs w:val="22"/>
        </w:rPr>
      </w:pPr>
      <w:r w:rsidRPr="003D1C65">
        <w:rPr>
          <w:rFonts w:ascii="Arial" w:hAnsi="Arial" w:cs="Arial"/>
          <w:sz w:val="22"/>
          <w:szCs w:val="22"/>
        </w:rPr>
        <w:t xml:space="preserve">Wykonawca, który zamierza powierzyć wykonanie części zamówienia podwykonawcom, w celu wykazania braku istnienia wobec nich </w:t>
      </w:r>
      <w:r w:rsidR="000A345A">
        <w:rPr>
          <w:rFonts w:ascii="Arial" w:hAnsi="Arial" w:cs="Arial"/>
          <w:sz w:val="22"/>
          <w:szCs w:val="22"/>
        </w:rPr>
        <w:t xml:space="preserve">podstaw wykluczenia z udziału w </w:t>
      </w:r>
      <w:r w:rsidRPr="003D1C65">
        <w:rPr>
          <w:rFonts w:ascii="Arial" w:hAnsi="Arial" w:cs="Arial"/>
          <w:sz w:val="22"/>
          <w:szCs w:val="22"/>
        </w:rPr>
        <w:t>post</w:t>
      </w:r>
      <w:r w:rsidR="00676E17">
        <w:rPr>
          <w:rFonts w:ascii="Arial" w:hAnsi="Arial" w:cs="Arial"/>
          <w:sz w:val="22"/>
          <w:szCs w:val="22"/>
        </w:rPr>
        <w:t xml:space="preserve">ępowaniu zamieszcza informacje </w:t>
      </w:r>
      <w:r w:rsidRPr="003D1C65">
        <w:rPr>
          <w:rFonts w:ascii="Arial" w:hAnsi="Arial" w:cs="Arial"/>
          <w:sz w:val="22"/>
          <w:szCs w:val="22"/>
        </w:rPr>
        <w:t xml:space="preserve">o podwykonawcach zgodnie z oświadczeniem wskazanym w </w:t>
      </w:r>
      <w:r w:rsidRPr="0009603D">
        <w:rPr>
          <w:rFonts w:ascii="Arial" w:hAnsi="Arial" w:cs="Arial"/>
          <w:b/>
          <w:sz w:val="22"/>
          <w:szCs w:val="22"/>
        </w:rPr>
        <w:t>Załączniku Nr 3 do SIWZ</w:t>
      </w:r>
      <w:r w:rsidRPr="003D1C65">
        <w:rPr>
          <w:rFonts w:ascii="Arial" w:hAnsi="Arial" w:cs="Arial"/>
          <w:sz w:val="22"/>
          <w:szCs w:val="22"/>
        </w:rPr>
        <w:t>.</w:t>
      </w:r>
    </w:p>
    <w:p w14:paraId="7C09F439" w14:textId="77777777" w:rsidR="00E65222" w:rsidRDefault="00E65222" w:rsidP="00676E17">
      <w:pPr>
        <w:tabs>
          <w:tab w:val="left" w:pos="0"/>
          <w:tab w:val="left" w:pos="4253"/>
        </w:tabs>
        <w:spacing w:line="276" w:lineRule="auto"/>
        <w:jc w:val="both"/>
        <w:rPr>
          <w:rStyle w:val="alb-s"/>
          <w:rFonts w:ascii="Arial" w:hAnsi="Arial" w:cs="Arial"/>
          <w:b/>
          <w:sz w:val="22"/>
          <w:szCs w:val="22"/>
        </w:rPr>
      </w:pPr>
      <w:r w:rsidRPr="00E65222">
        <w:rPr>
          <w:rStyle w:val="alb-s"/>
          <w:rFonts w:ascii="Arial" w:hAnsi="Arial" w:cs="Arial"/>
          <w:b/>
          <w:sz w:val="22"/>
          <w:szCs w:val="22"/>
        </w:rPr>
        <w:t>Korzystanie przez Wykonawcę ze zdolności technicznych lub sytuacji ekonomicznej</w:t>
      </w:r>
    </w:p>
    <w:p w14:paraId="24EB3881" w14:textId="77777777" w:rsidR="00E65222" w:rsidRPr="00E65222" w:rsidRDefault="00E65222" w:rsidP="00676E17">
      <w:pPr>
        <w:tabs>
          <w:tab w:val="left" w:pos="0"/>
          <w:tab w:val="left" w:pos="4253"/>
        </w:tabs>
        <w:spacing w:line="276" w:lineRule="auto"/>
        <w:jc w:val="both"/>
        <w:rPr>
          <w:rFonts w:ascii="Arial" w:hAnsi="Arial" w:cs="Arial"/>
          <w:b/>
          <w:sz w:val="22"/>
          <w:szCs w:val="22"/>
        </w:rPr>
      </w:pPr>
      <w:r w:rsidRPr="00E65222">
        <w:rPr>
          <w:rStyle w:val="alb-s"/>
          <w:rFonts w:ascii="Arial" w:hAnsi="Arial" w:cs="Arial"/>
          <w:b/>
          <w:sz w:val="22"/>
          <w:szCs w:val="22"/>
        </w:rPr>
        <w:t xml:space="preserve"> innych podmiotów</w:t>
      </w:r>
    </w:p>
    <w:p w14:paraId="6EE361D6" w14:textId="77777777" w:rsidR="00582373" w:rsidRDefault="00E65222" w:rsidP="00886B8A">
      <w:pPr>
        <w:numPr>
          <w:ilvl w:val="1"/>
          <w:numId w:val="25"/>
        </w:numPr>
        <w:tabs>
          <w:tab w:val="left" w:pos="426"/>
          <w:tab w:val="left" w:pos="4253"/>
        </w:tabs>
        <w:spacing w:before="60" w:line="276" w:lineRule="auto"/>
        <w:ind w:left="426"/>
        <w:rPr>
          <w:rFonts w:ascii="Arial" w:hAnsi="Arial" w:cs="Arial"/>
          <w:sz w:val="22"/>
          <w:szCs w:val="22"/>
        </w:rPr>
      </w:pPr>
      <w:r w:rsidRPr="00E65222">
        <w:rPr>
          <w:rFonts w:ascii="Arial" w:hAnsi="Arial" w:cs="Arial"/>
          <w:sz w:val="22"/>
          <w:szCs w:val="22"/>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42D38B1" w14:textId="77777777" w:rsidR="00582373" w:rsidRPr="00582373" w:rsidRDefault="00582373" w:rsidP="00886B8A">
      <w:pPr>
        <w:numPr>
          <w:ilvl w:val="1"/>
          <w:numId w:val="25"/>
        </w:numPr>
        <w:tabs>
          <w:tab w:val="left" w:pos="426"/>
          <w:tab w:val="left" w:pos="567"/>
          <w:tab w:val="left" w:pos="4253"/>
        </w:tabs>
        <w:spacing w:line="276" w:lineRule="auto"/>
        <w:ind w:left="357" w:hanging="357"/>
        <w:rPr>
          <w:rFonts w:ascii="Arial" w:hAnsi="Arial" w:cs="Arial"/>
          <w:sz w:val="22"/>
          <w:szCs w:val="22"/>
        </w:rPr>
      </w:pPr>
      <w:r w:rsidRPr="00582373">
        <w:rPr>
          <w:rFonts w:ascii="Arial" w:hAnsi="Arial" w:cs="Arial"/>
          <w:sz w:val="22"/>
          <w:szCs w:val="22"/>
        </w:rPr>
        <w:t xml:space="preserve">W takim przypadku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w:t>
      </w:r>
      <w:r>
        <w:rPr>
          <w:rFonts w:ascii="Arial" w:hAnsi="Arial" w:cs="Arial"/>
          <w:sz w:val="22"/>
          <w:szCs w:val="22"/>
        </w:rPr>
        <w:t>pkt 6.1 SIWZ.</w:t>
      </w:r>
      <w:r w:rsidR="00841D23">
        <w:rPr>
          <w:rFonts w:ascii="Arial" w:hAnsi="Arial" w:cs="Arial"/>
          <w:sz w:val="22"/>
          <w:szCs w:val="22"/>
        </w:rPr>
        <w:t xml:space="preserve"> </w:t>
      </w:r>
    </w:p>
    <w:p w14:paraId="75E4B224" w14:textId="77777777" w:rsidR="00E65222" w:rsidRPr="00E65222" w:rsidRDefault="00E65222" w:rsidP="00676E17">
      <w:pPr>
        <w:tabs>
          <w:tab w:val="left" w:pos="426"/>
          <w:tab w:val="left" w:pos="567"/>
        </w:tabs>
        <w:suppressAutoHyphens w:val="0"/>
        <w:spacing w:line="276" w:lineRule="auto"/>
        <w:ind w:left="426" w:hanging="426"/>
        <w:rPr>
          <w:rFonts w:ascii="Arial" w:hAnsi="Arial" w:cs="Arial"/>
          <w:sz w:val="22"/>
          <w:szCs w:val="22"/>
        </w:rPr>
      </w:pPr>
      <w:r w:rsidRPr="00E65222">
        <w:rPr>
          <w:rFonts w:ascii="Arial" w:hAnsi="Arial" w:cs="Arial"/>
          <w:sz w:val="22"/>
          <w:szCs w:val="22"/>
        </w:rPr>
        <w:t>6.4</w:t>
      </w:r>
      <w:r w:rsidRPr="00E65222">
        <w:rPr>
          <w:rFonts w:ascii="Arial" w:hAnsi="Arial" w:cs="Arial"/>
          <w:sz w:val="22"/>
          <w:szCs w:val="22"/>
        </w:rPr>
        <w:tab/>
        <w:t>Jeżeli Wykonawca polega na zdolnościach lub sytuacji innych pod</w:t>
      </w:r>
      <w:r w:rsidR="00582373">
        <w:rPr>
          <w:rFonts w:ascii="Arial" w:hAnsi="Arial" w:cs="Arial"/>
          <w:sz w:val="22"/>
          <w:szCs w:val="22"/>
        </w:rPr>
        <w:t xml:space="preserve">miotów na zasadach określonych </w:t>
      </w:r>
      <w:r w:rsidR="000F124A">
        <w:rPr>
          <w:rFonts w:ascii="Arial" w:hAnsi="Arial" w:cs="Arial"/>
          <w:sz w:val="22"/>
          <w:szCs w:val="22"/>
        </w:rPr>
        <w:t xml:space="preserve">w art. 22a </w:t>
      </w:r>
      <w:proofErr w:type="spellStart"/>
      <w:r w:rsidR="000F124A">
        <w:rPr>
          <w:rFonts w:ascii="Arial" w:hAnsi="Arial" w:cs="Arial"/>
          <w:sz w:val="22"/>
          <w:szCs w:val="22"/>
        </w:rPr>
        <w:t>Pzp</w:t>
      </w:r>
      <w:proofErr w:type="spellEnd"/>
      <w:r w:rsidRPr="00E65222">
        <w:rPr>
          <w:rFonts w:ascii="Arial" w:hAnsi="Arial" w:cs="Arial"/>
          <w:sz w:val="22"/>
          <w:szCs w:val="22"/>
        </w:rPr>
        <w:t xml:space="preserve"> zobowiązany jest udowodnić Zamawiającemu, że realizując zamówienie, będzie dysponował niezbędnymi zasobami tych podmiotów w stopniu umożliwiającym należyte wykonanie zamówienia publicznego oraz </w:t>
      </w:r>
      <w:r w:rsidR="000C7F02" w:rsidRPr="00E65222">
        <w:rPr>
          <w:rFonts w:ascii="Arial" w:hAnsi="Arial" w:cs="Arial"/>
          <w:sz w:val="22"/>
          <w:szCs w:val="22"/>
        </w:rPr>
        <w:t>oceny</w:t>
      </w:r>
      <w:r w:rsidRPr="00E65222">
        <w:rPr>
          <w:rFonts w:ascii="Arial" w:hAnsi="Arial" w:cs="Arial"/>
          <w:sz w:val="22"/>
          <w:szCs w:val="22"/>
        </w:rPr>
        <w:t xml:space="preserve"> czy stosunek łączący Wykonawcę z tymi podmiotami gwarantuje rzeczywisty dostęp do ich zasobów, Z</w:t>
      </w:r>
      <w:r w:rsidR="000F124A">
        <w:rPr>
          <w:rFonts w:ascii="Arial" w:hAnsi="Arial" w:cs="Arial"/>
          <w:sz w:val="22"/>
          <w:szCs w:val="22"/>
        </w:rPr>
        <w:t>a</w:t>
      </w:r>
      <w:r w:rsidRPr="00E65222">
        <w:rPr>
          <w:rFonts w:ascii="Arial" w:hAnsi="Arial" w:cs="Arial"/>
          <w:sz w:val="22"/>
          <w:szCs w:val="22"/>
        </w:rPr>
        <w:t xml:space="preserve">mawiający żąda </w:t>
      </w:r>
      <w:r w:rsidR="000C7F02" w:rsidRPr="00E65222">
        <w:rPr>
          <w:rFonts w:ascii="Arial" w:hAnsi="Arial" w:cs="Arial"/>
          <w:sz w:val="22"/>
          <w:szCs w:val="22"/>
        </w:rPr>
        <w:t xml:space="preserve">dokumentów </w:t>
      </w:r>
      <w:r w:rsidR="000C7F02">
        <w:rPr>
          <w:rFonts w:ascii="Arial" w:hAnsi="Arial" w:cs="Arial"/>
          <w:sz w:val="22"/>
          <w:szCs w:val="22"/>
        </w:rPr>
        <w:t>-</w:t>
      </w:r>
      <w:r w:rsidR="001135A8">
        <w:rPr>
          <w:rFonts w:ascii="Arial" w:hAnsi="Arial" w:cs="Arial"/>
          <w:sz w:val="22"/>
          <w:szCs w:val="22"/>
        </w:rPr>
        <w:t xml:space="preserve"> </w:t>
      </w:r>
      <w:r w:rsidRPr="00E65222">
        <w:rPr>
          <w:rFonts w:ascii="Arial" w:hAnsi="Arial" w:cs="Arial"/>
          <w:b/>
          <w:sz w:val="22"/>
          <w:szCs w:val="22"/>
        </w:rPr>
        <w:t xml:space="preserve">Załącznik Nr </w:t>
      </w:r>
      <w:r w:rsidR="00582373">
        <w:rPr>
          <w:rFonts w:ascii="Arial" w:hAnsi="Arial" w:cs="Arial"/>
          <w:b/>
          <w:sz w:val="22"/>
          <w:szCs w:val="22"/>
        </w:rPr>
        <w:t xml:space="preserve">7 </w:t>
      </w:r>
      <w:r w:rsidRPr="00E65222">
        <w:rPr>
          <w:rFonts w:ascii="Arial" w:hAnsi="Arial" w:cs="Arial"/>
          <w:b/>
          <w:sz w:val="22"/>
          <w:szCs w:val="22"/>
        </w:rPr>
        <w:t>do SIWZ</w:t>
      </w:r>
      <w:r w:rsidR="001135A8">
        <w:rPr>
          <w:rFonts w:ascii="Arial" w:hAnsi="Arial" w:cs="Arial"/>
          <w:b/>
          <w:sz w:val="22"/>
          <w:szCs w:val="22"/>
        </w:rPr>
        <w:t>.</w:t>
      </w:r>
    </w:p>
    <w:p w14:paraId="61931918" w14:textId="77777777" w:rsidR="00E65222" w:rsidRPr="004C21E9" w:rsidRDefault="00E65222" w:rsidP="00653D12">
      <w:pPr>
        <w:tabs>
          <w:tab w:val="left" w:pos="426"/>
        </w:tabs>
        <w:suppressAutoHyphens w:val="0"/>
        <w:spacing w:before="60" w:line="276" w:lineRule="auto"/>
        <w:ind w:left="567" w:hanging="567"/>
        <w:rPr>
          <w:rFonts w:ascii="Arial" w:hAnsi="Arial" w:cs="Arial"/>
          <w:sz w:val="22"/>
          <w:szCs w:val="22"/>
        </w:rPr>
      </w:pPr>
      <w:r w:rsidRPr="00E65222">
        <w:rPr>
          <w:rFonts w:ascii="Arial" w:hAnsi="Arial" w:cs="Arial"/>
          <w:sz w:val="22"/>
          <w:szCs w:val="22"/>
        </w:rPr>
        <w:t>6.5</w:t>
      </w:r>
      <w:r w:rsidRPr="004C21E9">
        <w:rPr>
          <w:rFonts w:ascii="Arial" w:hAnsi="Arial" w:cs="Arial"/>
          <w:b/>
          <w:sz w:val="22"/>
          <w:szCs w:val="22"/>
        </w:rPr>
        <w:tab/>
      </w:r>
      <w:r w:rsidRPr="004C21E9">
        <w:rPr>
          <w:rFonts w:ascii="Arial" w:hAnsi="Arial" w:cs="Arial"/>
          <w:sz w:val="22"/>
          <w:szCs w:val="22"/>
        </w:rPr>
        <w:t>Zamawiający żąda od Wykonawcy przedstawienia dokumentów wy</w:t>
      </w:r>
      <w:r w:rsidR="008E7352">
        <w:rPr>
          <w:rFonts w:ascii="Arial" w:hAnsi="Arial" w:cs="Arial"/>
          <w:sz w:val="22"/>
          <w:szCs w:val="22"/>
        </w:rPr>
        <w:t>mienionych w pkt 6.10</w:t>
      </w:r>
      <w:r w:rsidR="00326213">
        <w:rPr>
          <w:rFonts w:ascii="Arial" w:hAnsi="Arial" w:cs="Arial"/>
          <w:sz w:val="22"/>
          <w:szCs w:val="22"/>
        </w:rPr>
        <w:t xml:space="preserve"> </w:t>
      </w:r>
      <w:proofErr w:type="spellStart"/>
      <w:r w:rsidR="00326213">
        <w:rPr>
          <w:rFonts w:ascii="Arial" w:hAnsi="Arial" w:cs="Arial"/>
          <w:sz w:val="22"/>
          <w:szCs w:val="22"/>
        </w:rPr>
        <w:t>ppkt</w:t>
      </w:r>
      <w:proofErr w:type="spellEnd"/>
      <w:r w:rsidR="00326213">
        <w:rPr>
          <w:rFonts w:ascii="Arial" w:hAnsi="Arial" w:cs="Arial"/>
          <w:sz w:val="22"/>
          <w:szCs w:val="22"/>
        </w:rPr>
        <w:t xml:space="preserve"> 4 - 6</w:t>
      </w:r>
      <w:r w:rsidRPr="004C21E9">
        <w:rPr>
          <w:rFonts w:ascii="Arial" w:hAnsi="Arial" w:cs="Arial"/>
          <w:sz w:val="22"/>
          <w:szCs w:val="22"/>
        </w:rPr>
        <w:t xml:space="preserve"> SIWZ w odniesieniu do podmiotów na zdolnościach lub sytuacji których Wykonawca polega na zasadach określonych w a</w:t>
      </w:r>
      <w:r w:rsidR="000F124A">
        <w:rPr>
          <w:rFonts w:ascii="Arial" w:hAnsi="Arial" w:cs="Arial"/>
          <w:sz w:val="22"/>
          <w:szCs w:val="22"/>
        </w:rPr>
        <w:t xml:space="preserve">rt. 22a </w:t>
      </w:r>
      <w:proofErr w:type="spellStart"/>
      <w:r w:rsidR="000F124A">
        <w:rPr>
          <w:rFonts w:ascii="Arial" w:hAnsi="Arial" w:cs="Arial"/>
          <w:sz w:val="22"/>
          <w:szCs w:val="22"/>
        </w:rPr>
        <w:t>Pzp</w:t>
      </w:r>
      <w:proofErr w:type="spellEnd"/>
      <w:r w:rsidRPr="004C21E9">
        <w:rPr>
          <w:rFonts w:ascii="Arial" w:hAnsi="Arial" w:cs="Arial"/>
          <w:sz w:val="22"/>
          <w:szCs w:val="22"/>
        </w:rPr>
        <w:t xml:space="preserve">. </w:t>
      </w:r>
    </w:p>
    <w:p w14:paraId="63369E09" w14:textId="77777777" w:rsidR="00E65222" w:rsidRPr="00E65222" w:rsidRDefault="00E65222" w:rsidP="00653D12">
      <w:pPr>
        <w:tabs>
          <w:tab w:val="left" w:pos="567"/>
        </w:tabs>
        <w:suppressAutoHyphens w:val="0"/>
        <w:spacing w:before="60" w:line="276" w:lineRule="auto"/>
        <w:ind w:left="567" w:hanging="567"/>
        <w:rPr>
          <w:rFonts w:ascii="Arial" w:hAnsi="Arial" w:cs="Arial"/>
          <w:sz w:val="22"/>
          <w:szCs w:val="22"/>
        </w:rPr>
      </w:pPr>
      <w:r w:rsidRPr="00E65222">
        <w:rPr>
          <w:rFonts w:ascii="Arial" w:hAnsi="Arial" w:cs="Arial"/>
          <w:sz w:val="22"/>
          <w:szCs w:val="22"/>
        </w:rPr>
        <w:t>6.6</w:t>
      </w:r>
      <w:r w:rsidRPr="00E65222">
        <w:rPr>
          <w:rFonts w:ascii="Arial" w:hAnsi="Arial" w:cs="Arial"/>
          <w:sz w:val="22"/>
          <w:szCs w:val="22"/>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159A3D3" w14:textId="77777777" w:rsidR="00E65222" w:rsidRPr="00E65222" w:rsidRDefault="008D547D" w:rsidP="00653D12">
      <w:pPr>
        <w:tabs>
          <w:tab w:val="left" w:pos="426"/>
        </w:tabs>
        <w:suppressAutoHyphens w:val="0"/>
        <w:spacing w:before="60" w:line="276" w:lineRule="auto"/>
        <w:ind w:left="567" w:hanging="567"/>
        <w:rPr>
          <w:rFonts w:ascii="Arial" w:hAnsi="Arial" w:cs="Arial"/>
          <w:sz w:val="22"/>
          <w:szCs w:val="22"/>
        </w:rPr>
      </w:pPr>
      <w:r>
        <w:rPr>
          <w:rFonts w:ascii="Arial" w:hAnsi="Arial" w:cs="Arial"/>
          <w:sz w:val="22"/>
          <w:szCs w:val="22"/>
        </w:rPr>
        <w:t>6.7</w:t>
      </w:r>
      <w:r w:rsidR="00E65222" w:rsidRPr="00E65222">
        <w:rPr>
          <w:rFonts w:ascii="Arial" w:hAnsi="Arial" w:cs="Arial"/>
          <w:sz w:val="22"/>
          <w:szCs w:val="22"/>
        </w:rPr>
        <w:tab/>
        <w:t>Jeżeli zdolności techniczne lub zawodowe lub sytuacja ekonom</w:t>
      </w:r>
      <w:r w:rsidR="001135A8">
        <w:rPr>
          <w:rFonts w:ascii="Arial" w:hAnsi="Arial" w:cs="Arial"/>
          <w:sz w:val="22"/>
          <w:szCs w:val="22"/>
        </w:rPr>
        <w:t>iczna lub finansowa, podmiotu, o którym mowa w pkt 6.2 SIWZ</w:t>
      </w:r>
      <w:r w:rsidR="00E65222" w:rsidRPr="00E65222">
        <w:rPr>
          <w:rFonts w:ascii="Arial" w:hAnsi="Arial" w:cs="Arial"/>
          <w:sz w:val="22"/>
          <w:szCs w:val="22"/>
        </w:rPr>
        <w:t>, nie potwierdzają spełnienia przez Wy</w:t>
      </w:r>
      <w:r w:rsidR="001135A8">
        <w:rPr>
          <w:rFonts w:ascii="Arial" w:hAnsi="Arial" w:cs="Arial"/>
          <w:sz w:val="22"/>
          <w:szCs w:val="22"/>
        </w:rPr>
        <w:t xml:space="preserve">konawcę warunków udziału </w:t>
      </w:r>
      <w:r w:rsidR="00E65222" w:rsidRPr="00E65222">
        <w:rPr>
          <w:rFonts w:ascii="Arial" w:hAnsi="Arial" w:cs="Arial"/>
          <w:sz w:val="22"/>
          <w:szCs w:val="22"/>
        </w:rPr>
        <w:t>w postępowaniu lub zachodzą wobec tych podmiotów podstawy wykluczenia, Zamawiający żąda, aby Wykonawca w terminie określonym przez Zamawiającego:</w:t>
      </w:r>
    </w:p>
    <w:p w14:paraId="26EEA65A" w14:textId="77777777" w:rsidR="00E65222" w:rsidRPr="00E65222" w:rsidRDefault="00E65222" w:rsidP="00886B8A">
      <w:pPr>
        <w:numPr>
          <w:ilvl w:val="1"/>
          <w:numId w:val="24"/>
        </w:numPr>
        <w:tabs>
          <w:tab w:val="left" w:pos="567"/>
        </w:tabs>
        <w:suppressAutoHyphens w:val="0"/>
        <w:spacing w:before="60" w:line="276" w:lineRule="auto"/>
        <w:ind w:left="993" w:hanging="851"/>
        <w:rPr>
          <w:rFonts w:ascii="Arial" w:hAnsi="Arial" w:cs="Arial"/>
          <w:sz w:val="22"/>
          <w:szCs w:val="22"/>
        </w:rPr>
      </w:pPr>
      <w:r w:rsidRPr="00E65222">
        <w:rPr>
          <w:rFonts w:ascii="Arial" w:hAnsi="Arial" w:cs="Arial"/>
          <w:sz w:val="22"/>
          <w:szCs w:val="22"/>
        </w:rPr>
        <w:t>zastąpił ten podmiot innym podmiotem lub podmiotami lub</w:t>
      </w:r>
    </w:p>
    <w:p w14:paraId="2C709639" w14:textId="77777777" w:rsidR="00841D23" w:rsidRPr="00841D23" w:rsidRDefault="00E65222" w:rsidP="00886B8A">
      <w:pPr>
        <w:numPr>
          <w:ilvl w:val="1"/>
          <w:numId w:val="24"/>
        </w:numPr>
        <w:tabs>
          <w:tab w:val="left" w:pos="567"/>
        </w:tabs>
        <w:suppressAutoHyphens w:val="0"/>
        <w:spacing w:before="60" w:line="276" w:lineRule="auto"/>
        <w:ind w:left="567" w:hanging="425"/>
        <w:rPr>
          <w:rFonts w:ascii="Arial" w:hAnsi="Arial" w:cs="Arial"/>
          <w:sz w:val="22"/>
          <w:szCs w:val="22"/>
        </w:rPr>
      </w:pPr>
      <w:r w:rsidRPr="00E65222">
        <w:rPr>
          <w:rFonts w:ascii="Arial" w:hAnsi="Arial" w:cs="Arial"/>
          <w:sz w:val="22"/>
          <w:szCs w:val="22"/>
        </w:rPr>
        <w:t>zobowiązał się do osobistego wykonania odpowiedniej części zamówienia, jeżeli wykaże zdolności techniczne lub zawodowe lub sytuację finansową lub ekono</w:t>
      </w:r>
      <w:r w:rsidR="001135A8">
        <w:rPr>
          <w:rFonts w:ascii="Arial" w:hAnsi="Arial" w:cs="Arial"/>
          <w:sz w:val="22"/>
          <w:szCs w:val="22"/>
        </w:rPr>
        <w:t>miczną, o których mowa pkt 6.2 SIWZ.</w:t>
      </w:r>
    </w:p>
    <w:p w14:paraId="763FE624" w14:textId="77777777" w:rsidR="000071B3" w:rsidRPr="00851C6F" w:rsidRDefault="000C7F02" w:rsidP="000C7F02">
      <w:pPr>
        <w:pStyle w:val="Akapitzlist"/>
        <w:suppressAutoHyphens w:val="0"/>
        <w:overflowPunct w:val="0"/>
        <w:autoSpaceDE w:val="0"/>
        <w:autoSpaceDN w:val="0"/>
        <w:adjustRightInd w:val="0"/>
        <w:spacing w:line="276" w:lineRule="auto"/>
        <w:ind w:left="426" w:hanging="426"/>
        <w:contextualSpacing/>
        <w:textAlignment w:val="baseline"/>
        <w:rPr>
          <w:rFonts w:ascii="Arial" w:hAnsi="Arial" w:cs="Arial"/>
          <w:sz w:val="22"/>
          <w:szCs w:val="22"/>
        </w:rPr>
      </w:pPr>
      <w:r w:rsidRPr="00851C6F">
        <w:rPr>
          <w:rFonts w:ascii="Arial" w:hAnsi="Arial" w:cs="Arial"/>
          <w:sz w:val="22"/>
          <w:szCs w:val="22"/>
        </w:rPr>
        <w:lastRenderedPageBreak/>
        <w:t>6.8 Wykonawca w</w:t>
      </w:r>
      <w:r w:rsidR="000071B3" w:rsidRPr="00851C6F">
        <w:rPr>
          <w:rFonts w:ascii="Arial" w:hAnsi="Arial" w:cs="Arial"/>
          <w:sz w:val="22"/>
          <w:szCs w:val="22"/>
        </w:rPr>
        <w:t xml:space="preserve"> terminie </w:t>
      </w:r>
      <w:r w:rsidR="000071B3" w:rsidRPr="00851C6F">
        <w:rPr>
          <w:rFonts w:ascii="Arial" w:hAnsi="Arial" w:cs="Arial"/>
          <w:b/>
          <w:sz w:val="22"/>
          <w:szCs w:val="22"/>
        </w:rPr>
        <w:t>3 dni</w:t>
      </w:r>
      <w:r w:rsidR="000071B3" w:rsidRPr="00851C6F">
        <w:rPr>
          <w:rFonts w:ascii="Arial" w:hAnsi="Arial" w:cs="Arial"/>
          <w:sz w:val="22"/>
          <w:szCs w:val="22"/>
        </w:rPr>
        <w:t xml:space="preserve"> </w:t>
      </w:r>
      <w:r w:rsidR="000071B3" w:rsidRPr="00851C6F">
        <w:rPr>
          <w:rFonts w:ascii="Arial" w:hAnsi="Arial" w:cs="Arial"/>
          <w:b/>
          <w:bCs/>
          <w:sz w:val="22"/>
          <w:szCs w:val="22"/>
        </w:rPr>
        <w:t xml:space="preserve">od zamieszczenia przez Zamawiającego na swojej stronie internetowej informacji </w:t>
      </w:r>
      <w:r w:rsidR="000071B3" w:rsidRPr="00851C6F">
        <w:rPr>
          <w:rFonts w:ascii="Arial" w:hAnsi="Arial" w:cs="Arial"/>
          <w:b/>
          <w:bCs/>
          <w:spacing w:val="26"/>
          <w:sz w:val="22"/>
          <w:szCs w:val="22"/>
        </w:rPr>
        <w:t>z otwarcia ofert</w:t>
      </w:r>
      <w:r w:rsidR="000071B3" w:rsidRPr="00851C6F">
        <w:rPr>
          <w:rFonts w:ascii="Arial" w:hAnsi="Arial" w:cs="Arial"/>
          <w:bCs/>
          <w:sz w:val="22"/>
          <w:szCs w:val="22"/>
        </w:rPr>
        <w:t xml:space="preserve">, o której mowa w art. 86 ust. 5 ustawy </w:t>
      </w:r>
      <w:proofErr w:type="spellStart"/>
      <w:r w:rsidR="000071B3" w:rsidRPr="00851C6F">
        <w:rPr>
          <w:rFonts w:ascii="Arial" w:hAnsi="Arial" w:cs="Arial"/>
          <w:bCs/>
          <w:sz w:val="22"/>
          <w:szCs w:val="22"/>
        </w:rPr>
        <w:t>Pzp</w:t>
      </w:r>
      <w:proofErr w:type="spellEnd"/>
      <w:r w:rsidR="000071B3" w:rsidRPr="00851C6F">
        <w:rPr>
          <w:rFonts w:ascii="Arial" w:hAnsi="Arial" w:cs="Arial"/>
          <w:bCs/>
          <w:sz w:val="22"/>
          <w:szCs w:val="22"/>
        </w:rPr>
        <w:t>, przekazuje Zamawiającemu oświadczenie o przynależności lub</w:t>
      </w:r>
      <w:r w:rsidR="000071B3" w:rsidRPr="00851C6F">
        <w:rPr>
          <w:rFonts w:ascii="Arial" w:hAnsi="Arial" w:cs="Arial"/>
          <w:sz w:val="22"/>
          <w:szCs w:val="22"/>
        </w:rPr>
        <w:t xml:space="preserve"> braku przynależności do grupy kapitałowej, w rozumieniu ustawy </w:t>
      </w:r>
      <w:r w:rsidR="000071B3" w:rsidRPr="00851C6F">
        <w:rPr>
          <w:rFonts w:ascii="Arial" w:hAnsi="Arial" w:cs="Arial"/>
          <w:sz w:val="22"/>
          <w:szCs w:val="22"/>
          <w:shd w:val="clear" w:color="auto" w:fill="FFFFFF"/>
        </w:rPr>
        <w:t xml:space="preserve">z dnia 16 lutego 2007 r. o ochronie konkurencji i konsumentów </w:t>
      </w:r>
      <w:r w:rsidR="000071B3" w:rsidRPr="00851C6F">
        <w:rPr>
          <w:rFonts w:ascii="Arial" w:hAnsi="Arial" w:cs="Arial"/>
          <w:sz w:val="22"/>
          <w:szCs w:val="22"/>
        </w:rPr>
        <w:t xml:space="preserve">(Dz. U. z 2019 r. poz. 369, 1571, 1667) sporządzone zgodnie z </w:t>
      </w:r>
      <w:r w:rsidR="000071B3" w:rsidRPr="00851C6F">
        <w:rPr>
          <w:rFonts w:ascii="Arial" w:hAnsi="Arial" w:cs="Arial"/>
          <w:b/>
          <w:bCs/>
          <w:sz w:val="22"/>
          <w:szCs w:val="22"/>
        </w:rPr>
        <w:t>Załącznikiem nr 4</w:t>
      </w:r>
      <w:r w:rsidR="000071B3" w:rsidRPr="00851C6F">
        <w:rPr>
          <w:rFonts w:ascii="Arial" w:hAnsi="Arial" w:cs="Arial"/>
          <w:sz w:val="22"/>
          <w:szCs w:val="22"/>
        </w:rPr>
        <w:t xml:space="preserve"> </w:t>
      </w:r>
      <w:r w:rsidR="000071B3" w:rsidRPr="00851C6F">
        <w:rPr>
          <w:rFonts w:ascii="Arial" w:hAnsi="Arial" w:cs="Arial"/>
          <w:b/>
          <w:sz w:val="22"/>
          <w:szCs w:val="22"/>
        </w:rPr>
        <w:t>do SIWZ</w:t>
      </w:r>
      <w:r w:rsidR="00342598">
        <w:rPr>
          <w:rFonts w:ascii="Arial" w:hAnsi="Arial" w:cs="Arial"/>
          <w:sz w:val="22"/>
          <w:szCs w:val="22"/>
        </w:rPr>
        <w:t xml:space="preserve"> - oryginał.</w:t>
      </w:r>
    </w:p>
    <w:p w14:paraId="0C6CE054" w14:textId="77777777" w:rsidR="004E2A98" w:rsidRPr="004E2A98" w:rsidRDefault="000071B3" w:rsidP="00886B8A">
      <w:pPr>
        <w:pStyle w:val="Akapitzlist"/>
        <w:numPr>
          <w:ilvl w:val="1"/>
          <w:numId w:val="26"/>
        </w:numPr>
        <w:tabs>
          <w:tab w:val="left" w:pos="567"/>
        </w:tabs>
        <w:suppressAutoHyphens w:val="0"/>
        <w:overflowPunct w:val="0"/>
        <w:autoSpaceDE w:val="0"/>
        <w:autoSpaceDN w:val="0"/>
        <w:adjustRightInd w:val="0"/>
        <w:spacing w:before="120" w:after="240" w:line="276" w:lineRule="auto"/>
        <w:ind w:left="567" w:hanging="425"/>
        <w:contextualSpacing/>
        <w:textAlignment w:val="baseline"/>
        <w:rPr>
          <w:rFonts w:ascii="Arial" w:hAnsi="Arial" w:cs="Arial"/>
          <w:sz w:val="22"/>
          <w:szCs w:val="22"/>
        </w:rPr>
      </w:pPr>
      <w:r w:rsidRPr="00851C6F">
        <w:rPr>
          <w:rFonts w:ascii="Arial" w:hAnsi="Arial" w:cs="Arial"/>
          <w:sz w:val="22"/>
          <w:szCs w:val="22"/>
        </w:rPr>
        <w:t xml:space="preserve">Wraz ze złożeniem </w:t>
      </w:r>
      <w:r w:rsidRPr="00851C6F">
        <w:rPr>
          <w:rFonts w:ascii="Arial" w:hAnsi="Arial" w:cs="Arial"/>
          <w:bCs/>
          <w:sz w:val="22"/>
          <w:szCs w:val="22"/>
        </w:rPr>
        <w:t>oświadczenia Wy</w:t>
      </w:r>
      <w:r w:rsidRPr="00851C6F">
        <w:rPr>
          <w:rFonts w:ascii="Arial" w:hAnsi="Arial" w:cs="Arial"/>
          <w:sz w:val="22"/>
          <w:szCs w:val="22"/>
        </w:rPr>
        <w:t>konawca może przedstawić dowody, że powiązania z innym Wykonawcą nie prowadzą do zakłócenia konkurencji w postępowaniu o udzielenie za</w:t>
      </w:r>
      <w:r w:rsidR="00443681">
        <w:rPr>
          <w:rFonts w:ascii="Arial" w:hAnsi="Arial" w:cs="Arial"/>
          <w:sz w:val="22"/>
          <w:szCs w:val="22"/>
        </w:rPr>
        <w:t>mówienia,</w:t>
      </w:r>
    </w:p>
    <w:p w14:paraId="47E6A3B2" w14:textId="77777777" w:rsidR="008253DD" w:rsidRPr="008253DD" w:rsidRDefault="000071B3" w:rsidP="00886B8A">
      <w:pPr>
        <w:pStyle w:val="Akapitzlist"/>
        <w:numPr>
          <w:ilvl w:val="1"/>
          <w:numId w:val="26"/>
        </w:numPr>
        <w:tabs>
          <w:tab w:val="left" w:pos="567"/>
        </w:tabs>
        <w:suppressAutoHyphens w:val="0"/>
        <w:overflowPunct w:val="0"/>
        <w:autoSpaceDE w:val="0"/>
        <w:autoSpaceDN w:val="0"/>
        <w:adjustRightInd w:val="0"/>
        <w:spacing w:before="120" w:after="240" w:line="276" w:lineRule="auto"/>
        <w:ind w:left="567" w:hanging="425"/>
        <w:contextualSpacing/>
        <w:textAlignment w:val="baseline"/>
        <w:rPr>
          <w:rFonts w:ascii="Arial" w:hAnsi="Arial" w:cs="Arial"/>
          <w:sz w:val="22"/>
          <w:szCs w:val="22"/>
        </w:rPr>
      </w:pPr>
      <w:r w:rsidRPr="004E2A98">
        <w:rPr>
          <w:rFonts w:ascii="Arial" w:hAnsi="Arial" w:cs="Arial"/>
          <w:sz w:val="22"/>
          <w:szCs w:val="22"/>
        </w:rPr>
        <w:t>Wykonawcy, którzy należąc do tej samej grupy kapitałowej złożyli odrębne oferty, podlegają wykluczeniu, chyba że wykażą, że istniejące między nimi powiązania nie prowadzą do zachwiania uczciwej konkurencji w niniejszym postępowaniu o udzielenie z</w:t>
      </w:r>
      <w:r w:rsidR="00443681" w:rsidRPr="004E2A98">
        <w:rPr>
          <w:rFonts w:ascii="Arial" w:hAnsi="Arial" w:cs="Arial"/>
          <w:sz w:val="22"/>
          <w:szCs w:val="22"/>
        </w:rPr>
        <w:t>amówienia,</w:t>
      </w:r>
    </w:p>
    <w:p w14:paraId="7622D1CE" w14:textId="77777777" w:rsidR="000071B3" w:rsidRPr="008253DD" w:rsidRDefault="000071B3" w:rsidP="00886B8A">
      <w:pPr>
        <w:pStyle w:val="Akapitzlist"/>
        <w:numPr>
          <w:ilvl w:val="1"/>
          <w:numId w:val="26"/>
        </w:numPr>
        <w:tabs>
          <w:tab w:val="left" w:pos="567"/>
        </w:tabs>
        <w:suppressAutoHyphens w:val="0"/>
        <w:overflowPunct w:val="0"/>
        <w:autoSpaceDE w:val="0"/>
        <w:autoSpaceDN w:val="0"/>
        <w:adjustRightInd w:val="0"/>
        <w:spacing w:line="276" w:lineRule="auto"/>
        <w:ind w:left="567" w:hanging="425"/>
        <w:contextualSpacing/>
        <w:textAlignment w:val="baseline"/>
        <w:rPr>
          <w:rFonts w:ascii="Arial" w:hAnsi="Arial" w:cs="Arial"/>
          <w:sz w:val="22"/>
          <w:szCs w:val="22"/>
        </w:rPr>
      </w:pPr>
      <w:r w:rsidRPr="008253DD">
        <w:rPr>
          <w:rFonts w:ascii="Arial" w:hAnsi="Arial" w:cs="Arial"/>
          <w:sz w:val="22"/>
          <w:szCs w:val="22"/>
        </w:rPr>
        <w:t>W przypadku wspólnego ubiegania się o zamówienie przez Wykonawców oświadczenie o przynależności lub braku przynależności do tej samej grupy kapitałowej, składa każdy z Wykonawców.</w:t>
      </w:r>
    </w:p>
    <w:p w14:paraId="30D7CC7D" w14:textId="77777777" w:rsidR="000071B3" w:rsidRDefault="000071B3" w:rsidP="00886B8A">
      <w:pPr>
        <w:numPr>
          <w:ilvl w:val="1"/>
          <w:numId w:val="27"/>
        </w:numPr>
        <w:spacing w:before="120" w:line="276" w:lineRule="auto"/>
        <w:ind w:left="567" w:hanging="567"/>
        <w:rPr>
          <w:rFonts w:ascii="Arial" w:hAnsi="Arial" w:cs="Arial"/>
          <w:b/>
          <w:sz w:val="22"/>
          <w:szCs w:val="22"/>
        </w:rPr>
      </w:pPr>
      <w:r w:rsidRPr="00C6022C">
        <w:rPr>
          <w:rFonts w:ascii="Arial" w:hAnsi="Arial" w:cs="Arial"/>
          <w:b/>
          <w:sz w:val="22"/>
          <w:szCs w:val="22"/>
        </w:rPr>
        <w:t>Zamawiając</w:t>
      </w:r>
      <w:r w:rsidR="00CF60CF">
        <w:rPr>
          <w:rFonts w:ascii="Arial" w:hAnsi="Arial" w:cs="Arial"/>
          <w:b/>
          <w:sz w:val="22"/>
          <w:szCs w:val="22"/>
        </w:rPr>
        <w:t xml:space="preserve">y zgodnie z art. 24aa ustawy </w:t>
      </w:r>
      <w:proofErr w:type="spellStart"/>
      <w:r w:rsidR="00CF60CF">
        <w:rPr>
          <w:rFonts w:ascii="Arial" w:hAnsi="Arial" w:cs="Arial"/>
          <w:b/>
          <w:sz w:val="22"/>
          <w:szCs w:val="22"/>
        </w:rPr>
        <w:t>Pzp</w:t>
      </w:r>
      <w:proofErr w:type="spellEnd"/>
      <w:r w:rsidRPr="00C6022C">
        <w:rPr>
          <w:rFonts w:ascii="Arial" w:hAnsi="Arial" w:cs="Arial"/>
          <w:b/>
          <w:sz w:val="22"/>
          <w:szCs w:val="22"/>
        </w:rPr>
        <w:t xml:space="preserve"> informuje, iż przewiduje możliwość w pierwszej kolejności dokonania oceny ofert, a następnie zbadania czy Wykonawca, którego oferta została oceniona jako najkorzystniejsza, nie podlega wykluczeniu o</w:t>
      </w:r>
      <w:r w:rsidR="008E7352">
        <w:rPr>
          <w:rFonts w:ascii="Arial" w:hAnsi="Arial" w:cs="Arial"/>
          <w:b/>
          <w:sz w:val="22"/>
          <w:szCs w:val="22"/>
        </w:rPr>
        <w:t xml:space="preserve">raz spełnienia warunki udziału </w:t>
      </w:r>
      <w:r w:rsidRPr="00C6022C">
        <w:rPr>
          <w:rFonts w:ascii="Arial" w:hAnsi="Arial" w:cs="Arial"/>
          <w:b/>
          <w:sz w:val="22"/>
          <w:szCs w:val="22"/>
        </w:rPr>
        <w:t>w postępowaniu.</w:t>
      </w:r>
    </w:p>
    <w:p w14:paraId="61CCAC9A" w14:textId="77777777" w:rsidR="00E65222" w:rsidRPr="000071B3" w:rsidRDefault="00E65222" w:rsidP="00886B8A">
      <w:pPr>
        <w:numPr>
          <w:ilvl w:val="1"/>
          <w:numId w:val="27"/>
        </w:numPr>
        <w:tabs>
          <w:tab w:val="left" w:pos="0"/>
        </w:tabs>
        <w:spacing w:before="120" w:line="276" w:lineRule="auto"/>
        <w:ind w:left="567" w:hanging="501"/>
        <w:rPr>
          <w:rFonts w:ascii="Arial" w:hAnsi="Arial" w:cs="Arial"/>
          <w:b/>
          <w:sz w:val="22"/>
          <w:szCs w:val="22"/>
        </w:rPr>
      </w:pPr>
      <w:r w:rsidRPr="000071B3">
        <w:rPr>
          <w:rFonts w:ascii="Arial" w:hAnsi="Arial" w:cs="Arial"/>
          <w:b/>
          <w:sz w:val="22"/>
          <w:szCs w:val="22"/>
        </w:rPr>
        <w:t xml:space="preserve">Wykonawca, którego oferta została najwyżej oceniona, na wezwanie Zamawiającego </w:t>
      </w:r>
      <w:r w:rsidRPr="000071B3">
        <w:rPr>
          <w:rFonts w:ascii="Arial" w:hAnsi="Arial" w:cs="Arial"/>
          <w:b/>
          <w:sz w:val="22"/>
          <w:szCs w:val="22"/>
        </w:rPr>
        <w:br/>
      </w:r>
      <w:r w:rsidRPr="000071B3">
        <w:rPr>
          <w:rFonts w:ascii="Arial" w:hAnsi="Arial" w:cs="Arial"/>
          <w:b/>
          <w:spacing w:val="6"/>
          <w:sz w:val="22"/>
          <w:szCs w:val="22"/>
        </w:rPr>
        <w:t>w w</w:t>
      </w:r>
      <w:r w:rsidRPr="000071B3">
        <w:rPr>
          <w:rFonts w:ascii="Arial" w:hAnsi="Arial" w:cs="Arial"/>
          <w:b/>
          <w:spacing w:val="26"/>
          <w:sz w:val="22"/>
          <w:szCs w:val="22"/>
        </w:rPr>
        <w:t>yznaczonym terminie nie krótszym niż 5 dni</w:t>
      </w:r>
      <w:r w:rsidRPr="000071B3">
        <w:rPr>
          <w:rFonts w:ascii="Arial" w:hAnsi="Arial" w:cs="Arial"/>
          <w:b/>
          <w:sz w:val="22"/>
          <w:szCs w:val="22"/>
        </w:rPr>
        <w:t xml:space="preserve">, składa aktualne na dzień złożenia oświadczeń lub dokumentów potwierdzających okoliczności, o których mowa w art. 25 ust. 1: </w:t>
      </w:r>
    </w:p>
    <w:p w14:paraId="04067DF2" w14:textId="77777777" w:rsidR="00E65222" w:rsidRPr="00E65222" w:rsidRDefault="00E65222" w:rsidP="00C53656">
      <w:pPr>
        <w:tabs>
          <w:tab w:val="left" w:pos="567"/>
        </w:tabs>
        <w:spacing w:before="100" w:beforeAutospacing="1" w:line="276" w:lineRule="auto"/>
        <w:ind w:left="567" w:hanging="425"/>
        <w:rPr>
          <w:rFonts w:ascii="Arial" w:hAnsi="Arial" w:cs="Arial"/>
          <w:b/>
          <w:sz w:val="22"/>
          <w:szCs w:val="22"/>
        </w:rPr>
      </w:pPr>
      <w:r w:rsidRPr="00E65222">
        <w:rPr>
          <w:rFonts w:ascii="Arial" w:hAnsi="Arial" w:cs="Arial"/>
          <w:b/>
          <w:sz w:val="22"/>
          <w:szCs w:val="22"/>
        </w:rPr>
        <w:t>w celu potwierdzenia spełnienia warunków udziału w postępowaniu</w:t>
      </w:r>
      <w:r w:rsidR="00574F1B">
        <w:rPr>
          <w:rFonts w:ascii="Arial" w:hAnsi="Arial" w:cs="Arial"/>
          <w:b/>
          <w:sz w:val="22"/>
          <w:szCs w:val="22"/>
        </w:rPr>
        <w:t xml:space="preserve"> przedkłada się</w:t>
      </w:r>
      <w:r w:rsidRPr="00E65222">
        <w:rPr>
          <w:rFonts w:ascii="Arial" w:hAnsi="Arial" w:cs="Arial"/>
          <w:b/>
          <w:sz w:val="22"/>
          <w:szCs w:val="22"/>
        </w:rPr>
        <w:t>:</w:t>
      </w:r>
    </w:p>
    <w:p w14:paraId="081A52E8" w14:textId="77777777" w:rsidR="00E75F01" w:rsidRPr="002E4C26" w:rsidRDefault="00E65222" w:rsidP="00886B8A">
      <w:pPr>
        <w:numPr>
          <w:ilvl w:val="0"/>
          <w:numId w:val="8"/>
        </w:numPr>
        <w:tabs>
          <w:tab w:val="left" w:pos="567"/>
        </w:tabs>
        <w:suppressAutoHyphens w:val="0"/>
        <w:autoSpaceDE w:val="0"/>
        <w:autoSpaceDN w:val="0"/>
        <w:adjustRightInd w:val="0"/>
        <w:spacing w:before="60" w:line="276" w:lineRule="auto"/>
        <w:ind w:left="567" w:hanging="425"/>
        <w:rPr>
          <w:rFonts w:ascii="Arial" w:hAnsi="Arial" w:cs="Arial"/>
          <w:b/>
          <w:sz w:val="22"/>
          <w:szCs w:val="22"/>
        </w:rPr>
      </w:pPr>
      <w:r w:rsidRPr="00E75F01">
        <w:rPr>
          <w:rFonts w:ascii="Arial" w:hAnsi="Arial" w:cs="Arial"/>
          <w:b/>
          <w:sz w:val="22"/>
          <w:szCs w:val="22"/>
        </w:rPr>
        <w:t xml:space="preserve">dokument potwierdzający, że Wykonawca jest </w:t>
      </w:r>
      <w:r w:rsidRPr="00E75F01">
        <w:rPr>
          <w:rFonts w:ascii="Arial" w:hAnsi="Arial" w:cs="Arial"/>
          <w:sz w:val="22"/>
          <w:szCs w:val="22"/>
        </w:rPr>
        <w:t>ubezpieczony</w:t>
      </w:r>
      <w:r w:rsidR="00182EF2" w:rsidRPr="00E75F01">
        <w:rPr>
          <w:rFonts w:ascii="Arial" w:hAnsi="Arial" w:cs="Arial"/>
          <w:sz w:val="22"/>
          <w:szCs w:val="22"/>
        </w:rPr>
        <w:t xml:space="preserve"> od odpowiedzialności </w:t>
      </w:r>
      <w:r w:rsidR="002E4C26">
        <w:rPr>
          <w:rFonts w:ascii="Arial" w:hAnsi="Arial" w:cs="Arial"/>
          <w:sz w:val="22"/>
          <w:szCs w:val="22"/>
        </w:rPr>
        <w:t xml:space="preserve">cywilnej </w:t>
      </w:r>
      <w:r w:rsidRPr="00E75F01">
        <w:rPr>
          <w:rFonts w:ascii="Arial" w:hAnsi="Arial" w:cs="Arial"/>
          <w:sz w:val="22"/>
          <w:szCs w:val="22"/>
        </w:rPr>
        <w:t xml:space="preserve">w zakresie prowadzonej działalności związanej z przedmiotem zamówienia </w:t>
      </w:r>
      <w:r w:rsidRPr="002E4C26">
        <w:rPr>
          <w:rFonts w:ascii="Arial" w:hAnsi="Arial" w:cs="Arial"/>
          <w:sz w:val="22"/>
          <w:szCs w:val="22"/>
        </w:rPr>
        <w:t xml:space="preserve">na sumę </w:t>
      </w:r>
      <w:r w:rsidR="00441331" w:rsidRPr="002E4C26">
        <w:rPr>
          <w:rFonts w:ascii="Arial" w:hAnsi="Arial" w:cs="Arial"/>
          <w:sz w:val="22"/>
          <w:szCs w:val="22"/>
        </w:rPr>
        <w:t xml:space="preserve">gwarancyjną </w:t>
      </w:r>
      <w:r w:rsidR="00FD683F" w:rsidRPr="002E4C26">
        <w:rPr>
          <w:rFonts w:ascii="Arial" w:hAnsi="Arial" w:cs="Arial"/>
          <w:sz w:val="22"/>
          <w:szCs w:val="22"/>
        </w:rPr>
        <w:t xml:space="preserve">określoną przez Zamawiającego </w:t>
      </w:r>
      <w:r w:rsidRPr="002E4C26">
        <w:rPr>
          <w:rFonts w:ascii="Arial" w:hAnsi="Arial" w:cs="Arial"/>
          <w:sz w:val="22"/>
          <w:szCs w:val="22"/>
        </w:rPr>
        <w:t xml:space="preserve">w celu potwierdzenia, że Wykonawca </w:t>
      </w:r>
      <w:r w:rsidR="00C721B5">
        <w:rPr>
          <w:rFonts w:ascii="Arial" w:hAnsi="Arial" w:cs="Arial"/>
          <w:b/>
          <w:sz w:val="22"/>
          <w:szCs w:val="22"/>
        </w:rPr>
        <w:t>spełnia</w:t>
      </w:r>
      <w:r w:rsidR="00441331" w:rsidRPr="002E4C26">
        <w:rPr>
          <w:rFonts w:ascii="Arial" w:hAnsi="Arial" w:cs="Arial"/>
          <w:b/>
          <w:sz w:val="22"/>
          <w:szCs w:val="22"/>
        </w:rPr>
        <w:t xml:space="preserve"> w</w:t>
      </w:r>
      <w:r w:rsidR="003311DC">
        <w:rPr>
          <w:rFonts w:ascii="Arial" w:hAnsi="Arial" w:cs="Arial"/>
          <w:b/>
          <w:sz w:val="22"/>
          <w:szCs w:val="22"/>
        </w:rPr>
        <w:t>arunek opisany w pkt 5.4 S</w:t>
      </w:r>
      <w:r w:rsidRPr="002E4C26">
        <w:rPr>
          <w:rFonts w:ascii="Arial" w:hAnsi="Arial" w:cs="Arial"/>
          <w:b/>
          <w:sz w:val="22"/>
          <w:szCs w:val="22"/>
        </w:rPr>
        <w:t>IWZ,</w:t>
      </w:r>
      <w:r w:rsidR="000A345A" w:rsidRPr="002E4C26">
        <w:rPr>
          <w:rFonts w:ascii="Arial" w:hAnsi="Arial" w:cs="Arial"/>
          <w:b/>
          <w:sz w:val="22"/>
          <w:szCs w:val="22"/>
        </w:rPr>
        <w:t xml:space="preserve"> </w:t>
      </w:r>
    </w:p>
    <w:p w14:paraId="74EB4547" w14:textId="77777777" w:rsidR="00182EF2" w:rsidRPr="00E75F01" w:rsidRDefault="00E65222" w:rsidP="00886B8A">
      <w:pPr>
        <w:numPr>
          <w:ilvl w:val="0"/>
          <w:numId w:val="8"/>
        </w:numPr>
        <w:suppressAutoHyphens w:val="0"/>
        <w:autoSpaceDE w:val="0"/>
        <w:autoSpaceDN w:val="0"/>
        <w:adjustRightInd w:val="0"/>
        <w:spacing w:before="60" w:line="276" w:lineRule="auto"/>
        <w:ind w:left="567" w:hanging="425"/>
        <w:rPr>
          <w:rFonts w:ascii="Arial" w:hAnsi="Arial" w:cs="Arial"/>
          <w:b/>
          <w:sz w:val="22"/>
          <w:szCs w:val="22"/>
        </w:rPr>
      </w:pPr>
      <w:r w:rsidRPr="00E75F01">
        <w:rPr>
          <w:rFonts w:ascii="Arial" w:hAnsi="Arial" w:cs="Arial"/>
          <w:b/>
          <w:sz w:val="22"/>
          <w:szCs w:val="22"/>
        </w:rPr>
        <w:t xml:space="preserve">wykaz </w:t>
      </w:r>
      <w:r w:rsidR="00441331" w:rsidRPr="00E75F01">
        <w:rPr>
          <w:rFonts w:ascii="Arial" w:hAnsi="Arial" w:cs="Arial"/>
          <w:b/>
          <w:sz w:val="22"/>
          <w:szCs w:val="22"/>
        </w:rPr>
        <w:t>dostaw</w:t>
      </w:r>
      <w:r w:rsidRPr="00E75F01">
        <w:rPr>
          <w:rFonts w:ascii="Arial" w:hAnsi="Arial" w:cs="Arial"/>
          <w:sz w:val="22"/>
          <w:szCs w:val="22"/>
        </w:rPr>
        <w:t xml:space="preserve"> wykonanych nie wcześniej niż w okresie ostatnich 5 lat przed upływem </w:t>
      </w:r>
      <w:r w:rsidR="00182EF2" w:rsidRPr="00E75F01">
        <w:rPr>
          <w:rFonts w:ascii="Arial" w:hAnsi="Arial" w:cs="Arial"/>
          <w:sz w:val="22"/>
          <w:szCs w:val="22"/>
        </w:rPr>
        <w:t>terminu składania ofert</w:t>
      </w:r>
      <w:r w:rsidR="00182EF2" w:rsidRPr="00E75F01">
        <w:rPr>
          <w:rFonts w:ascii="Arial" w:hAnsi="Arial" w:cs="Arial"/>
          <w:b/>
          <w:sz w:val="22"/>
          <w:szCs w:val="22"/>
        </w:rPr>
        <w:t xml:space="preserve">, </w:t>
      </w:r>
      <w:r w:rsidR="00B5525E" w:rsidRPr="00E75F01">
        <w:rPr>
          <w:rFonts w:ascii="Arial" w:hAnsi="Arial" w:cs="Arial"/>
          <w:sz w:val="22"/>
          <w:szCs w:val="22"/>
        </w:rPr>
        <w: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w:t>
      </w:r>
      <w:r w:rsidR="00B5525E" w:rsidRPr="00E75F01">
        <w:rPr>
          <w:rFonts w:ascii="Arial" w:hAnsi="Arial" w:cs="Arial"/>
          <w:b/>
          <w:bCs/>
          <w:sz w:val="22"/>
          <w:szCs w:val="22"/>
        </w:rPr>
        <w:t xml:space="preserve"> referencje</w:t>
      </w:r>
      <w:r w:rsidR="00B5525E" w:rsidRPr="00E75F01">
        <w:rPr>
          <w:rFonts w:ascii="Arial" w:hAnsi="Arial" w:cs="Arial"/>
          <w:sz w:val="22"/>
          <w:szCs w:val="22"/>
        </w:rPr>
        <w:t xml:space="preserv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B5525E" w:rsidRPr="00E75F01">
        <w:rPr>
          <w:rFonts w:ascii="Arial" w:hAnsi="Arial" w:cs="Arial"/>
          <w:b/>
          <w:sz w:val="22"/>
          <w:szCs w:val="22"/>
        </w:rPr>
        <w:t xml:space="preserve"> </w:t>
      </w:r>
      <w:r w:rsidR="004A0540">
        <w:rPr>
          <w:rFonts w:ascii="Arial" w:hAnsi="Arial" w:cs="Arial"/>
          <w:b/>
          <w:sz w:val="22"/>
          <w:szCs w:val="22"/>
        </w:rPr>
        <w:t>potwierdzający</w:t>
      </w:r>
      <w:r w:rsidR="00182EF2" w:rsidRPr="00E75F01">
        <w:rPr>
          <w:rFonts w:ascii="Arial" w:hAnsi="Arial" w:cs="Arial"/>
          <w:b/>
          <w:sz w:val="22"/>
          <w:szCs w:val="22"/>
        </w:rPr>
        <w:t xml:space="preserve"> spełnienie warunku o</w:t>
      </w:r>
      <w:r w:rsidR="003311DC">
        <w:rPr>
          <w:rFonts w:ascii="Arial" w:hAnsi="Arial" w:cs="Arial"/>
          <w:b/>
          <w:sz w:val="22"/>
          <w:szCs w:val="22"/>
        </w:rPr>
        <w:t xml:space="preserve">pisanego w pkt 5.3 </w:t>
      </w:r>
      <w:proofErr w:type="spellStart"/>
      <w:r w:rsidR="003311DC">
        <w:rPr>
          <w:rFonts w:ascii="Arial" w:hAnsi="Arial" w:cs="Arial"/>
          <w:b/>
          <w:sz w:val="22"/>
          <w:szCs w:val="22"/>
        </w:rPr>
        <w:t>ppkt</w:t>
      </w:r>
      <w:proofErr w:type="spellEnd"/>
      <w:r w:rsidR="003311DC">
        <w:rPr>
          <w:rFonts w:ascii="Arial" w:hAnsi="Arial" w:cs="Arial"/>
          <w:b/>
          <w:sz w:val="22"/>
          <w:szCs w:val="22"/>
        </w:rPr>
        <w:t xml:space="preserve"> 1</w:t>
      </w:r>
      <w:r w:rsidR="00182EF2" w:rsidRPr="00E75F01">
        <w:rPr>
          <w:rFonts w:ascii="Arial" w:hAnsi="Arial" w:cs="Arial"/>
          <w:b/>
          <w:sz w:val="22"/>
          <w:szCs w:val="22"/>
        </w:rPr>
        <w:t>SIWZ, sporządzony wedłu</w:t>
      </w:r>
      <w:r w:rsidR="00342598">
        <w:rPr>
          <w:rFonts w:ascii="Arial" w:hAnsi="Arial" w:cs="Arial"/>
          <w:b/>
          <w:sz w:val="22"/>
          <w:szCs w:val="22"/>
        </w:rPr>
        <w:t xml:space="preserve">g Załącznika Nr 5 do SIWZ </w:t>
      </w:r>
      <w:r w:rsidR="00342598" w:rsidRPr="00342598">
        <w:rPr>
          <w:rFonts w:ascii="Arial" w:hAnsi="Arial" w:cs="Arial"/>
          <w:sz w:val="22"/>
          <w:szCs w:val="22"/>
        </w:rPr>
        <w:t>– oryginał</w:t>
      </w:r>
      <w:r w:rsidR="00342598">
        <w:rPr>
          <w:rFonts w:ascii="Arial" w:hAnsi="Arial" w:cs="Arial"/>
          <w:b/>
          <w:sz w:val="22"/>
          <w:szCs w:val="22"/>
        </w:rPr>
        <w:t>,</w:t>
      </w:r>
    </w:p>
    <w:p w14:paraId="00CD9B13" w14:textId="77777777" w:rsidR="00182EF2" w:rsidRPr="00182EF2" w:rsidRDefault="00182EF2" w:rsidP="00886B8A">
      <w:pPr>
        <w:numPr>
          <w:ilvl w:val="0"/>
          <w:numId w:val="8"/>
        </w:numPr>
        <w:suppressAutoHyphens w:val="0"/>
        <w:autoSpaceDE w:val="0"/>
        <w:autoSpaceDN w:val="0"/>
        <w:adjustRightInd w:val="0"/>
        <w:spacing w:before="120" w:after="120" w:line="276" w:lineRule="auto"/>
        <w:ind w:left="567" w:hanging="567"/>
        <w:rPr>
          <w:rFonts w:ascii="Arial" w:hAnsi="Arial" w:cs="Arial"/>
          <w:b/>
          <w:sz w:val="22"/>
          <w:szCs w:val="22"/>
        </w:rPr>
      </w:pPr>
      <w:r w:rsidRPr="00182EF2">
        <w:rPr>
          <w:rFonts w:ascii="Arial" w:eastAsia="TimesNewRoman" w:hAnsi="Arial" w:cs="Arial"/>
          <w:b/>
          <w:sz w:val="22"/>
          <w:szCs w:val="22"/>
        </w:rPr>
        <w:t>wykaz osób</w:t>
      </w:r>
      <w:r w:rsidRPr="00182EF2">
        <w:rPr>
          <w:rFonts w:ascii="Arial" w:eastAsia="TimesNewRoman" w:hAnsi="Arial" w:cs="Arial"/>
          <w:sz w:val="22"/>
          <w:szCs w:val="22"/>
        </w:rPr>
        <w:t xml:space="preserve">, skierowanych przez Wykonawcę do realizacji zamówienia publicznego, </w:t>
      </w:r>
      <w:r w:rsidRPr="00182EF2">
        <w:rPr>
          <w:rFonts w:ascii="Arial" w:eastAsia="TimesNewRoman" w:hAnsi="Arial" w:cs="Arial"/>
          <w:sz w:val="22"/>
          <w:szCs w:val="22"/>
        </w:rPr>
        <w:br/>
        <w:t>w s</w:t>
      </w:r>
      <w:r w:rsidR="00FB7F18">
        <w:rPr>
          <w:rFonts w:ascii="Arial" w:eastAsia="TimesNewRoman" w:hAnsi="Arial" w:cs="Arial"/>
          <w:sz w:val="22"/>
          <w:szCs w:val="22"/>
        </w:rPr>
        <w:t xml:space="preserve">zczególności odpowiedzialnych za </w:t>
      </w:r>
      <w:r w:rsidR="0032101D">
        <w:rPr>
          <w:rFonts w:ascii="Arial" w:eastAsia="TimesNewRoman" w:hAnsi="Arial" w:cs="Arial"/>
          <w:sz w:val="22"/>
          <w:szCs w:val="22"/>
        </w:rPr>
        <w:t xml:space="preserve">bezpieczeństwo dostawy, </w:t>
      </w:r>
      <w:r w:rsidR="00FB7F18">
        <w:rPr>
          <w:rFonts w:ascii="Arial" w:eastAsia="TimesNewRoman" w:hAnsi="Arial" w:cs="Arial"/>
          <w:sz w:val="22"/>
          <w:szCs w:val="22"/>
        </w:rPr>
        <w:t xml:space="preserve">nadzór techniczny nad </w:t>
      </w:r>
      <w:r w:rsidR="00FB7F18">
        <w:rPr>
          <w:rFonts w:ascii="Arial" w:eastAsia="TimesNewRoman" w:hAnsi="Arial" w:cs="Arial"/>
          <w:sz w:val="22"/>
          <w:szCs w:val="22"/>
        </w:rPr>
        <w:lastRenderedPageBreak/>
        <w:t>montażem</w:t>
      </w:r>
      <w:r w:rsidR="0032101D">
        <w:rPr>
          <w:rFonts w:ascii="Arial" w:eastAsia="TimesNewRoman" w:hAnsi="Arial" w:cs="Arial"/>
          <w:sz w:val="22"/>
          <w:szCs w:val="22"/>
        </w:rPr>
        <w:t xml:space="preserve"> instalacji OZE</w:t>
      </w:r>
      <w:r w:rsidRPr="00182EF2">
        <w:rPr>
          <w:rFonts w:ascii="Arial" w:eastAsia="TimesNewRoman" w:hAnsi="Arial" w:cs="Arial"/>
          <w:sz w:val="22"/>
          <w:szCs w:val="22"/>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004A0540">
        <w:rPr>
          <w:rFonts w:ascii="Arial" w:hAnsi="Arial" w:cs="Arial"/>
          <w:b/>
          <w:sz w:val="22"/>
          <w:szCs w:val="22"/>
        </w:rPr>
        <w:t>potwierdzający</w:t>
      </w:r>
      <w:r w:rsidRPr="00182EF2">
        <w:rPr>
          <w:rFonts w:ascii="Arial" w:hAnsi="Arial" w:cs="Arial"/>
          <w:b/>
          <w:sz w:val="22"/>
          <w:szCs w:val="22"/>
        </w:rPr>
        <w:t xml:space="preserve"> spełnien</w:t>
      </w:r>
      <w:r w:rsidR="009A76A9">
        <w:rPr>
          <w:rFonts w:ascii="Arial" w:hAnsi="Arial" w:cs="Arial"/>
          <w:b/>
          <w:sz w:val="22"/>
          <w:szCs w:val="22"/>
        </w:rPr>
        <w:t xml:space="preserve">ie warunku opisanego w pkt </w:t>
      </w:r>
      <w:r w:rsidR="003311DC">
        <w:rPr>
          <w:rFonts w:ascii="Arial" w:hAnsi="Arial" w:cs="Arial"/>
          <w:b/>
          <w:sz w:val="22"/>
          <w:szCs w:val="22"/>
        </w:rPr>
        <w:t>5.3</w:t>
      </w:r>
      <w:r w:rsidRPr="00182EF2">
        <w:rPr>
          <w:rFonts w:ascii="Arial" w:hAnsi="Arial" w:cs="Arial"/>
          <w:b/>
          <w:sz w:val="22"/>
          <w:szCs w:val="22"/>
        </w:rPr>
        <w:t xml:space="preserve"> </w:t>
      </w:r>
      <w:proofErr w:type="spellStart"/>
      <w:r w:rsidR="003311DC">
        <w:rPr>
          <w:rFonts w:ascii="Arial" w:hAnsi="Arial" w:cs="Arial"/>
          <w:b/>
          <w:sz w:val="22"/>
          <w:szCs w:val="22"/>
        </w:rPr>
        <w:t>ppkt</w:t>
      </w:r>
      <w:proofErr w:type="spellEnd"/>
      <w:r w:rsidR="003311DC">
        <w:rPr>
          <w:rFonts w:ascii="Arial" w:hAnsi="Arial" w:cs="Arial"/>
          <w:b/>
          <w:sz w:val="22"/>
          <w:szCs w:val="22"/>
        </w:rPr>
        <w:t xml:space="preserve"> 2</w:t>
      </w:r>
      <w:r w:rsidR="00342598">
        <w:rPr>
          <w:rFonts w:ascii="Arial" w:hAnsi="Arial" w:cs="Arial"/>
          <w:b/>
          <w:sz w:val="22"/>
          <w:szCs w:val="22"/>
        </w:rPr>
        <w:t xml:space="preserve"> </w:t>
      </w:r>
      <w:r w:rsidRPr="00182EF2">
        <w:rPr>
          <w:rFonts w:ascii="Arial" w:hAnsi="Arial" w:cs="Arial"/>
          <w:b/>
          <w:sz w:val="22"/>
          <w:szCs w:val="22"/>
        </w:rPr>
        <w:t>SIWZ, sporządzony</w:t>
      </w:r>
      <w:r w:rsidR="00342598">
        <w:rPr>
          <w:rFonts w:ascii="Arial" w:hAnsi="Arial" w:cs="Arial"/>
          <w:b/>
          <w:sz w:val="22"/>
          <w:szCs w:val="22"/>
        </w:rPr>
        <w:t xml:space="preserve"> według Załącznika Nr 6 do SIWZ </w:t>
      </w:r>
      <w:r w:rsidR="00342598" w:rsidRPr="00342598">
        <w:rPr>
          <w:rFonts w:ascii="Arial" w:hAnsi="Arial" w:cs="Arial"/>
          <w:sz w:val="22"/>
          <w:szCs w:val="22"/>
        </w:rPr>
        <w:t>-oryginał.</w:t>
      </w:r>
    </w:p>
    <w:p w14:paraId="6AC2D921" w14:textId="77777777" w:rsidR="00E65222" w:rsidRPr="00E65222" w:rsidRDefault="00E65222" w:rsidP="004E2A98">
      <w:pPr>
        <w:suppressAutoHyphens w:val="0"/>
        <w:autoSpaceDE w:val="0"/>
        <w:autoSpaceDN w:val="0"/>
        <w:adjustRightInd w:val="0"/>
        <w:spacing w:before="60" w:line="276" w:lineRule="auto"/>
        <w:ind w:left="426" w:hanging="426"/>
        <w:rPr>
          <w:rFonts w:ascii="Arial" w:hAnsi="Arial" w:cs="Arial"/>
          <w:b/>
          <w:sz w:val="22"/>
          <w:szCs w:val="22"/>
        </w:rPr>
      </w:pPr>
      <w:r w:rsidRPr="00E65222">
        <w:rPr>
          <w:rFonts w:ascii="Arial" w:eastAsia="TimesNewRoman" w:hAnsi="Arial" w:cs="Arial"/>
          <w:b/>
          <w:sz w:val="22"/>
          <w:szCs w:val="22"/>
        </w:rPr>
        <w:t>w celu potwierdzenia braku podstaw wykluczenia Wykonawcy</w:t>
      </w:r>
      <w:r w:rsidR="00574F1B">
        <w:rPr>
          <w:rFonts w:ascii="Arial" w:eastAsia="TimesNewRoman" w:hAnsi="Arial" w:cs="Arial"/>
          <w:b/>
          <w:sz w:val="22"/>
          <w:szCs w:val="22"/>
        </w:rPr>
        <w:t xml:space="preserve"> przedkłada się</w:t>
      </w:r>
      <w:r w:rsidRPr="00E65222">
        <w:rPr>
          <w:rFonts w:ascii="Arial" w:eastAsia="TimesNewRoman" w:hAnsi="Arial" w:cs="Arial"/>
          <w:b/>
          <w:sz w:val="22"/>
          <w:szCs w:val="22"/>
        </w:rPr>
        <w:t>:</w:t>
      </w:r>
    </w:p>
    <w:p w14:paraId="5010ADCA" w14:textId="77777777" w:rsidR="00E65222" w:rsidRPr="00E65222" w:rsidRDefault="00574F1B" w:rsidP="00886B8A">
      <w:pPr>
        <w:numPr>
          <w:ilvl w:val="0"/>
          <w:numId w:val="8"/>
        </w:numPr>
        <w:tabs>
          <w:tab w:val="left" w:pos="0"/>
        </w:tabs>
        <w:suppressAutoHyphens w:val="0"/>
        <w:autoSpaceDE w:val="0"/>
        <w:autoSpaceDN w:val="0"/>
        <w:adjustRightInd w:val="0"/>
        <w:spacing w:before="60" w:line="276" w:lineRule="auto"/>
        <w:ind w:left="567" w:hanging="567"/>
        <w:rPr>
          <w:rFonts w:ascii="Arial" w:hAnsi="Arial" w:cs="Arial"/>
          <w:sz w:val="22"/>
          <w:szCs w:val="22"/>
        </w:rPr>
      </w:pPr>
      <w:r>
        <w:rPr>
          <w:rFonts w:ascii="Arial" w:hAnsi="Arial" w:cs="Arial"/>
          <w:b/>
          <w:sz w:val="22"/>
          <w:szCs w:val="22"/>
        </w:rPr>
        <w:t>zaświadczenie</w:t>
      </w:r>
      <w:r w:rsidR="00E65222" w:rsidRPr="00E65222">
        <w:rPr>
          <w:rFonts w:ascii="Arial" w:hAnsi="Arial" w:cs="Arial"/>
          <w:b/>
          <w:sz w:val="22"/>
          <w:szCs w:val="22"/>
        </w:rPr>
        <w:t xml:space="preserve"> właściwego naczelnika urzędu skarbowego</w:t>
      </w:r>
      <w:r>
        <w:rPr>
          <w:rFonts w:ascii="Arial" w:hAnsi="Arial" w:cs="Arial"/>
          <w:sz w:val="22"/>
          <w:szCs w:val="22"/>
        </w:rPr>
        <w:t xml:space="preserve"> potwierdzające</w:t>
      </w:r>
      <w:r w:rsidR="00E65222" w:rsidRPr="00E65222">
        <w:rPr>
          <w:rFonts w:ascii="Arial" w:hAnsi="Arial" w:cs="Arial"/>
          <w:sz w:val="22"/>
          <w:szCs w:val="22"/>
        </w:rPr>
        <w:t xml:space="preserve">, że wykonawca nie zalega z opłacaniem podatków, </w:t>
      </w:r>
      <w:r>
        <w:rPr>
          <w:rFonts w:ascii="Arial" w:hAnsi="Arial" w:cs="Arial"/>
          <w:b/>
          <w:sz w:val="22"/>
          <w:szCs w:val="22"/>
        </w:rPr>
        <w:t>wystawiony</w:t>
      </w:r>
      <w:r w:rsidR="00E65222" w:rsidRPr="00E65222">
        <w:rPr>
          <w:rFonts w:ascii="Arial" w:hAnsi="Arial" w:cs="Arial"/>
          <w:b/>
          <w:sz w:val="22"/>
          <w:szCs w:val="22"/>
        </w:rPr>
        <w:t xml:space="preserve"> nie wcześniej niż 3 miesiące przed upływem terminu składania ofert,</w:t>
      </w:r>
      <w:r>
        <w:rPr>
          <w:rFonts w:ascii="Arial" w:hAnsi="Arial" w:cs="Arial"/>
          <w:sz w:val="22"/>
          <w:szCs w:val="22"/>
        </w:rPr>
        <w:t xml:space="preserve"> lub inny dokument potwierdzający</w:t>
      </w:r>
      <w:r w:rsidR="00E65222" w:rsidRPr="00E65222">
        <w:rPr>
          <w:rFonts w:ascii="Arial" w:hAnsi="Arial" w:cs="Arial"/>
          <w:sz w:val="22"/>
          <w:szCs w:val="22"/>
        </w:rPr>
        <w:t>, że wykonawca zawarł porozumienie z właściwym organem podatkowym w</w:t>
      </w:r>
      <w:r w:rsidR="009A76A9">
        <w:rPr>
          <w:rFonts w:ascii="Arial" w:hAnsi="Arial" w:cs="Arial"/>
          <w:sz w:val="22"/>
          <w:szCs w:val="22"/>
        </w:rPr>
        <w:t xml:space="preserve"> sprawie spłat tych należności </w:t>
      </w:r>
      <w:r w:rsidR="00E65222" w:rsidRPr="00E65222">
        <w:rPr>
          <w:rFonts w:ascii="Arial" w:hAnsi="Arial" w:cs="Arial"/>
          <w:sz w:val="22"/>
          <w:szCs w:val="22"/>
        </w:rPr>
        <w:t>wraz z ewentualnymi odsetkami lub grzywnami, w szczególności uzyskał przewidziane prawem zwolnienie, odroczenie lub rozłożenie na raty zaległych płatności lub wstrzymanie w całości wykonania decyzji właściwego organu;</w:t>
      </w:r>
    </w:p>
    <w:p w14:paraId="2AE80BC8" w14:textId="77777777" w:rsidR="00E65222" w:rsidRPr="000F124A" w:rsidRDefault="00574F1B" w:rsidP="00886B8A">
      <w:pPr>
        <w:numPr>
          <w:ilvl w:val="0"/>
          <w:numId w:val="8"/>
        </w:numPr>
        <w:tabs>
          <w:tab w:val="left" w:pos="567"/>
        </w:tabs>
        <w:suppressAutoHyphens w:val="0"/>
        <w:autoSpaceDE w:val="0"/>
        <w:autoSpaceDN w:val="0"/>
        <w:adjustRightInd w:val="0"/>
        <w:spacing w:before="60" w:line="276" w:lineRule="auto"/>
        <w:ind w:left="567" w:hanging="567"/>
        <w:rPr>
          <w:rFonts w:ascii="Arial" w:hAnsi="Arial" w:cs="Arial"/>
          <w:sz w:val="22"/>
          <w:szCs w:val="22"/>
        </w:rPr>
      </w:pPr>
      <w:r>
        <w:rPr>
          <w:rFonts w:ascii="Arial" w:hAnsi="Arial" w:cs="Arial"/>
          <w:b/>
          <w:sz w:val="22"/>
          <w:szCs w:val="22"/>
        </w:rPr>
        <w:t>zaświadczenie</w:t>
      </w:r>
      <w:r w:rsidR="00E65222" w:rsidRPr="00E65222">
        <w:rPr>
          <w:rFonts w:ascii="Arial" w:hAnsi="Arial" w:cs="Arial"/>
          <w:b/>
          <w:sz w:val="22"/>
          <w:szCs w:val="22"/>
        </w:rPr>
        <w:t xml:space="preserve"> właściwej terenowej jednostki organizacyjnej Zakładu Ubezpieczeń Społecznych</w:t>
      </w:r>
      <w:r w:rsidR="00E65222" w:rsidRPr="00E65222">
        <w:rPr>
          <w:rFonts w:ascii="Arial" w:hAnsi="Arial" w:cs="Arial"/>
          <w:sz w:val="22"/>
          <w:szCs w:val="22"/>
        </w:rPr>
        <w:t xml:space="preserve"> lub Kasy Rolniczego Ubezp</w:t>
      </w:r>
      <w:r>
        <w:rPr>
          <w:rFonts w:ascii="Arial" w:hAnsi="Arial" w:cs="Arial"/>
          <w:sz w:val="22"/>
          <w:szCs w:val="22"/>
        </w:rPr>
        <w:t>ieczenia Społecznego albo inny dokument potwierdzający</w:t>
      </w:r>
      <w:r w:rsidR="00E65222" w:rsidRPr="00E65222">
        <w:rPr>
          <w:rFonts w:ascii="Arial" w:hAnsi="Arial" w:cs="Arial"/>
          <w:sz w:val="22"/>
          <w:szCs w:val="22"/>
        </w:rPr>
        <w:t xml:space="preserve">, że wykonawca nie zalega z opłacaniem składek na ubezpieczenia społeczne lub zdrowotne, </w:t>
      </w:r>
      <w:r>
        <w:rPr>
          <w:rFonts w:ascii="Arial" w:hAnsi="Arial" w:cs="Arial"/>
          <w:b/>
          <w:sz w:val="22"/>
          <w:szCs w:val="22"/>
        </w:rPr>
        <w:t>wystawiony</w:t>
      </w:r>
      <w:r w:rsidR="00E65222" w:rsidRPr="00E65222">
        <w:rPr>
          <w:rFonts w:ascii="Arial" w:hAnsi="Arial" w:cs="Arial"/>
          <w:b/>
          <w:sz w:val="22"/>
          <w:szCs w:val="22"/>
        </w:rPr>
        <w:t xml:space="preserve"> nie wcześniej niż 3 miesiące przed upływem terminu składania ofert</w:t>
      </w:r>
      <w:r>
        <w:rPr>
          <w:rFonts w:ascii="Arial" w:hAnsi="Arial" w:cs="Arial"/>
          <w:sz w:val="22"/>
          <w:szCs w:val="22"/>
        </w:rPr>
        <w:t>, lub inny</w:t>
      </w:r>
      <w:r w:rsidR="00374422">
        <w:rPr>
          <w:rFonts w:ascii="Arial" w:hAnsi="Arial" w:cs="Arial"/>
          <w:sz w:val="22"/>
          <w:szCs w:val="22"/>
        </w:rPr>
        <w:t xml:space="preserve"> dokumentu potwierdzający</w:t>
      </w:r>
      <w:r w:rsidR="00E65222" w:rsidRPr="00E65222">
        <w:rPr>
          <w:rFonts w:ascii="Arial" w:hAnsi="Arial" w:cs="Arial"/>
          <w:sz w:val="22"/>
          <w:szCs w:val="22"/>
        </w:rPr>
        <w:t>, że wykonawca zawarł porozumienie z właściwym organem w sprawie spłat tych należności wraz z ewentua</w:t>
      </w:r>
      <w:r w:rsidR="0032101D">
        <w:rPr>
          <w:rFonts w:ascii="Arial" w:hAnsi="Arial" w:cs="Arial"/>
          <w:sz w:val="22"/>
          <w:szCs w:val="22"/>
        </w:rPr>
        <w:t xml:space="preserve">lnymi odsetkami lub grzywnami, </w:t>
      </w:r>
      <w:r w:rsidR="00E65222" w:rsidRPr="00E65222">
        <w:rPr>
          <w:rFonts w:ascii="Arial" w:hAnsi="Arial" w:cs="Arial"/>
          <w:sz w:val="22"/>
          <w:szCs w:val="22"/>
        </w:rPr>
        <w:t>w szczególności uzyskał przewidziane prawem zwolnienie, odroczenie lub rozłożenie na raty zaległych płatności lub wstrzymanie w całości wykonania decyzji właściwego organu;</w:t>
      </w:r>
    </w:p>
    <w:p w14:paraId="2318B2A0" w14:textId="77777777" w:rsidR="00E65222" w:rsidRPr="00E65222" w:rsidRDefault="00E65222" w:rsidP="00886B8A">
      <w:pPr>
        <w:numPr>
          <w:ilvl w:val="0"/>
          <w:numId w:val="8"/>
        </w:numPr>
        <w:tabs>
          <w:tab w:val="left" w:pos="567"/>
        </w:tabs>
        <w:suppressAutoHyphens w:val="0"/>
        <w:autoSpaceDE w:val="0"/>
        <w:autoSpaceDN w:val="0"/>
        <w:adjustRightInd w:val="0"/>
        <w:spacing w:before="60" w:line="276" w:lineRule="auto"/>
        <w:ind w:left="567" w:hanging="567"/>
        <w:rPr>
          <w:rFonts w:ascii="Arial" w:hAnsi="Arial" w:cs="Arial"/>
          <w:sz w:val="22"/>
          <w:szCs w:val="22"/>
        </w:rPr>
      </w:pPr>
      <w:r w:rsidRPr="00E65222">
        <w:rPr>
          <w:rFonts w:ascii="Arial" w:eastAsia="TimesNewRoman" w:hAnsi="Arial" w:cs="Arial"/>
          <w:b/>
          <w:sz w:val="22"/>
          <w:szCs w:val="22"/>
        </w:rPr>
        <w:t>odpis z właściwego rejestru lub z centralnej ewidencji i informacji o działalności gospodarczej</w:t>
      </w:r>
      <w:r w:rsidRPr="00E65222">
        <w:rPr>
          <w:rFonts w:ascii="Arial" w:eastAsia="TimesNewRoman" w:hAnsi="Arial" w:cs="Arial"/>
          <w:sz w:val="22"/>
          <w:szCs w:val="22"/>
        </w:rPr>
        <w:t>, jeżeli odrębne przepisy wymagają wpisu do rejestru lub ewidencji, w celu potwierdzenia braku podstaw wykluczenia na po</w:t>
      </w:r>
      <w:r w:rsidR="009A76A9">
        <w:rPr>
          <w:rFonts w:ascii="Arial" w:eastAsia="TimesNewRoman" w:hAnsi="Arial" w:cs="Arial"/>
          <w:sz w:val="22"/>
          <w:szCs w:val="22"/>
        </w:rPr>
        <w:t xml:space="preserve">dstawie art. 24 ust. 5 pkt 1 </w:t>
      </w:r>
      <w:proofErr w:type="spellStart"/>
      <w:r w:rsidR="009A76A9">
        <w:rPr>
          <w:rFonts w:ascii="Arial" w:eastAsia="TimesNewRoman" w:hAnsi="Arial" w:cs="Arial"/>
          <w:sz w:val="22"/>
          <w:szCs w:val="22"/>
        </w:rPr>
        <w:t>Pzp</w:t>
      </w:r>
      <w:proofErr w:type="spellEnd"/>
      <w:r w:rsidRPr="00E65222">
        <w:rPr>
          <w:rFonts w:ascii="Arial" w:hAnsi="Arial" w:cs="Arial"/>
          <w:sz w:val="22"/>
          <w:szCs w:val="22"/>
        </w:rPr>
        <w:t>.</w:t>
      </w:r>
    </w:p>
    <w:p w14:paraId="05897C18" w14:textId="77777777" w:rsidR="00450EFE" w:rsidRDefault="00E65222" w:rsidP="00886B8A">
      <w:pPr>
        <w:numPr>
          <w:ilvl w:val="2"/>
          <w:numId w:val="27"/>
        </w:numPr>
        <w:suppressAutoHyphens w:val="0"/>
        <w:spacing w:before="60" w:line="276" w:lineRule="auto"/>
        <w:ind w:left="567" w:hanging="567"/>
        <w:rPr>
          <w:rFonts w:ascii="Arial" w:hAnsi="Arial" w:cs="Arial"/>
          <w:sz w:val="22"/>
          <w:szCs w:val="22"/>
        </w:rPr>
      </w:pPr>
      <w:r w:rsidRPr="00E65222">
        <w:rPr>
          <w:rFonts w:ascii="Arial" w:hAnsi="Arial" w:cs="Arial"/>
          <w:sz w:val="22"/>
          <w:szCs w:val="22"/>
        </w:rPr>
        <w:t>Jeżeli z uzasadnionej przyczyny Wykonawca nie może złożyć wymaganych przez Zamawiającego dokum</w:t>
      </w:r>
      <w:r w:rsidR="00250BAA">
        <w:rPr>
          <w:rFonts w:ascii="Arial" w:hAnsi="Arial" w:cs="Arial"/>
          <w:sz w:val="22"/>
          <w:szCs w:val="22"/>
        </w:rPr>
        <w:t>entów, o których mowa w pkt 6.10</w:t>
      </w:r>
      <w:r w:rsidRPr="00E65222">
        <w:rPr>
          <w:rFonts w:ascii="Arial" w:hAnsi="Arial" w:cs="Arial"/>
          <w:sz w:val="22"/>
          <w:szCs w:val="22"/>
        </w:rPr>
        <w:t xml:space="preserve"> </w:t>
      </w:r>
      <w:proofErr w:type="spellStart"/>
      <w:r w:rsidRPr="00E65222">
        <w:rPr>
          <w:rFonts w:ascii="Arial" w:hAnsi="Arial" w:cs="Arial"/>
          <w:sz w:val="22"/>
          <w:szCs w:val="22"/>
        </w:rPr>
        <w:t>ppkt</w:t>
      </w:r>
      <w:proofErr w:type="spellEnd"/>
      <w:r w:rsidRPr="00E65222">
        <w:rPr>
          <w:rFonts w:ascii="Arial" w:hAnsi="Arial" w:cs="Arial"/>
          <w:sz w:val="22"/>
          <w:szCs w:val="22"/>
        </w:rPr>
        <w:t xml:space="preserve"> 2 SIWZ Zamawiający może dopuścić złożenie przez Wykonawcę innych odpowiednich dokumentów w celu potwierdzen</w:t>
      </w:r>
      <w:r w:rsidR="009A76A9">
        <w:rPr>
          <w:rFonts w:ascii="Arial" w:hAnsi="Arial" w:cs="Arial"/>
          <w:sz w:val="22"/>
          <w:szCs w:val="22"/>
        </w:rPr>
        <w:t xml:space="preserve">ia spełniania warunków udziału </w:t>
      </w:r>
      <w:r w:rsidRPr="00E65222">
        <w:rPr>
          <w:rFonts w:ascii="Arial" w:hAnsi="Arial" w:cs="Arial"/>
          <w:sz w:val="22"/>
          <w:szCs w:val="22"/>
        </w:rPr>
        <w:t>w postępowaniu dotyczących zdolności technicznej lub zawodowej.</w:t>
      </w:r>
    </w:p>
    <w:p w14:paraId="066A61A4" w14:textId="77777777" w:rsidR="001615CD" w:rsidRDefault="00D7079E" w:rsidP="00886B8A">
      <w:pPr>
        <w:numPr>
          <w:ilvl w:val="2"/>
          <w:numId w:val="27"/>
        </w:numPr>
        <w:tabs>
          <w:tab w:val="left" w:pos="567"/>
        </w:tabs>
        <w:suppressAutoHyphens w:val="0"/>
        <w:spacing w:before="60" w:line="276" w:lineRule="auto"/>
        <w:ind w:left="567" w:hanging="567"/>
        <w:rPr>
          <w:rFonts w:ascii="Arial" w:hAnsi="Arial" w:cs="Arial"/>
          <w:sz w:val="22"/>
          <w:szCs w:val="22"/>
        </w:rPr>
      </w:pPr>
      <w:r w:rsidRPr="00450EFE">
        <w:rPr>
          <w:rFonts w:ascii="Arial" w:hAnsi="Arial" w:cs="Arial"/>
          <w:sz w:val="22"/>
          <w:szCs w:val="22"/>
        </w:rPr>
        <w:t xml:space="preserve">W przypadku, gdy Zamawiający jest podmiotem, na rzecz którego dostawy wskazane w wykazie, o którym mowa w pkt 6.10 </w:t>
      </w:r>
      <w:proofErr w:type="spellStart"/>
      <w:r w:rsidRPr="00450EFE">
        <w:rPr>
          <w:rFonts w:ascii="Arial" w:hAnsi="Arial" w:cs="Arial"/>
          <w:sz w:val="22"/>
          <w:szCs w:val="22"/>
        </w:rPr>
        <w:t>ppkt</w:t>
      </w:r>
      <w:proofErr w:type="spellEnd"/>
      <w:r w:rsidRPr="00450EFE">
        <w:rPr>
          <w:rFonts w:ascii="Arial" w:hAnsi="Arial" w:cs="Arial"/>
          <w:sz w:val="22"/>
          <w:szCs w:val="22"/>
        </w:rPr>
        <w:t xml:space="preserve"> 2 SIWZ zostały wcześniej wykonane, Wykonawca nie ma obowiązku przedkładania dowodów w tym zakresie.</w:t>
      </w:r>
    </w:p>
    <w:p w14:paraId="3A30778B" w14:textId="77777777" w:rsidR="00FD683F" w:rsidRDefault="008E7352" w:rsidP="00886B8A">
      <w:pPr>
        <w:numPr>
          <w:ilvl w:val="2"/>
          <w:numId w:val="27"/>
        </w:numPr>
        <w:tabs>
          <w:tab w:val="left" w:pos="567"/>
        </w:tabs>
        <w:suppressAutoHyphens w:val="0"/>
        <w:spacing w:before="60" w:line="276" w:lineRule="auto"/>
        <w:ind w:left="567" w:hanging="567"/>
        <w:rPr>
          <w:rFonts w:ascii="Arial" w:hAnsi="Arial" w:cs="Arial"/>
          <w:sz w:val="22"/>
          <w:szCs w:val="22"/>
        </w:rPr>
      </w:pPr>
      <w:r w:rsidRPr="001615CD">
        <w:rPr>
          <w:rFonts w:ascii="Arial" w:hAnsi="Arial" w:cs="Arial"/>
          <w:sz w:val="22"/>
          <w:szCs w:val="22"/>
        </w:rPr>
        <w:t xml:space="preserve">W razie konieczności, szczególnie gdy wykaz lub dowody, o których mowa odpowiednio </w:t>
      </w:r>
      <w:r w:rsidR="000C7F02" w:rsidRPr="001615CD">
        <w:rPr>
          <w:rFonts w:ascii="Arial" w:hAnsi="Arial" w:cs="Arial"/>
          <w:sz w:val="22"/>
          <w:szCs w:val="22"/>
        </w:rPr>
        <w:t>w pkt</w:t>
      </w:r>
      <w:r w:rsidR="001615CD" w:rsidRPr="00450EFE">
        <w:rPr>
          <w:rFonts w:ascii="Arial" w:hAnsi="Arial" w:cs="Arial"/>
          <w:sz w:val="22"/>
          <w:szCs w:val="22"/>
        </w:rPr>
        <w:t xml:space="preserve"> 6.10 </w:t>
      </w:r>
      <w:proofErr w:type="spellStart"/>
      <w:r w:rsidR="001615CD">
        <w:rPr>
          <w:rFonts w:ascii="Arial" w:hAnsi="Arial" w:cs="Arial"/>
          <w:sz w:val="22"/>
          <w:szCs w:val="22"/>
        </w:rPr>
        <w:t>ppkt</w:t>
      </w:r>
      <w:proofErr w:type="spellEnd"/>
      <w:r w:rsidR="001615CD">
        <w:rPr>
          <w:rFonts w:ascii="Arial" w:hAnsi="Arial" w:cs="Arial"/>
          <w:sz w:val="22"/>
          <w:szCs w:val="22"/>
        </w:rPr>
        <w:t xml:space="preserve"> 2 SIWZ </w:t>
      </w:r>
      <w:r w:rsidRPr="001615CD">
        <w:rPr>
          <w:rFonts w:ascii="Arial" w:hAnsi="Arial" w:cs="Arial"/>
          <w:sz w:val="22"/>
          <w:szCs w:val="22"/>
        </w:rPr>
        <w:t>budzą wątpliwości Zamawiającego lub gdy z poświadczenia albo z innego dokumentu wynika, że zamówienie nie zostało wykonane lub zostało wykonane nienależycie, Zamawiający może zwrócić się bezpośrednio do właściwego p</w:t>
      </w:r>
      <w:r w:rsidR="001615CD">
        <w:rPr>
          <w:rFonts w:ascii="Arial" w:hAnsi="Arial" w:cs="Arial"/>
          <w:sz w:val="22"/>
          <w:szCs w:val="22"/>
        </w:rPr>
        <w:t>odmiotu, na rzecz którego dostawy</w:t>
      </w:r>
      <w:r w:rsidRPr="001615CD">
        <w:rPr>
          <w:rFonts w:ascii="Arial" w:hAnsi="Arial" w:cs="Arial"/>
          <w:sz w:val="22"/>
          <w:szCs w:val="22"/>
        </w:rPr>
        <w:t xml:space="preserve"> były lub miały zostać wykonane, o przedłożenie dodatkowych informacji lub dokumentów bezpośrednio Zamawiającemu.</w:t>
      </w:r>
    </w:p>
    <w:p w14:paraId="7066D45A" w14:textId="77777777" w:rsidR="005D1789" w:rsidRDefault="00FD683F" w:rsidP="00886B8A">
      <w:pPr>
        <w:numPr>
          <w:ilvl w:val="2"/>
          <w:numId w:val="27"/>
        </w:numPr>
        <w:tabs>
          <w:tab w:val="left" w:pos="567"/>
        </w:tabs>
        <w:suppressAutoHyphens w:val="0"/>
        <w:spacing w:before="60" w:line="276" w:lineRule="auto"/>
        <w:ind w:left="567" w:hanging="567"/>
        <w:rPr>
          <w:rFonts w:ascii="Arial" w:hAnsi="Arial" w:cs="Arial"/>
          <w:sz w:val="22"/>
          <w:szCs w:val="22"/>
        </w:rPr>
      </w:pPr>
      <w:r w:rsidRPr="005F2734">
        <w:rPr>
          <w:rFonts w:ascii="Arial" w:hAnsi="Arial" w:cs="Arial"/>
          <w:b/>
          <w:sz w:val="22"/>
          <w:szCs w:val="22"/>
        </w:rPr>
        <w:t>W przypadku wykonawców wspólnie ubiegających się udzielenie zamówienia</w:t>
      </w:r>
      <w:r w:rsidRPr="00FD683F">
        <w:rPr>
          <w:rFonts w:ascii="Arial" w:hAnsi="Arial" w:cs="Arial"/>
          <w:sz w:val="22"/>
          <w:szCs w:val="22"/>
        </w:rPr>
        <w:t xml:space="preserve">, Wykonawcy ustanawiają pełnomocnika do reprezentowania ich w postępowaniu o udzielenie zamówienia albo reprezentowania w postępowaniu i zawarcia umowy w sprawie zamówienia </w:t>
      </w:r>
      <w:r w:rsidRPr="00FD683F">
        <w:rPr>
          <w:rFonts w:ascii="Arial" w:hAnsi="Arial" w:cs="Arial"/>
          <w:sz w:val="22"/>
          <w:szCs w:val="22"/>
        </w:rPr>
        <w:lastRenderedPageBreak/>
        <w:t xml:space="preserve">publicznego. W takim przypadku należy dołączyć pełnomocnictwo do reprezentowania wszystkich Wykonawców wspólnie ubiegających się o udzielenie zamówienia. W takim przypadku oświadczenia sporządzone odpowiednio według </w:t>
      </w:r>
      <w:r w:rsidRPr="00FD683F">
        <w:rPr>
          <w:rFonts w:ascii="Arial" w:hAnsi="Arial" w:cs="Arial"/>
          <w:b/>
          <w:sz w:val="22"/>
          <w:szCs w:val="22"/>
        </w:rPr>
        <w:t>Załącznika Nr 2 i Nr 3 do SIWZ</w:t>
      </w:r>
      <w:r w:rsidRPr="00FD683F">
        <w:rPr>
          <w:rFonts w:ascii="Arial" w:hAnsi="Arial" w:cs="Arial"/>
          <w:sz w:val="22"/>
          <w:szCs w:val="22"/>
        </w:rPr>
        <w:t xml:space="preserve"> składa każdy z Wykonawców wspólnie ubiegających się o zamówienie. </w:t>
      </w:r>
    </w:p>
    <w:p w14:paraId="33ED7E20" w14:textId="77777777" w:rsidR="005D1789" w:rsidRPr="005D1789" w:rsidRDefault="00FD683F" w:rsidP="00886B8A">
      <w:pPr>
        <w:numPr>
          <w:ilvl w:val="2"/>
          <w:numId w:val="27"/>
        </w:numPr>
        <w:suppressAutoHyphens w:val="0"/>
        <w:spacing w:before="60" w:line="276" w:lineRule="auto"/>
        <w:ind w:left="567" w:hanging="567"/>
        <w:rPr>
          <w:rFonts w:ascii="Arial" w:hAnsi="Arial" w:cs="Arial"/>
          <w:sz w:val="22"/>
          <w:szCs w:val="22"/>
        </w:rPr>
      </w:pPr>
      <w:r w:rsidRPr="005D1789">
        <w:rPr>
          <w:rFonts w:ascii="Arial" w:hAnsi="Arial" w:cs="Arial"/>
          <w:sz w:val="22"/>
          <w:szCs w:val="22"/>
        </w:rPr>
        <w:t>Jeżeli oferta wykonawców wspólnie ubiegających się o udzielenie zamówienia, została wybrana, Zamawiający żąda przed zawarciem umowy w sprawie zamówienia publicznego umowy regulującej współpracę tych wykonawców</w:t>
      </w:r>
      <w:r w:rsidRPr="005D1789">
        <w:rPr>
          <w:rFonts w:cs="Arial"/>
          <w:szCs w:val="22"/>
        </w:rPr>
        <w:t>.</w:t>
      </w:r>
    </w:p>
    <w:p w14:paraId="390C6E2A" w14:textId="77777777" w:rsidR="00941A1C" w:rsidRDefault="005D1789" w:rsidP="00886B8A">
      <w:pPr>
        <w:numPr>
          <w:ilvl w:val="2"/>
          <w:numId w:val="27"/>
        </w:numPr>
        <w:suppressAutoHyphens w:val="0"/>
        <w:spacing w:before="60" w:line="276" w:lineRule="auto"/>
        <w:ind w:left="567" w:hanging="567"/>
        <w:rPr>
          <w:rFonts w:ascii="Arial" w:hAnsi="Arial" w:cs="Arial"/>
          <w:b/>
          <w:sz w:val="22"/>
          <w:szCs w:val="22"/>
        </w:rPr>
      </w:pPr>
      <w:r w:rsidRPr="00941A1C">
        <w:rPr>
          <w:rFonts w:ascii="Arial" w:hAnsi="Arial" w:cs="Arial"/>
          <w:sz w:val="22"/>
          <w:szCs w:val="22"/>
        </w:rPr>
        <w:t>Jeżeli Wykonawca ma siedzibę lub miejsce zamieszkania poza terytorium Rzeczypospolitej Polskiej, zamiast dokumentów, o których mowa w</w:t>
      </w:r>
      <w:r w:rsidR="000468EE" w:rsidRPr="00941A1C">
        <w:rPr>
          <w:rFonts w:ascii="Arial" w:hAnsi="Arial" w:cs="Arial"/>
          <w:sz w:val="22"/>
          <w:szCs w:val="22"/>
        </w:rPr>
        <w:t xml:space="preserve"> pkt 6.10 </w:t>
      </w:r>
      <w:proofErr w:type="spellStart"/>
      <w:r w:rsidR="000468EE" w:rsidRPr="00941A1C">
        <w:rPr>
          <w:rFonts w:ascii="Arial" w:hAnsi="Arial" w:cs="Arial"/>
          <w:sz w:val="22"/>
          <w:szCs w:val="22"/>
        </w:rPr>
        <w:t>ppkt</w:t>
      </w:r>
      <w:proofErr w:type="spellEnd"/>
      <w:r w:rsidR="000468EE" w:rsidRPr="00941A1C">
        <w:rPr>
          <w:rFonts w:ascii="Arial" w:hAnsi="Arial" w:cs="Arial"/>
          <w:sz w:val="22"/>
          <w:szCs w:val="22"/>
        </w:rPr>
        <w:t xml:space="preserve"> </w:t>
      </w:r>
      <w:r w:rsidR="00941A1C" w:rsidRPr="00941A1C">
        <w:rPr>
          <w:rFonts w:ascii="Arial" w:hAnsi="Arial" w:cs="Arial"/>
          <w:sz w:val="22"/>
          <w:szCs w:val="22"/>
        </w:rPr>
        <w:t>4  - 6 SIWZ</w:t>
      </w:r>
      <w:r w:rsidRPr="00941A1C">
        <w:rPr>
          <w:rFonts w:ascii="Arial" w:hAnsi="Arial" w:cs="Arial"/>
          <w:sz w:val="22"/>
          <w:szCs w:val="22"/>
        </w:rPr>
        <w:t xml:space="preserve"> , składa dokument lub dokumenty wystawione w kraju, w którym ma siedzibę lub miejsce zamieszkania, potwierdzające odpowiednio, że</w:t>
      </w:r>
      <w:r w:rsidR="00941A1C" w:rsidRPr="00941A1C">
        <w:rPr>
          <w:rFonts w:ascii="Arial" w:hAnsi="Arial" w:cs="Arial"/>
          <w:sz w:val="22"/>
          <w:szCs w:val="22"/>
        </w:rPr>
        <w:t xml:space="preserve"> </w:t>
      </w:r>
      <w:r w:rsidRPr="00941A1C">
        <w:rPr>
          <w:rFonts w:ascii="Arial" w:hAnsi="Arial" w:cs="Arial"/>
          <w:sz w:val="22"/>
          <w:szCs w:val="22"/>
        </w:rPr>
        <w:t xml:space="preserve"> </w:t>
      </w:r>
      <w:r w:rsidR="00941A1C" w:rsidRPr="00941A1C">
        <w:rPr>
          <w:rFonts w:ascii="Arial" w:hAnsi="Arial" w:cs="Arial"/>
          <w:sz w:val="22"/>
        </w:rPr>
        <w:t xml:space="preserve">nie zalega z opłacaniem podatków,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941A1C" w:rsidRPr="00941A1C">
        <w:rPr>
          <w:rFonts w:ascii="Arial" w:hAnsi="Arial" w:cs="Arial"/>
          <w:b/>
          <w:sz w:val="22"/>
        </w:rPr>
        <w:t xml:space="preserve">wystawiony nie wcześniej niż 3 miesiące przed upływem terminu składania ofert, </w:t>
      </w:r>
      <w:r w:rsidR="00941A1C" w:rsidRPr="00941A1C">
        <w:rPr>
          <w:rFonts w:ascii="Arial" w:hAnsi="Arial" w:cs="Arial"/>
          <w:sz w:val="22"/>
        </w:rPr>
        <w:t>jak również, że</w:t>
      </w:r>
      <w:r w:rsidR="00941A1C" w:rsidRPr="00941A1C">
        <w:rPr>
          <w:rFonts w:ascii="Arial" w:hAnsi="Arial" w:cs="Arial"/>
          <w:b/>
          <w:sz w:val="22"/>
        </w:rPr>
        <w:t xml:space="preserve"> </w:t>
      </w:r>
      <w:r w:rsidRPr="00941A1C">
        <w:rPr>
          <w:rFonts w:ascii="Arial" w:hAnsi="Arial" w:cs="Arial"/>
          <w:sz w:val="22"/>
          <w:szCs w:val="22"/>
        </w:rPr>
        <w:t>nie otwarto jego likwidacji ani nie</w:t>
      </w:r>
      <w:r w:rsidR="00941A1C">
        <w:rPr>
          <w:rFonts w:ascii="Arial" w:hAnsi="Arial" w:cs="Arial"/>
          <w:sz w:val="22"/>
          <w:szCs w:val="22"/>
        </w:rPr>
        <w:t xml:space="preserve"> ogłoszono upadłości, </w:t>
      </w:r>
      <w:r w:rsidR="00941A1C" w:rsidRPr="00941A1C">
        <w:rPr>
          <w:rFonts w:ascii="Arial" w:hAnsi="Arial" w:cs="Arial"/>
          <w:b/>
          <w:sz w:val="22"/>
          <w:szCs w:val="22"/>
        </w:rPr>
        <w:t>wystawiony</w:t>
      </w:r>
      <w:r w:rsidRPr="00941A1C">
        <w:rPr>
          <w:rFonts w:ascii="Arial" w:hAnsi="Arial" w:cs="Arial"/>
          <w:b/>
          <w:sz w:val="22"/>
          <w:szCs w:val="22"/>
        </w:rPr>
        <w:t xml:space="preserve"> nie wcześniej niż 6 miesięcy przed </w:t>
      </w:r>
      <w:r w:rsidR="000468EE" w:rsidRPr="00941A1C">
        <w:rPr>
          <w:rFonts w:ascii="Arial" w:hAnsi="Arial" w:cs="Arial"/>
          <w:b/>
          <w:sz w:val="22"/>
          <w:szCs w:val="22"/>
        </w:rPr>
        <w:t>upływem terminu składania ofert</w:t>
      </w:r>
      <w:r w:rsidR="00941A1C">
        <w:rPr>
          <w:rFonts w:ascii="Arial" w:hAnsi="Arial" w:cs="Arial"/>
          <w:b/>
          <w:sz w:val="22"/>
          <w:szCs w:val="22"/>
        </w:rPr>
        <w:t>.</w:t>
      </w:r>
    </w:p>
    <w:p w14:paraId="2CEB0140" w14:textId="77777777" w:rsidR="00666982" w:rsidRPr="00666982" w:rsidRDefault="00941A1C" w:rsidP="00886B8A">
      <w:pPr>
        <w:numPr>
          <w:ilvl w:val="2"/>
          <w:numId w:val="27"/>
        </w:numPr>
        <w:suppressAutoHyphens w:val="0"/>
        <w:spacing w:before="60" w:line="276" w:lineRule="auto"/>
        <w:ind w:left="567" w:hanging="567"/>
        <w:rPr>
          <w:rFonts w:ascii="Arial" w:hAnsi="Arial" w:cs="Arial"/>
          <w:b/>
          <w:sz w:val="22"/>
          <w:szCs w:val="22"/>
        </w:rPr>
      </w:pPr>
      <w:r w:rsidRPr="005F2734">
        <w:rPr>
          <w:rFonts w:ascii="Arial" w:hAnsi="Arial" w:cs="Arial"/>
          <w:sz w:val="22"/>
          <w:szCs w:val="22"/>
        </w:rPr>
        <w:t xml:space="preserve">Jeżeli w kraju, w którym Wykonawca ma siedzibę lub miejsce zamieszkania lub miejsce zamieszkania ma osoba, której dokument dotyczy, nie wydaje się dokumentów, o których mowa w </w:t>
      </w:r>
      <w:r w:rsidR="005F2734" w:rsidRPr="005F2734">
        <w:rPr>
          <w:rFonts w:ascii="Arial" w:hAnsi="Arial" w:cs="Arial"/>
          <w:sz w:val="22"/>
          <w:szCs w:val="22"/>
        </w:rPr>
        <w:t>pkt 6.16 SIWZ</w:t>
      </w:r>
      <w:r w:rsidRPr="005F2734">
        <w:rPr>
          <w:rFonts w:ascii="Arial" w:hAnsi="Arial" w:cs="Arial"/>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t>
      </w:r>
      <w:r w:rsidR="00666982">
        <w:rPr>
          <w:rFonts w:ascii="Arial" w:hAnsi="Arial" w:cs="Arial"/>
          <w:sz w:val="22"/>
          <w:szCs w:val="22"/>
        </w:rPr>
        <w:t xml:space="preserve">odpowiednio w terminach, o których mowa pkt 6.16 SIWZ. </w:t>
      </w:r>
    </w:p>
    <w:p w14:paraId="4E9BAC5F" w14:textId="77777777" w:rsidR="00941A1C" w:rsidRPr="00666982" w:rsidRDefault="00941A1C" w:rsidP="00886B8A">
      <w:pPr>
        <w:numPr>
          <w:ilvl w:val="2"/>
          <w:numId w:val="27"/>
        </w:numPr>
        <w:tabs>
          <w:tab w:val="left" w:pos="567"/>
        </w:tabs>
        <w:suppressAutoHyphens w:val="0"/>
        <w:spacing w:before="60" w:line="276" w:lineRule="auto"/>
        <w:ind w:left="567" w:hanging="567"/>
        <w:rPr>
          <w:rFonts w:ascii="Arial" w:hAnsi="Arial" w:cs="Arial"/>
          <w:b/>
          <w:sz w:val="22"/>
          <w:szCs w:val="22"/>
        </w:rPr>
      </w:pPr>
      <w:r w:rsidRPr="005F2734">
        <w:rPr>
          <w:rFonts w:ascii="Arial" w:hAnsi="Arial" w:cs="Arial"/>
          <w:sz w:val="22"/>
          <w:szCs w:val="22"/>
        </w:rPr>
        <w:t xml:space="preserve">W przypadku wątpliwości co do treści </w:t>
      </w:r>
      <w:r w:rsidRPr="005F2734">
        <w:rPr>
          <w:rFonts w:ascii="Arial" w:hAnsi="Arial" w:cs="Arial"/>
          <w:iCs/>
          <w:sz w:val="22"/>
          <w:szCs w:val="22"/>
        </w:rPr>
        <w:t>dokumentu</w:t>
      </w:r>
      <w:r w:rsidRPr="005F2734">
        <w:rPr>
          <w:rFonts w:ascii="Arial" w:hAnsi="Arial" w:cs="Arial"/>
          <w:sz w:val="22"/>
          <w:szCs w:val="22"/>
        </w:rPr>
        <w:t xml:space="preserve"> złożonego przez Wykonawcę, Zamawiający może zwrócić się do właściwych organów odpowiednio kraju, w którym Wykonawca ma siedzibę lub miejsce zamieszkania lub miejsce zamieszkania ma osoba, której </w:t>
      </w:r>
      <w:r w:rsidRPr="005F2734">
        <w:rPr>
          <w:rFonts w:ascii="Arial" w:hAnsi="Arial" w:cs="Arial"/>
          <w:iCs/>
          <w:sz w:val="22"/>
          <w:szCs w:val="22"/>
        </w:rPr>
        <w:t>dokument</w:t>
      </w:r>
      <w:r w:rsidRPr="005F2734">
        <w:rPr>
          <w:rFonts w:ascii="Arial" w:hAnsi="Arial" w:cs="Arial"/>
          <w:sz w:val="22"/>
          <w:szCs w:val="22"/>
        </w:rPr>
        <w:t xml:space="preserve"> dotyczy, o udzielenie niezbędnych informacji dotyczących tego </w:t>
      </w:r>
      <w:r w:rsidRPr="00666982">
        <w:rPr>
          <w:rFonts w:ascii="Arial" w:hAnsi="Arial" w:cs="Arial"/>
          <w:iCs/>
          <w:sz w:val="22"/>
          <w:szCs w:val="22"/>
        </w:rPr>
        <w:t>dokumentu</w:t>
      </w:r>
      <w:r w:rsidRPr="00666982">
        <w:rPr>
          <w:rFonts w:ascii="Arial" w:hAnsi="Arial" w:cs="Arial"/>
          <w:sz w:val="22"/>
          <w:szCs w:val="22"/>
        </w:rPr>
        <w:t>.</w:t>
      </w:r>
    </w:p>
    <w:p w14:paraId="45309439" w14:textId="77777777" w:rsidR="00D11D63" w:rsidRPr="00666982" w:rsidRDefault="00666982" w:rsidP="00575798">
      <w:pPr>
        <w:tabs>
          <w:tab w:val="left" w:pos="0"/>
        </w:tabs>
        <w:suppressAutoHyphens w:val="0"/>
        <w:spacing w:before="60" w:after="120"/>
        <w:rPr>
          <w:rFonts w:ascii="Arial" w:hAnsi="Arial" w:cs="Arial"/>
          <w:b/>
          <w:sz w:val="22"/>
          <w:szCs w:val="22"/>
        </w:rPr>
      </w:pPr>
      <w:r w:rsidRPr="00666982">
        <w:rPr>
          <w:rFonts w:ascii="Arial" w:hAnsi="Arial" w:cs="Arial"/>
          <w:b/>
          <w:sz w:val="22"/>
          <w:szCs w:val="22"/>
        </w:rPr>
        <w:t>Forma składanych dokumentów</w:t>
      </w:r>
    </w:p>
    <w:p w14:paraId="73B33522" w14:textId="77777777" w:rsidR="00653D12" w:rsidRPr="00653D12" w:rsidRDefault="00941A1C" w:rsidP="00886B8A">
      <w:pPr>
        <w:pStyle w:val="Akapitzlist"/>
        <w:numPr>
          <w:ilvl w:val="1"/>
          <w:numId w:val="29"/>
        </w:numPr>
        <w:tabs>
          <w:tab w:val="left" w:pos="567"/>
        </w:tabs>
        <w:spacing w:before="60" w:line="276" w:lineRule="auto"/>
        <w:ind w:left="567" w:hanging="567"/>
        <w:contextualSpacing/>
        <w:rPr>
          <w:rFonts w:ascii="Arial" w:hAnsi="Arial" w:cs="Arial"/>
          <w:sz w:val="22"/>
          <w:szCs w:val="22"/>
        </w:rPr>
      </w:pPr>
      <w:r w:rsidRPr="00941A1C">
        <w:rPr>
          <w:rFonts w:ascii="Arial" w:hAnsi="Arial" w:cs="Arial"/>
          <w:bCs/>
          <w:sz w:val="22"/>
          <w:szCs w:val="22"/>
        </w:rPr>
        <w:t xml:space="preserve">Oświadczenia i załączniki do SIWZ składane są w oryginale. </w:t>
      </w:r>
      <w:r w:rsidR="00A14201">
        <w:rPr>
          <w:rFonts w:ascii="Arial" w:hAnsi="Arial" w:cs="Arial"/>
          <w:sz w:val="22"/>
          <w:szCs w:val="22"/>
        </w:rPr>
        <w:t xml:space="preserve">W przypadku działania </w:t>
      </w:r>
      <w:r w:rsidRPr="005F2734">
        <w:rPr>
          <w:rFonts w:ascii="Arial" w:hAnsi="Arial" w:cs="Arial"/>
          <w:sz w:val="22"/>
          <w:szCs w:val="22"/>
        </w:rPr>
        <w:t xml:space="preserve">Wykonawcy przez </w:t>
      </w:r>
      <w:r w:rsidR="000C7F02" w:rsidRPr="005F2734">
        <w:rPr>
          <w:rFonts w:ascii="Arial" w:hAnsi="Arial" w:cs="Arial"/>
          <w:sz w:val="22"/>
          <w:szCs w:val="22"/>
        </w:rPr>
        <w:t>pełnomocników</w:t>
      </w:r>
      <w:r w:rsidR="000C7F02">
        <w:rPr>
          <w:rFonts w:ascii="Arial" w:hAnsi="Arial" w:cs="Arial"/>
          <w:sz w:val="22"/>
          <w:szCs w:val="22"/>
        </w:rPr>
        <w:t>,</w:t>
      </w:r>
      <w:r w:rsidR="00D11D63" w:rsidRPr="005F2734">
        <w:rPr>
          <w:rFonts w:ascii="Arial" w:hAnsi="Arial" w:cs="Arial"/>
          <w:sz w:val="22"/>
          <w:szCs w:val="22"/>
        </w:rPr>
        <w:t xml:space="preserve"> należy dołączyć do oferty pełnomocnictwo w oryginale lub kopii potwierdzonej</w:t>
      </w:r>
      <w:r w:rsidR="00D11D63">
        <w:rPr>
          <w:rFonts w:ascii="Arial" w:hAnsi="Arial" w:cs="Arial"/>
          <w:sz w:val="22"/>
          <w:szCs w:val="22"/>
        </w:rPr>
        <w:t xml:space="preserve"> za zgodność z oryginałem przez </w:t>
      </w:r>
      <w:r w:rsidR="00D11D63" w:rsidRPr="005F2734">
        <w:rPr>
          <w:rFonts w:ascii="Arial" w:hAnsi="Arial" w:cs="Arial"/>
          <w:sz w:val="22"/>
          <w:szCs w:val="22"/>
        </w:rPr>
        <w:t>notariusza.</w:t>
      </w:r>
      <w:r w:rsidR="00D11D63">
        <w:rPr>
          <w:rFonts w:ascii="Arial" w:hAnsi="Arial" w:cs="Arial"/>
          <w:b/>
          <w:sz w:val="22"/>
          <w:szCs w:val="22"/>
        </w:rPr>
        <w:t xml:space="preserve"> </w:t>
      </w:r>
    </w:p>
    <w:p w14:paraId="3D0A3ECE" w14:textId="77777777" w:rsidR="00653D12" w:rsidRPr="00653D12" w:rsidRDefault="00941A1C" w:rsidP="00886B8A">
      <w:pPr>
        <w:pStyle w:val="Akapitzlist"/>
        <w:numPr>
          <w:ilvl w:val="1"/>
          <w:numId w:val="29"/>
        </w:numPr>
        <w:tabs>
          <w:tab w:val="left" w:pos="567"/>
        </w:tabs>
        <w:spacing w:before="60" w:line="276" w:lineRule="auto"/>
        <w:ind w:left="567" w:hanging="567"/>
        <w:contextualSpacing/>
        <w:rPr>
          <w:rFonts w:ascii="Arial" w:hAnsi="Arial" w:cs="Arial"/>
          <w:sz w:val="22"/>
          <w:szCs w:val="22"/>
        </w:rPr>
      </w:pPr>
      <w:r w:rsidRPr="00653D12">
        <w:rPr>
          <w:rFonts w:ascii="Arial" w:hAnsi="Arial" w:cs="Arial"/>
          <w:sz w:val="22"/>
          <w:szCs w:val="22"/>
        </w:rPr>
        <w:t>Dokumenty,</w:t>
      </w:r>
      <w:r w:rsidR="00342598">
        <w:rPr>
          <w:rFonts w:ascii="Arial" w:hAnsi="Arial" w:cs="Arial"/>
          <w:sz w:val="22"/>
          <w:szCs w:val="22"/>
        </w:rPr>
        <w:t xml:space="preserve"> inne niż wskazane w pkt 6.19</w:t>
      </w:r>
      <w:r w:rsidR="00D11D63" w:rsidRPr="00653D12">
        <w:rPr>
          <w:rFonts w:ascii="Arial" w:hAnsi="Arial" w:cs="Arial"/>
          <w:sz w:val="22"/>
          <w:szCs w:val="22"/>
        </w:rPr>
        <w:t xml:space="preserve"> SIWZ </w:t>
      </w:r>
      <w:r w:rsidRPr="00653D12">
        <w:rPr>
          <w:rFonts w:ascii="Arial" w:hAnsi="Arial" w:cs="Arial"/>
          <w:sz w:val="22"/>
          <w:szCs w:val="22"/>
        </w:rPr>
        <w:t xml:space="preserve">składane są w oryginale lub kopii poświadczonej za zgodność z oryginałem. </w:t>
      </w:r>
    </w:p>
    <w:p w14:paraId="4D183C94" w14:textId="77777777" w:rsidR="00653D12" w:rsidRPr="00653D12" w:rsidRDefault="00941A1C" w:rsidP="00886B8A">
      <w:pPr>
        <w:pStyle w:val="Akapitzlist"/>
        <w:numPr>
          <w:ilvl w:val="1"/>
          <w:numId w:val="29"/>
        </w:numPr>
        <w:tabs>
          <w:tab w:val="left" w:pos="567"/>
        </w:tabs>
        <w:spacing w:before="60" w:line="276" w:lineRule="auto"/>
        <w:ind w:left="567" w:hanging="567"/>
        <w:contextualSpacing/>
        <w:rPr>
          <w:rFonts w:ascii="Arial" w:hAnsi="Arial" w:cs="Arial"/>
          <w:sz w:val="22"/>
          <w:szCs w:val="22"/>
        </w:rPr>
      </w:pPr>
      <w:r w:rsidRPr="00653D12">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w zakresie dokumentów, które każdego z nich dotyczą.</w:t>
      </w:r>
    </w:p>
    <w:p w14:paraId="35D8C824" w14:textId="77777777" w:rsidR="00D11D63" w:rsidRPr="00653D12" w:rsidRDefault="00941A1C" w:rsidP="00886B8A">
      <w:pPr>
        <w:pStyle w:val="Akapitzlist"/>
        <w:numPr>
          <w:ilvl w:val="1"/>
          <w:numId w:val="29"/>
        </w:numPr>
        <w:tabs>
          <w:tab w:val="left" w:pos="567"/>
        </w:tabs>
        <w:spacing w:before="60" w:line="276" w:lineRule="auto"/>
        <w:ind w:left="567" w:hanging="567"/>
        <w:contextualSpacing/>
        <w:rPr>
          <w:rFonts w:ascii="Arial" w:hAnsi="Arial" w:cs="Arial"/>
          <w:sz w:val="22"/>
          <w:szCs w:val="22"/>
        </w:rPr>
      </w:pPr>
      <w:r w:rsidRPr="00653D12">
        <w:rPr>
          <w:rFonts w:ascii="Arial" w:hAnsi="Arial" w:cs="Arial"/>
          <w:sz w:val="22"/>
          <w:szCs w:val="22"/>
        </w:rPr>
        <w:t>Zamawiający może żądać przedstawienia oryginału lub notarialnie poświadczonej kopii dokumentów, innych niż oświadczenia wyłącznie wtedy, gdy złożona przez Wykonawcę kopia dokumentu jest nieczytelna lub budzi wątpliwości, co do jej prawdziwości.</w:t>
      </w:r>
    </w:p>
    <w:p w14:paraId="5882E6C4" w14:textId="77777777" w:rsidR="00653D12" w:rsidRPr="00653D12" w:rsidRDefault="00941A1C" w:rsidP="00886B8A">
      <w:pPr>
        <w:pStyle w:val="Akapitzlist"/>
        <w:numPr>
          <w:ilvl w:val="1"/>
          <w:numId w:val="28"/>
        </w:numPr>
        <w:tabs>
          <w:tab w:val="left" w:pos="567"/>
          <w:tab w:val="left" w:pos="993"/>
        </w:tabs>
        <w:spacing w:before="60" w:line="276" w:lineRule="auto"/>
        <w:ind w:left="425" w:hanging="425"/>
        <w:contextualSpacing/>
        <w:rPr>
          <w:rFonts w:ascii="Arial" w:hAnsi="Arial" w:cs="Arial"/>
          <w:sz w:val="22"/>
          <w:szCs w:val="22"/>
        </w:rPr>
      </w:pPr>
      <w:r w:rsidRPr="00D11D63">
        <w:rPr>
          <w:rFonts w:ascii="Arial" w:hAnsi="Arial" w:cs="Arial"/>
          <w:sz w:val="22"/>
          <w:szCs w:val="22"/>
        </w:rPr>
        <w:t>Dokumenty sporządzone w języku obcym są składane wraz z tłumaczeniem na język polski.</w:t>
      </w:r>
    </w:p>
    <w:p w14:paraId="30DBD74E" w14:textId="77777777" w:rsidR="00222A1E" w:rsidRPr="00653D12" w:rsidRDefault="00941A1C" w:rsidP="00886B8A">
      <w:pPr>
        <w:pStyle w:val="Akapitzlist"/>
        <w:numPr>
          <w:ilvl w:val="1"/>
          <w:numId w:val="28"/>
        </w:numPr>
        <w:tabs>
          <w:tab w:val="left" w:pos="567"/>
        </w:tabs>
        <w:spacing w:before="60" w:line="276" w:lineRule="auto"/>
        <w:ind w:left="567" w:hanging="567"/>
        <w:contextualSpacing/>
        <w:rPr>
          <w:rFonts w:ascii="Arial" w:hAnsi="Arial" w:cs="Arial"/>
          <w:sz w:val="22"/>
          <w:szCs w:val="22"/>
        </w:rPr>
      </w:pPr>
      <w:r w:rsidRPr="00653D12">
        <w:rPr>
          <w:rFonts w:ascii="Arial" w:hAnsi="Arial" w:cs="Arial"/>
          <w:sz w:val="22"/>
          <w:szCs w:val="22"/>
        </w:rPr>
        <w:lastRenderedPageBreak/>
        <w:t>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653D12">
        <w:rPr>
          <w:rFonts w:ascii="Arial" w:hAnsi="Arial" w:cs="Arial"/>
          <w:sz w:val="22"/>
          <w:szCs w:val="22"/>
        </w:rPr>
        <w:t>.</w:t>
      </w:r>
    </w:p>
    <w:p w14:paraId="7CDF869A" w14:textId="77777777" w:rsidR="00731C9D" w:rsidRPr="00222A1E" w:rsidRDefault="002E4C26" w:rsidP="00222A1E">
      <w:pPr>
        <w:pStyle w:val="Nagwek1"/>
        <w:rPr>
          <w:szCs w:val="24"/>
          <w:highlight w:val="lightGray"/>
        </w:rPr>
      </w:pPr>
      <w:bookmarkStart w:id="10" w:name="_Toc33684413"/>
      <w:r>
        <w:rPr>
          <w:szCs w:val="24"/>
          <w:highlight w:val="lightGray"/>
        </w:rPr>
        <w:t>ROZDZIAŁ 7.</w:t>
      </w:r>
      <w:r w:rsidR="00145321">
        <w:rPr>
          <w:szCs w:val="24"/>
          <w:highlight w:val="lightGray"/>
        </w:rPr>
        <w:t xml:space="preserve"> </w:t>
      </w:r>
      <w:r w:rsidR="00731C9D" w:rsidRPr="00222A1E">
        <w:rPr>
          <w:szCs w:val="24"/>
          <w:highlight w:val="lightGray"/>
        </w:rPr>
        <w:t>PODWYKONAWCY</w:t>
      </w:r>
      <w:bookmarkEnd w:id="10"/>
    </w:p>
    <w:p w14:paraId="263BB5C9" w14:textId="77777777" w:rsidR="00731C9D" w:rsidRPr="00C6022C" w:rsidRDefault="00731C9D" w:rsidP="00886B8A">
      <w:pPr>
        <w:numPr>
          <w:ilvl w:val="1"/>
          <w:numId w:val="30"/>
        </w:numPr>
        <w:spacing w:before="60" w:line="276" w:lineRule="auto"/>
        <w:ind w:left="567" w:hanging="567"/>
        <w:rPr>
          <w:rFonts w:ascii="Arial" w:hAnsi="Arial" w:cs="Arial"/>
          <w:sz w:val="22"/>
          <w:szCs w:val="22"/>
        </w:rPr>
      </w:pPr>
      <w:r w:rsidRPr="00C6022C">
        <w:rPr>
          <w:rFonts w:ascii="Arial" w:hAnsi="Arial" w:cs="Arial"/>
          <w:sz w:val="22"/>
          <w:szCs w:val="22"/>
        </w:rPr>
        <w:t>Zamawiający żąda wskazania na etapie ofertowania przez Wykonawcę części zamówienia, których wykonanie zamierza powierzyć podwykonawcom i podania przez Wykonawcę firm podwykonawców.</w:t>
      </w:r>
    </w:p>
    <w:p w14:paraId="5BB9B2F7" w14:textId="77777777" w:rsidR="00A14201" w:rsidRDefault="00731C9D" w:rsidP="00886B8A">
      <w:pPr>
        <w:numPr>
          <w:ilvl w:val="1"/>
          <w:numId w:val="30"/>
        </w:numPr>
        <w:spacing w:before="60" w:line="276" w:lineRule="auto"/>
        <w:ind w:left="567" w:hanging="567"/>
        <w:rPr>
          <w:rFonts w:ascii="Arial" w:hAnsi="Arial" w:cs="Arial"/>
          <w:sz w:val="22"/>
          <w:szCs w:val="22"/>
        </w:rPr>
      </w:pPr>
      <w:r w:rsidRPr="00A14201">
        <w:rPr>
          <w:rFonts w:ascii="Arial" w:hAnsi="Arial" w:cs="Arial"/>
          <w:sz w:val="22"/>
          <w:szCs w:val="22"/>
        </w:rPr>
        <w:t>Jeżeli zmiana albo rezygnacja z podwykonawcy dotyczy podmiotu, na którego zasoby Wykonawca powoływał się, na zasadach o</w:t>
      </w:r>
      <w:r w:rsidR="00CA08A0">
        <w:rPr>
          <w:rFonts w:ascii="Arial" w:hAnsi="Arial" w:cs="Arial"/>
          <w:sz w:val="22"/>
          <w:szCs w:val="22"/>
        </w:rPr>
        <w:t xml:space="preserve">kreślonych w art. 22a ust. 1 </w:t>
      </w:r>
      <w:proofErr w:type="spellStart"/>
      <w:r w:rsidR="00CA08A0">
        <w:rPr>
          <w:rFonts w:ascii="Arial" w:hAnsi="Arial" w:cs="Arial"/>
          <w:sz w:val="22"/>
          <w:szCs w:val="22"/>
        </w:rPr>
        <w:t>Pzp</w:t>
      </w:r>
      <w:proofErr w:type="spellEnd"/>
      <w:r w:rsidRPr="00A14201">
        <w:rPr>
          <w:rFonts w:ascii="Arial" w:hAnsi="Arial" w:cs="Arial"/>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E138A7D" w14:textId="77777777" w:rsidR="00A14201" w:rsidRDefault="00731C9D" w:rsidP="00886B8A">
      <w:pPr>
        <w:numPr>
          <w:ilvl w:val="1"/>
          <w:numId w:val="30"/>
        </w:numPr>
        <w:spacing w:before="60" w:line="276" w:lineRule="auto"/>
        <w:ind w:left="567" w:hanging="567"/>
        <w:rPr>
          <w:rFonts w:ascii="Arial" w:hAnsi="Arial" w:cs="Arial"/>
          <w:sz w:val="22"/>
          <w:szCs w:val="22"/>
        </w:rPr>
      </w:pPr>
      <w:r w:rsidRPr="00A14201">
        <w:rPr>
          <w:rFonts w:ascii="Arial" w:hAnsi="Arial" w:cs="Arial"/>
          <w:sz w:val="22"/>
          <w:szCs w:val="22"/>
        </w:rPr>
        <w:t>Jeżeli Zamawiający stwierdzi, że wobec danego podwykonawcy zachodzą podstawy wykluczenia, Wykonawca obowiązany jest zastąpić tego podwykonawcę lub zrezygnować z powierzenia wykonania części zamówienia podwykonawcy.</w:t>
      </w:r>
    </w:p>
    <w:p w14:paraId="4EB4D8AB" w14:textId="77777777" w:rsidR="00731C9D" w:rsidRDefault="00731C9D" w:rsidP="00886B8A">
      <w:pPr>
        <w:numPr>
          <w:ilvl w:val="1"/>
          <w:numId w:val="30"/>
        </w:numPr>
        <w:spacing w:before="60" w:line="276" w:lineRule="auto"/>
        <w:ind w:left="567" w:hanging="567"/>
        <w:rPr>
          <w:rFonts w:ascii="Arial" w:hAnsi="Arial" w:cs="Arial"/>
          <w:sz w:val="22"/>
          <w:szCs w:val="22"/>
        </w:rPr>
      </w:pPr>
      <w:r w:rsidRPr="00A14201">
        <w:rPr>
          <w:rFonts w:ascii="Arial" w:hAnsi="Arial" w:cs="Arial"/>
          <w:sz w:val="22"/>
          <w:szCs w:val="22"/>
        </w:rPr>
        <w:t>Powierzenie wykonania części zamówienia podwykonawcom nie zwalnia Wykonawcy z odpowiedzialności za należyte wykonanie tego zamówienia.</w:t>
      </w:r>
    </w:p>
    <w:p w14:paraId="0AE8EA52" w14:textId="77777777" w:rsidR="00884CC2" w:rsidRPr="00884CC2" w:rsidRDefault="00884CC2" w:rsidP="00886B8A">
      <w:pPr>
        <w:pStyle w:val="Akapitzlist"/>
        <w:numPr>
          <w:ilvl w:val="1"/>
          <w:numId w:val="30"/>
        </w:numPr>
        <w:spacing w:line="276" w:lineRule="auto"/>
        <w:ind w:left="567" w:hanging="567"/>
        <w:contextualSpacing/>
        <w:rPr>
          <w:rFonts w:ascii="Arial" w:hAnsi="Arial" w:cs="Arial"/>
          <w:sz w:val="22"/>
          <w:szCs w:val="22"/>
        </w:rPr>
      </w:pPr>
      <w:r>
        <w:rPr>
          <w:rFonts w:ascii="Arial" w:hAnsi="Arial" w:cs="Arial"/>
          <w:sz w:val="22"/>
          <w:szCs w:val="22"/>
        </w:rPr>
        <w:t>Wykonawca ponosi wobec Zamawiającego całkowitą odpowiedzialność za działania lub zaniechania Podwykonawców, dalszych Podwykonawców, ich przedstawicieli lub pracowników jak za własne działania lub zaniechania.</w:t>
      </w:r>
    </w:p>
    <w:p w14:paraId="2472093B" w14:textId="77777777" w:rsidR="00731C9D" w:rsidRPr="0014264B" w:rsidRDefault="0014264B" w:rsidP="00342598">
      <w:pPr>
        <w:pStyle w:val="Nagwek1"/>
        <w:tabs>
          <w:tab w:val="left" w:pos="851"/>
        </w:tabs>
        <w:spacing w:before="0"/>
        <w:rPr>
          <w:highlight w:val="lightGray"/>
        </w:rPr>
      </w:pPr>
      <w:bookmarkStart w:id="11" w:name="_Toc33684414"/>
      <w:r w:rsidRPr="0014264B">
        <w:rPr>
          <w:highlight w:val="lightGray"/>
        </w:rPr>
        <w:t xml:space="preserve">ROZDZIAŁ 8.  </w:t>
      </w:r>
      <w:r w:rsidR="00731C9D" w:rsidRPr="0014264B">
        <w:rPr>
          <w:highlight w:val="lightGray"/>
        </w:rPr>
        <w:t>INFORMACJA O SPOSOBIE PO</w:t>
      </w:r>
      <w:r w:rsidRPr="0014264B">
        <w:rPr>
          <w:highlight w:val="lightGray"/>
        </w:rPr>
        <w:t xml:space="preserve">ROZUMIEWANIA SIĘ ZAMAWIAJĄCEGO </w:t>
      </w:r>
      <w:r w:rsidR="00731C9D" w:rsidRPr="0014264B">
        <w:rPr>
          <w:highlight w:val="lightGray"/>
        </w:rPr>
        <w:t>Z WYKONAWCAMI ORAZ PRZEKAZYWANIA OŚWIAD</w:t>
      </w:r>
      <w:r w:rsidRPr="0014264B">
        <w:rPr>
          <w:highlight w:val="lightGray"/>
        </w:rPr>
        <w:t xml:space="preserve">CZEŃ LUB DOKUMENTÓW, </w:t>
      </w:r>
      <w:r w:rsidR="00731C9D" w:rsidRPr="0014264B">
        <w:rPr>
          <w:highlight w:val="lightGray"/>
        </w:rPr>
        <w:t>A TAKŻE WSKAZANIE OSÓB UPRA</w:t>
      </w:r>
      <w:r w:rsidRPr="0014264B">
        <w:rPr>
          <w:highlight w:val="lightGray"/>
        </w:rPr>
        <w:t xml:space="preserve">WNIONYCH DO POROZUMIEWANIA SIĘ </w:t>
      </w:r>
      <w:r w:rsidR="00731C9D" w:rsidRPr="0014264B">
        <w:rPr>
          <w:highlight w:val="lightGray"/>
        </w:rPr>
        <w:t>Z WYKONAWCAMI</w:t>
      </w:r>
      <w:bookmarkEnd w:id="11"/>
    </w:p>
    <w:p w14:paraId="45D8F42D" w14:textId="77777777" w:rsidR="002C0A19" w:rsidRPr="002C0A19" w:rsidRDefault="0081448F" w:rsidP="00886B8A">
      <w:pPr>
        <w:pStyle w:val="Akapitzlist"/>
        <w:numPr>
          <w:ilvl w:val="1"/>
          <w:numId w:val="31"/>
        </w:numPr>
        <w:suppressAutoHyphens w:val="0"/>
        <w:overflowPunct w:val="0"/>
        <w:autoSpaceDE w:val="0"/>
        <w:autoSpaceDN w:val="0"/>
        <w:adjustRightInd w:val="0"/>
        <w:spacing w:before="120" w:after="240" w:line="276" w:lineRule="auto"/>
        <w:ind w:left="567" w:hanging="567"/>
        <w:contextualSpacing/>
        <w:textAlignment w:val="baseline"/>
        <w:rPr>
          <w:rFonts w:ascii="Arial" w:hAnsi="Arial" w:cs="Arial"/>
          <w:b/>
          <w:sz w:val="22"/>
          <w:szCs w:val="22"/>
        </w:rPr>
      </w:pPr>
      <w:r>
        <w:rPr>
          <w:rFonts w:cs="Arial"/>
          <w:bCs/>
          <w:iCs/>
          <w:szCs w:val="22"/>
        </w:rPr>
        <w:t xml:space="preserve"> </w:t>
      </w:r>
      <w:r w:rsidRPr="0081448F">
        <w:rPr>
          <w:rFonts w:ascii="Arial" w:hAnsi="Arial" w:cs="Arial"/>
          <w:bCs/>
          <w:iCs/>
          <w:sz w:val="22"/>
          <w:szCs w:val="22"/>
        </w:rPr>
        <w:t>K</w:t>
      </w:r>
      <w:r w:rsidRPr="0081448F">
        <w:rPr>
          <w:rFonts w:ascii="Arial" w:hAnsi="Arial" w:cs="Arial"/>
          <w:sz w:val="22"/>
          <w:szCs w:val="22"/>
        </w:rPr>
        <w:t>omunikacja między Zamawiającym a Wykonawcami odbywa się zgodnie z wyborem Zamawiającego</w:t>
      </w:r>
      <w:r w:rsidR="00443681">
        <w:rPr>
          <w:rFonts w:ascii="Arial" w:hAnsi="Arial" w:cs="Arial"/>
          <w:sz w:val="22"/>
          <w:szCs w:val="22"/>
        </w:rPr>
        <w:t xml:space="preserve">, </w:t>
      </w:r>
      <w:r w:rsidRPr="0081448F">
        <w:rPr>
          <w:rFonts w:ascii="Arial" w:hAnsi="Arial" w:cs="Arial"/>
          <w:sz w:val="22"/>
          <w:szCs w:val="22"/>
        </w:rPr>
        <w:t xml:space="preserve">osobiście albo </w:t>
      </w:r>
      <w:r w:rsidR="007F2BE8">
        <w:rPr>
          <w:rFonts w:ascii="Arial" w:hAnsi="Arial" w:cs="Arial"/>
          <w:sz w:val="22"/>
          <w:szCs w:val="22"/>
        </w:rPr>
        <w:t xml:space="preserve">pisemnie </w:t>
      </w:r>
      <w:r w:rsidRPr="0081448F">
        <w:rPr>
          <w:rFonts w:ascii="Arial" w:hAnsi="Arial" w:cs="Arial"/>
          <w:sz w:val="22"/>
          <w:szCs w:val="22"/>
        </w:rPr>
        <w:t xml:space="preserve">za pośrednictwem operatora pocztowego </w:t>
      </w:r>
      <w:r w:rsidRPr="002C0A19">
        <w:rPr>
          <w:rFonts w:ascii="Arial" w:hAnsi="Arial" w:cs="Arial"/>
          <w:sz w:val="22"/>
          <w:szCs w:val="22"/>
        </w:rPr>
        <w:t xml:space="preserve">albo </w:t>
      </w:r>
    </w:p>
    <w:p w14:paraId="2F1C30B9" w14:textId="77777777" w:rsidR="002C0A19" w:rsidRDefault="0081448F" w:rsidP="002C0A19">
      <w:pPr>
        <w:pStyle w:val="Akapitzlist"/>
        <w:tabs>
          <w:tab w:val="left" w:pos="567"/>
        </w:tabs>
        <w:suppressAutoHyphens w:val="0"/>
        <w:overflowPunct w:val="0"/>
        <w:autoSpaceDE w:val="0"/>
        <w:autoSpaceDN w:val="0"/>
        <w:adjustRightInd w:val="0"/>
        <w:spacing w:before="120" w:after="240" w:line="276" w:lineRule="auto"/>
        <w:ind w:left="567"/>
        <w:contextualSpacing/>
        <w:textAlignment w:val="baseline"/>
        <w:rPr>
          <w:rFonts w:ascii="Arial" w:hAnsi="Arial" w:cs="Arial"/>
          <w:sz w:val="22"/>
          <w:szCs w:val="22"/>
        </w:rPr>
      </w:pPr>
      <w:r w:rsidRPr="0081448F">
        <w:rPr>
          <w:rFonts w:ascii="Arial" w:hAnsi="Arial" w:cs="Arial"/>
          <w:sz w:val="22"/>
          <w:szCs w:val="22"/>
        </w:rPr>
        <w:t>za pośrednictwem posłańca</w:t>
      </w:r>
      <w:r w:rsidR="00803C57">
        <w:rPr>
          <w:rFonts w:ascii="Arial" w:hAnsi="Arial" w:cs="Arial"/>
          <w:sz w:val="22"/>
          <w:szCs w:val="22"/>
        </w:rPr>
        <w:t xml:space="preserve"> (kuriera)</w:t>
      </w:r>
      <w:r w:rsidRPr="0081448F">
        <w:rPr>
          <w:rFonts w:ascii="Arial" w:hAnsi="Arial" w:cs="Arial"/>
          <w:sz w:val="22"/>
          <w:szCs w:val="22"/>
        </w:rPr>
        <w:t xml:space="preserve"> albo </w:t>
      </w:r>
      <w:r w:rsidR="000C7F02" w:rsidRPr="0081448F">
        <w:rPr>
          <w:rFonts w:ascii="Arial" w:hAnsi="Arial" w:cs="Arial"/>
          <w:sz w:val="22"/>
          <w:szCs w:val="22"/>
        </w:rPr>
        <w:t>faksem,</w:t>
      </w:r>
      <w:r w:rsidRPr="0081448F">
        <w:rPr>
          <w:rFonts w:ascii="Arial" w:hAnsi="Arial" w:cs="Arial"/>
          <w:sz w:val="22"/>
          <w:szCs w:val="22"/>
        </w:rPr>
        <w:t xml:space="preserve"> albo drogą elektroniczną (email)</w:t>
      </w:r>
      <w:r w:rsidR="00803C57">
        <w:rPr>
          <w:rFonts w:ascii="Arial" w:hAnsi="Arial" w:cs="Arial"/>
          <w:sz w:val="22"/>
          <w:szCs w:val="22"/>
        </w:rPr>
        <w:t xml:space="preserve">, </w:t>
      </w:r>
    </w:p>
    <w:p w14:paraId="678602E5" w14:textId="77777777" w:rsidR="00653D12" w:rsidRPr="00653D12" w:rsidRDefault="00803C57" w:rsidP="002C0A19">
      <w:pPr>
        <w:pStyle w:val="Akapitzlist"/>
        <w:tabs>
          <w:tab w:val="left" w:pos="567"/>
        </w:tabs>
        <w:suppressAutoHyphens w:val="0"/>
        <w:overflowPunct w:val="0"/>
        <w:autoSpaceDE w:val="0"/>
        <w:autoSpaceDN w:val="0"/>
        <w:adjustRightInd w:val="0"/>
        <w:spacing w:before="120" w:after="240" w:line="276" w:lineRule="auto"/>
        <w:ind w:left="567"/>
        <w:contextualSpacing/>
        <w:textAlignment w:val="baseline"/>
        <w:rPr>
          <w:rFonts w:ascii="Arial" w:hAnsi="Arial" w:cs="Arial"/>
          <w:b/>
          <w:sz w:val="22"/>
          <w:szCs w:val="22"/>
        </w:rPr>
      </w:pPr>
      <w:r>
        <w:rPr>
          <w:rFonts w:ascii="Arial" w:hAnsi="Arial" w:cs="Arial"/>
          <w:sz w:val="22"/>
          <w:szCs w:val="22"/>
        </w:rPr>
        <w:t xml:space="preserve">z tym zastrzeżeniem, że </w:t>
      </w:r>
      <w:r w:rsidR="00145321">
        <w:rPr>
          <w:rFonts w:ascii="Arial" w:hAnsi="Arial" w:cs="Arial"/>
          <w:sz w:val="22"/>
          <w:szCs w:val="22"/>
        </w:rPr>
        <w:t xml:space="preserve">Wykonawca </w:t>
      </w:r>
      <w:r w:rsidRPr="0081448F">
        <w:rPr>
          <w:rFonts w:ascii="Arial" w:hAnsi="Arial" w:cs="Arial"/>
          <w:sz w:val="22"/>
          <w:szCs w:val="22"/>
        </w:rPr>
        <w:t>osobiście albo</w:t>
      </w:r>
      <w:r w:rsidR="00867D9C">
        <w:rPr>
          <w:rFonts w:ascii="Arial" w:hAnsi="Arial" w:cs="Arial"/>
          <w:sz w:val="22"/>
          <w:szCs w:val="22"/>
        </w:rPr>
        <w:t xml:space="preserve"> </w:t>
      </w:r>
      <w:r w:rsidR="000C7F02">
        <w:rPr>
          <w:rFonts w:ascii="Arial" w:hAnsi="Arial" w:cs="Arial"/>
          <w:sz w:val="22"/>
          <w:szCs w:val="22"/>
        </w:rPr>
        <w:t xml:space="preserve">pisemnie </w:t>
      </w:r>
      <w:r w:rsidR="000C7F02" w:rsidRPr="0081448F">
        <w:rPr>
          <w:rFonts w:ascii="Arial" w:hAnsi="Arial" w:cs="Arial"/>
          <w:sz w:val="22"/>
          <w:szCs w:val="22"/>
        </w:rPr>
        <w:t>za</w:t>
      </w:r>
      <w:r w:rsidRPr="0081448F">
        <w:rPr>
          <w:rFonts w:ascii="Arial" w:hAnsi="Arial" w:cs="Arial"/>
          <w:sz w:val="22"/>
          <w:szCs w:val="22"/>
        </w:rPr>
        <w:t xml:space="preserve"> pośrednictwem operatora pocztowego albo za pośrednictwem posłańca</w:t>
      </w:r>
      <w:r w:rsidR="00145321">
        <w:rPr>
          <w:rFonts w:ascii="Arial" w:hAnsi="Arial" w:cs="Arial"/>
          <w:sz w:val="22"/>
          <w:szCs w:val="22"/>
        </w:rPr>
        <w:t xml:space="preserve"> (kuriera) zobowiązany jest złożyć oświadczenia i dokumenty, o których mowa w Rozdziale </w:t>
      </w:r>
      <w:r w:rsidR="00443681">
        <w:rPr>
          <w:rFonts w:ascii="Arial" w:hAnsi="Arial" w:cs="Arial"/>
          <w:sz w:val="22"/>
          <w:szCs w:val="22"/>
        </w:rPr>
        <w:t>6 pkt 6.1, 6.8,6.10 SIWZ.</w:t>
      </w:r>
    </w:p>
    <w:p w14:paraId="1B29F54B" w14:textId="77777777" w:rsidR="002C0A19" w:rsidRPr="002C0A19" w:rsidRDefault="00B345A1" w:rsidP="00886B8A">
      <w:pPr>
        <w:pStyle w:val="Akapitzlist"/>
        <w:numPr>
          <w:ilvl w:val="1"/>
          <w:numId w:val="31"/>
        </w:numPr>
        <w:tabs>
          <w:tab w:val="left" w:pos="567"/>
        </w:tabs>
        <w:suppressAutoHyphens w:val="0"/>
        <w:overflowPunct w:val="0"/>
        <w:autoSpaceDE w:val="0"/>
        <w:autoSpaceDN w:val="0"/>
        <w:adjustRightInd w:val="0"/>
        <w:spacing w:before="120" w:after="240" w:line="276" w:lineRule="auto"/>
        <w:ind w:left="567" w:hanging="567"/>
        <w:contextualSpacing/>
        <w:textAlignment w:val="baseline"/>
        <w:rPr>
          <w:rFonts w:ascii="Arial" w:hAnsi="Arial" w:cs="Arial"/>
          <w:b/>
          <w:sz w:val="22"/>
          <w:szCs w:val="22"/>
        </w:rPr>
      </w:pPr>
      <w:r w:rsidRPr="002C0A19">
        <w:rPr>
          <w:rFonts w:ascii="Arial" w:hAnsi="Arial" w:cs="Arial"/>
          <w:b/>
          <w:sz w:val="22"/>
          <w:szCs w:val="22"/>
        </w:rPr>
        <w:t xml:space="preserve">Zamawiający wskazuje, że miejscem składania dokumentów z wyłączeniem ofert </w:t>
      </w:r>
    </w:p>
    <w:p w14:paraId="33B3F984" w14:textId="77777777" w:rsidR="00FF3009" w:rsidRDefault="00B345A1" w:rsidP="00FF3009">
      <w:pPr>
        <w:pStyle w:val="Akapitzlist"/>
        <w:tabs>
          <w:tab w:val="left" w:pos="567"/>
        </w:tabs>
        <w:suppressAutoHyphens w:val="0"/>
        <w:overflowPunct w:val="0"/>
        <w:autoSpaceDE w:val="0"/>
        <w:autoSpaceDN w:val="0"/>
        <w:adjustRightInd w:val="0"/>
        <w:spacing w:before="120" w:after="240" w:line="276" w:lineRule="auto"/>
        <w:ind w:left="567"/>
        <w:contextualSpacing/>
        <w:textAlignment w:val="baseline"/>
        <w:rPr>
          <w:rFonts w:ascii="Arial" w:hAnsi="Arial" w:cs="Arial"/>
          <w:b/>
          <w:sz w:val="22"/>
          <w:szCs w:val="22"/>
        </w:rPr>
      </w:pPr>
      <w:r w:rsidRPr="002C0A19">
        <w:rPr>
          <w:rFonts w:ascii="Arial" w:hAnsi="Arial" w:cs="Arial"/>
          <w:b/>
          <w:sz w:val="22"/>
          <w:szCs w:val="22"/>
        </w:rPr>
        <w:t xml:space="preserve">jest </w:t>
      </w:r>
      <w:r w:rsidR="00963DA5">
        <w:rPr>
          <w:rFonts w:ascii="Arial" w:hAnsi="Arial" w:cs="Arial"/>
          <w:b/>
          <w:sz w:val="22"/>
          <w:szCs w:val="22"/>
        </w:rPr>
        <w:t xml:space="preserve">sekretariat </w:t>
      </w:r>
      <w:r w:rsidRPr="002C0A19">
        <w:rPr>
          <w:rFonts w:ascii="Arial" w:hAnsi="Arial" w:cs="Arial"/>
          <w:b/>
          <w:sz w:val="22"/>
          <w:szCs w:val="22"/>
        </w:rPr>
        <w:t xml:space="preserve">Centrum Usług Wspólnych w Kobylnicy </w:t>
      </w:r>
      <w:r w:rsidR="002C0A19" w:rsidRPr="002C0A19">
        <w:rPr>
          <w:rFonts w:ascii="Arial" w:hAnsi="Arial" w:cs="Arial"/>
          <w:b/>
          <w:sz w:val="22"/>
          <w:szCs w:val="22"/>
        </w:rPr>
        <w:t>ul. Wodna 20/2, 76-251 Kobylnica.</w:t>
      </w:r>
      <w:r w:rsidR="00FF3009">
        <w:rPr>
          <w:rFonts w:ascii="Arial" w:hAnsi="Arial" w:cs="Arial"/>
          <w:b/>
          <w:sz w:val="22"/>
          <w:szCs w:val="22"/>
        </w:rPr>
        <w:t xml:space="preserve"> W przypadku dostarczenia dokumentów innych niż oferta do Urzędu Gminy Kobylnica, Zamawiający uzna dokument za dostarczony.</w:t>
      </w:r>
    </w:p>
    <w:p w14:paraId="1A780A6E" w14:textId="77777777" w:rsidR="0081448F" w:rsidRPr="00FF3009" w:rsidRDefault="00867D9C" w:rsidP="00886B8A">
      <w:pPr>
        <w:pStyle w:val="Akapitzlist"/>
        <w:numPr>
          <w:ilvl w:val="1"/>
          <w:numId w:val="31"/>
        </w:numPr>
        <w:tabs>
          <w:tab w:val="left" w:pos="567"/>
        </w:tabs>
        <w:suppressAutoHyphens w:val="0"/>
        <w:overflowPunct w:val="0"/>
        <w:autoSpaceDE w:val="0"/>
        <w:autoSpaceDN w:val="0"/>
        <w:adjustRightInd w:val="0"/>
        <w:spacing w:before="120" w:after="240" w:line="276" w:lineRule="auto"/>
        <w:ind w:left="567" w:hanging="567"/>
        <w:contextualSpacing/>
        <w:textAlignment w:val="baseline"/>
        <w:rPr>
          <w:rFonts w:ascii="Arial" w:hAnsi="Arial" w:cs="Arial"/>
          <w:b/>
          <w:sz w:val="22"/>
          <w:szCs w:val="22"/>
        </w:rPr>
      </w:pPr>
      <w:r w:rsidRPr="00FF3009">
        <w:rPr>
          <w:rFonts w:ascii="Arial" w:hAnsi="Arial" w:cs="Arial"/>
          <w:sz w:val="22"/>
          <w:szCs w:val="22"/>
        </w:rPr>
        <w:t>Zawsze dopuszczalna jest forma pisemna.</w:t>
      </w:r>
    </w:p>
    <w:p w14:paraId="0A34F0C3" w14:textId="77777777" w:rsidR="00741CE4" w:rsidRPr="00741CE4" w:rsidRDefault="00731C9D" w:rsidP="00886B8A">
      <w:pPr>
        <w:pStyle w:val="Akapitzlist"/>
        <w:numPr>
          <w:ilvl w:val="1"/>
          <w:numId w:val="31"/>
        </w:numPr>
        <w:suppressAutoHyphens w:val="0"/>
        <w:overflowPunct w:val="0"/>
        <w:autoSpaceDE w:val="0"/>
        <w:autoSpaceDN w:val="0"/>
        <w:adjustRightInd w:val="0"/>
        <w:spacing w:before="120" w:after="240" w:line="276" w:lineRule="auto"/>
        <w:ind w:left="567" w:hanging="567"/>
        <w:contextualSpacing/>
        <w:textAlignment w:val="baseline"/>
        <w:rPr>
          <w:rFonts w:cs="Arial"/>
          <w:szCs w:val="22"/>
        </w:rPr>
      </w:pPr>
      <w:r w:rsidRPr="00741CE4">
        <w:rPr>
          <w:rFonts w:ascii="Arial" w:hAnsi="Arial" w:cs="Arial"/>
          <w:sz w:val="22"/>
          <w:szCs w:val="22"/>
        </w:rPr>
        <w:t xml:space="preserve">Jeżeli Zamawiający lub Wykonawca przekazują oświadczenia, wnioski, zawiadomienia </w:t>
      </w:r>
      <w:r w:rsidRPr="00741CE4">
        <w:rPr>
          <w:rFonts w:ascii="Arial" w:hAnsi="Arial" w:cs="Arial"/>
          <w:sz w:val="22"/>
          <w:szCs w:val="22"/>
        </w:rPr>
        <w:br/>
        <w:t xml:space="preserve">oraz informacje faksem lub pocztą elektroniczną, każda ze Stron na żądanie drugiej niezwłocznie potwierdza fakt </w:t>
      </w:r>
      <w:r w:rsidR="00741CE4">
        <w:rPr>
          <w:rFonts w:ascii="Arial" w:hAnsi="Arial" w:cs="Arial"/>
          <w:sz w:val="22"/>
          <w:szCs w:val="22"/>
        </w:rPr>
        <w:t>ich otrzymania. W przypadku nie</w:t>
      </w:r>
      <w:r w:rsidR="00A14201" w:rsidRPr="00741CE4">
        <w:rPr>
          <w:rFonts w:ascii="Arial" w:hAnsi="Arial" w:cs="Arial"/>
          <w:sz w:val="22"/>
          <w:szCs w:val="22"/>
        </w:rPr>
        <w:t xml:space="preserve">wywiązania się przez Wykonawcę </w:t>
      </w:r>
      <w:r w:rsidRPr="00741CE4">
        <w:rPr>
          <w:rFonts w:ascii="Arial" w:hAnsi="Arial" w:cs="Arial"/>
          <w:sz w:val="22"/>
          <w:szCs w:val="22"/>
        </w:rPr>
        <w:t>z powyższego obowiązku, Zamawiający domniema, iż pis</w:t>
      </w:r>
      <w:r w:rsidR="00A14201" w:rsidRPr="00741CE4">
        <w:rPr>
          <w:rFonts w:ascii="Arial" w:hAnsi="Arial" w:cs="Arial"/>
          <w:sz w:val="22"/>
          <w:szCs w:val="22"/>
        </w:rPr>
        <w:t xml:space="preserve">mo wysłane przez </w:t>
      </w:r>
      <w:r w:rsidR="00A14201" w:rsidRPr="00741CE4">
        <w:rPr>
          <w:rFonts w:ascii="Arial" w:hAnsi="Arial" w:cs="Arial"/>
          <w:sz w:val="22"/>
          <w:szCs w:val="22"/>
        </w:rPr>
        <w:lastRenderedPageBreak/>
        <w:t xml:space="preserve">Zamawiającego </w:t>
      </w:r>
      <w:r w:rsidRPr="00741CE4">
        <w:rPr>
          <w:rFonts w:ascii="Arial" w:hAnsi="Arial" w:cs="Arial"/>
          <w:sz w:val="22"/>
          <w:szCs w:val="22"/>
        </w:rPr>
        <w:t>na numer faksu lub adres e-mail wskazany przez Wykonawcę zostało mu doręczone w sposób umożliwiający zapoznanie się z jego treścią.</w:t>
      </w:r>
    </w:p>
    <w:p w14:paraId="2C05114D" w14:textId="77777777" w:rsidR="00FB59C1" w:rsidRPr="00FB59C1" w:rsidRDefault="00731C9D" w:rsidP="00886B8A">
      <w:pPr>
        <w:pStyle w:val="Akapitzlist"/>
        <w:numPr>
          <w:ilvl w:val="1"/>
          <w:numId w:val="31"/>
        </w:numPr>
        <w:suppressAutoHyphens w:val="0"/>
        <w:overflowPunct w:val="0"/>
        <w:autoSpaceDE w:val="0"/>
        <w:autoSpaceDN w:val="0"/>
        <w:adjustRightInd w:val="0"/>
        <w:spacing w:line="276" w:lineRule="auto"/>
        <w:ind w:left="567" w:hanging="567"/>
        <w:contextualSpacing/>
        <w:textAlignment w:val="baseline"/>
        <w:rPr>
          <w:rFonts w:cs="Arial"/>
          <w:szCs w:val="22"/>
        </w:rPr>
      </w:pPr>
      <w:r w:rsidRPr="00741CE4">
        <w:rPr>
          <w:rFonts w:ascii="Arial" w:hAnsi="Arial" w:cs="Arial"/>
          <w:sz w:val="22"/>
          <w:szCs w:val="22"/>
        </w:rPr>
        <w:t>W przypadku oferty złożonej przez Wykonawców wspólnie ubiegających się o udzielnie zamówienia wszelka korespondencja związana z postępowaniem prowadzona będzie wyłącznie z pełnomocnikiem.</w:t>
      </w:r>
    </w:p>
    <w:p w14:paraId="5975941B" w14:textId="77777777" w:rsidR="00FB59C1" w:rsidRPr="00FB59C1" w:rsidRDefault="00FB59C1" w:rsidP="00886B8A">
      <w:pPr>
        <w:pStyle w:val="Akapitzlist"/>
        <w:numPr>
          <w:ilvl w:val="1"/>
          <w:numId w:val="31"/>
        </w:numPr>
        <w:suppressAutoHyphens w:val="0"/>
        <w:overflowPunct w:val="0"/>
        <w:autoSpaceDE w:val="0"/>
        <w:autoSpaceDN w:val="0"/>
        <w:adjustRightInd w:val="0"/>
        <w:spacing w:line="276" w:lineRule="auto"/>
        <w:ind w:left="567" w:hanging="567"/>
        <w:contextualSpacing/>
        <w:textAlignment w:val="baseline"/>
        <w:rPr>
          <w:rFonts w:cs="Arial"/>
          <w:szCs w:val="22"/>
        </w:rPr>
      </w:pPr>
      <w:r w:rsidRPr="00FB59C1">
        <w:rPr>
          <w:rFonts w:ascii="Arial" w:hAnsi="Arial" w:cs="Arial"/>
          <w:sz w:val="22"/>
          <w:szCs w:val="22"/>
        </w:rPr>
        <w:t xml:space="preserve"> Wykonawca może zwrócić się do Zamawiającego o </w:t>
      </w:r>
      <w:r w:rsidRPr="00E07A96">
        <w:rPr>
          <w:rFonts w:ascii="Arial" w:hAnsi="Arial" w:cs="Arial"/>
          <w:b/>
          <w:sz w:val="22"/>
          <w:szCs w:val="22"/>
        </w:rPr>
        <w:t>wyjaśnienie treści SIWZ</w:t>
      </w:r>
      <w:r w:rsidRPr="00FB59C1">
        <w:rPr>
          <w:rFonts w:ascii="Arial" w:hAnsi="Arial" w:cs="Arial"/>
          <w:sz w:val="22"/>
          <w:szCs w:val="22"/>
        </w:rPr>
        <w:t xml:space="preserve">. </w:t>
      </w:r>
      <w:r w:rsidRPr="00FB59C1">
        <w:rPr>
          <w:rFonts w:ascii="Arial" w:hAnsi="Arial" w:cs="Arial"/>
          <w:bCs/>
          <w:sz w:val="22"/>
          <w:szCs w:val="22"/>
        </w:rPr>
        <w:t>Wyjaśnienia treści specyfikacji oraz jej ewentualne zmiany będą dokonywane zgodnie z art. 38 ustawy.</w:t>
      </w:r>
      <w:r w:rsidRPr="00FB59C1">
        <w:rPr>
          <w:rFonts w:ascii="Arial" w:hAnsi="Arial" w:cs="Arial"/>
          <w:sz w:val="22"/>
          <w:szCs w:val="22"/>
        </w:rPr>
        <w:t xml:space="preserve"> </w:t>
      </w:r>
    </w:p>
    <w:p w14:paraId="0EBFC78C" w14:textId="77777777" w:rsidR="00731C9D" w:rsidRPr="00FB59C1" w:rsidRDefault="00731C9D" w:rsidP="00886B8A">
      <w:pPr>
        <w:pStyle w:val="Tekstpodstawowy"/>
        <w:numPr>
          <w:ilvl w:val="0"/>
          <w:numId w:val="6"/>
        </w:numPr>
        <w:tabs>
          <w:tab w:val="left" w:pos="567"/>
        </w:tabs>
        <w:suppressAutoHyphens w:val="0"/>
        <w:spacing w:before="60" w:line="276" w:lineRule="auto"/>
        <w:ind w:left="567" w:hanging="578"/>
        <w:jc w:val="left"/>
        <w:rPr>
          <w:rFonts w:ascii="Arial" w:hAnsi="Arial" w:cs="Arial"/>
          <w:b w:val="0"/>
          <w:sz w:val="22"/>
          <w:szCs w:val="22"/>
        </w:rPr>
      </w:pPr>
      <w:r w:rsidRPr="00FB59C1">
        <w:rPr>
          <w:rFonts w:ascii="Arial" w:hAnsi="Arial" w:cs="Arial"/>
          <w:sz w:val="22"/>
          <w:szCs w:val="22"/>
        </w:rPr>
        <w:t>treść zapytań wraz z wyjaśnieniami Zamawiający przekazuje Wykonawcom, którym przekazał SIWZ, bez ujawniania źródła zapytania oraz zamieszcza na stronie internetowej, na której zamieszczono SIWZ –</w:t>
      </w:r>
      <w:hyperlink r:id="rId11" w:history="1">
        <w:r w:rsidR="00E758D7" w:rsidRPr="00FB59C1">
          <w:rPr>
            <w:rStyle w:val="Hipercze"/>
            <w:rFonts w:ascii="Arial" w:hAnsi="Arial" w:cs="Arial"/>
            <w:b w:val="0"/>
            <w:sz w:val="22"/>
            <w:szCs w:val="22"/>
            <w:lang w:val="it-IT"/>
          </w:rPr>
          <w:t>http://bip.kobylnica.pl</w:t>
        </w:r>
      </w:hyperlink>
      <w:r w:rsidR="00E758D7" w:rsidRPr="00FB59C1">
        <w:rPr>
          <w:rFonts w:ascii="Arial" w:hAnsi="Arial" w:cs="Arial"/>
          <w:b w:val="0"/>
          <w:sz w:val="22"/>
          <w:szCs w:val="22"/>
        </w:rPr>
        <w:t>,</w:t>
      </w:r>
      <w:r w:rsidR="00E758D7" w:rsidRPr="00FB59C1">
        <w:rPr>
          <w:rFonts w:ascii="Arial" w:hAnsi="Arial" w:cs="Arial"/>
          <w:b w:val="0"/>
          <w:bCs/>
          <w:sz w:val="22"/>
          <w:szCs w:val="22"/>
          <w:lang w:val="it-IT"/>
        </w:rPr>
        <w:t xml:space="preserve"> </w:t>
      </w:r>
      <w:hyperlink r:id="rId12" w:history="1">
        <w:r w:rsidR="00E758D7" w:rsidRPr="00FB59C1">
          <w:rPr>
            <w:rStyle w:val="Hipercze"/>
            <w:rFonts w:ascii="Arial" w:hAnsi="Arial" w:cs="Arial"/>
            <w:b w:val="0"/>
            <w:sz w:val="22"/>
            <w:szCs w:val="22"/>
            <w:lang w:val="it-IT"/>
          </w:rPr>
          <w:t>http://cuwkobylnica.bip.gov.pl</w:t>
        </w:r>
      </w:hyperlink>
      <w:r w:rsidR="00E758D7" w:rsidRPr="00FB59C1">
        <w:rPr>
          <w:rFonts w:ascii="Arial" w:hAnsi="Arial" w:cs="Arial"/>
          <w:sz w:val="22"/>
          <w:szCs w:val="22"/>
        </w:rPr>
        <w:t xml:space="preserve"> </w:t>
      </w:r>
      <w:r w:rsidRPr="00FB59C1">
        <w:rPr>
          <w:rFonts w:ascii="Arial" w:hAnsi="Arial" w:cs="Arial"/>
          <w:sz w:val="22"/>
          <w:szCs w:val="22"/>
        </w:rPr>
        <w:t>bez ujawniania źródła zapytania.</w:t>
      </w:r>
    </w:p>
    <w:p w14:paraId="6E57035F" w14:textId="77777777" w:rsidR="00731C9D" w:rsidRPr="00C6022C" w:rsidRDefault="00731C9D" w:rsidP="00886B8A">
      <w:pPr>
        <w:pStyle w:val="Tekstpodstawowy"/>
        <w:numPr>
          <w:ilvl w:val="0"/>
          <w:numId w:val="6"/>
        </w:numPr>
        <w:suppressAutoHyphens w:val="0"/>
        <w:spacing w:before="60" w:line="276" w:lineRule="auto"/>
        <w:ind w:left="567" w:hanging="578"/>
        <w:jc w:val="left"/>
        <w:rPr>
          <w:rFonts w:ascii="Arial" w:hAnsi="Arial" w:cs="Arial"/>
          <w:b w:val="0"/>
          <w:sz w:val="22"/>
          <w:szCs w:val="22"/>
        </w:rPr>
      </w:pPr>
      <w:r w:rsidRPr="00C6022C">
        <w:rPr>
          <w:rFonts w:ascii="Arial" w:hAnsi="Arial" w:cs="Arial"/>
          <w:b w:val="0"/>
          <w:sz w:val="22"/>
          <w:szCs w:val="22"/>
        </w:rPr>
        <w:t>w uzasadnionych przypadkach Zamawiający może przed upływem terminu składani ofert zmienić treść SIWZ. Dokonaną w ten sposób zmianę Zamawiający udostępnia na stronie internetowej na której zamieszczono SIWZ –</w:t>
      </w:r>
      <w:hyperlink r:id="rId13" w:history="1">
        <w:r w:rsidR="00E758D7" w:rsidRPr="00C6022C">
          <w:rPr>
            <w:rStyle w:val="Hipercze"/>
            <w:rFonts w:ascii="Arial" w:hAnsi="Arial" w:cs="Arial"/>
            <w:b w:val="0"/>
            <w:sz w:val="22"/>
            <w:szCs w:val="22"/>
            <w:lang w:val="it-IT"/>
          </w:rPr>
          <w:t>http://bip.kobylnica.pl</w:t>
        </w:r>
      </w:hyperlink>
      <w:r w:rsidR="00E758D7" w:rsidRPr="00C6022C">
        <w:rPr>
          <w:rFonts w:ascii="Arial" w:hAnsi="Arial" w:cs="Arial"/>
          <w:b w:val="0"/>
          <w:sz w:val="22"/>
          <w:szCs w:val="22"/>
          <w:lang w:val="it-IT"/>
        </w:rPr>
        <w:t xml:space="preserve"> </w:t>
      </w:r>
      <w:r w:rsidR="00E758D7" w:rsidRPr="00C6022C">
        <w:rPr>
          <w:rFonts w:ascii="Arial" w:hAnsi="Arial" w:cs="Arial"/>
          <w:b w:val="0"/>
          <w:sz w:val="22"/>
          <w:szCs w:val="22"/>
        </w:rPr>
        <w:t>,</w:t>
      </w:r>
      <w:r w:rsidR="00E758D7" w:rsidRPr="00C6022C">
        <w:rPr>
          <w:rFonts w:ascii="Arial" w:hAnsi="Arial" w:cs="Arial"/>
          <w:b w:val="0"/>
          <w:bCs/>
          <w:sz w:val="22"/>
          <w:szCs w:val="22"/>
          <w:lang w:val="it-IT"/>
        </w:rPr>
        <w:t xml:space="preserve"> </w:t>
      </w:r>
      <w:hyperlink r:id="rId14" w:history="1">
        <w:r w:rsidR="00E758D7" w:rsidRPr="00C6022C">
          <w:rPr>
            <w:rStyle w:val="Hipercze"/>
            <w:rFonts w:ascii="Arial" w:hAnsi="Arial" w:cs="Arial"/>
            <w:b w:val="0"/>
            <w:sz w:val="22"/>
            <w:szCs w:val="22"/>
            <w:lang w:val="it-IT"/>
          </w:rPr>
          <w:t>http://cuwkobylnica.bip.gov.pl</w:t>
        </w:r>
      </w:hyperlink>
    </w:p>
    <w:p w14:paraId="1B295896" w14:textId="77777777" w:rsidR="00731C9D" w:rsidRPr="00C6022C" w:rsidRDefault="00731C9D" w:rsidP="00886B8A">
      <w:pPr>
        <w:pStyle w:val="Tekstpodstawowy"/>
        <w:numPr>
          <w:ilvl w:val="0"/>
          <w:numId w:val="6"/>
        </w:numPr>
        <w:suppressAutoHyphens w:val="0"/>
        <w:spacing w:before="60" w:line="276" w:lineRule="auto"/>
        <w:ind w:left="567" w:hanging="578"/>
        <w:jc w:val="left"/>
        <w:rPr>
          <w:rFonts w:ascii="Arial" w:hAnsi="Arial" w:cs="Arial"/>
          <w:b w:val="0"/>
          <w:sz w:val="22"/>
          <w:szCs w:val="22"/>
        </w:rPr>
      </w:pPr>
      <w:r w:rsidRPr="00C6022C">
        <w:rPr>
          <w:rFonts w:ascii="Arial" w:hAnsi="Arial" w:cs="Arial"/>
          <w:sz w:val="22"/>
          <w:szCs w:val="22"/>
        </w:rPr>
        <w:t>Wykonawcy związani są wszelkimi zmianami i wyjaśn</w:t>
      </w:r>
      <w:r w:rsidR="002D22C3">
        <w:rPr>
          <w:rFonts w:ascii="Arial" w:hAnsi="Arial" w:cs="Arial"/>
          <w:sz w:val="22"/>
          <w:szCs w:val="22"/>
        </w:rPr>
        <w:t xml:space="preserve">ieniami do SIWZ zamieszczanymi </w:t>
      </w:r>
      <w:r w:rsidRPr="00C6022C">
        <w:rPr>
          <w:rFonts w:ascii="Arial" w:hAnsi="Arial" w:cs="Arial"/>
          <w:sz w:val="22"/>
          <w:szCs w:val="22"/>
        </w:rPr>
        <w:t>na stronie internetowej Zamawiającego. W związku z powyższym Zamawiający zaleca bieżące monitorowanie strony internetowej, na której zamieszczono SIWZ –</w:t>
      </w:r>
      <w:r w:rsidR="00E758D7" w:rsidRPr="00C6022C">
        <w:rPr>
          <w:rFonts w:ascii="Arial" w:hAnsi="Arial" w:cs="Arial"/>
          <w:sz w:val="22"/>
          <w:szCs w:val="22"/>
        </w:rPr>
        <w:t xml:space="preserve"> </w:t>
      </w:r>
      <w:hyperlink r:id="rId15" w:history="1">
        <w:r w:rsidR="00E758D7" w:rsidRPr="00C6022C">
          <w:rPr>
            <w:rStyle w:val="Hipercze"/>
            <w:rFonts w:ascii="Arial" w:hAnsi="Arial" w:cs="Arial"/>
            <w:b w:val="0"/>
            <w:sz w:val="22"/>
            <w:szCs w:val="22"/>
            <w:lang w:val="it-IT"/>
          </w:rPr>
          <w:t>http://bip.kobylnica.pl</w:t>
        </w:r>
      </w:hyperlink>
      <w:r w:rsidR="00E758D7" w:rsidRPr="00C6022C">
        <w:rPr>
          <w:rFonts w:ascii="Arial" w:hAnsi="Arial" w:cs="Arial"/>
          <w:b w:val="0"/>
          <w:sz w:val="22"/>
          <w:szCs w:val="22"/>
          <w:lang w:val="it-IT"/>
        </w:rPr>
        <w:t xml:space="preserve"> </w:t>
      </w:r>
      <w:r w:rsidR="00E758D7" w:rsidRPr="00C6022C">
        <w:rPr>
          <w:rFonts w:ascii="Arial" w:hAnsi="Arial" w:cs="Arial"/>
          <w:b w:val="0"/>
          <w:sz w:val="22"/>
          <w:szCs w:val="22"/>
        </w:rPr>
        <w:t>,</w:t>
      </w:r>
      <w:r w:rsidR="00E758D7" w:rsidRPr="00C6022C">
        <w:rPr>
          <w:rFonts w:ascii="Arial" w:hAnsi="Arial" w:cs="Arial"/>
          <w:b w:val="0"/>
          <w:bCs/>
          <w:sz w:val="22"/>
          <w:szCs w:val="22"/>
          <w:lang w:val="it-IT"/>
        </w:rPr>
        <w:t xml:space="preserve"> </w:t>
      </w:r>
      <w:hyperlink r:id="rId16" w:history="1">
        <w:r w:rsidR="00E758D7" w:rsidRPr="00C6022C">
          <w:rPr>
            <w:rStyle w:val="Hipercze"/>
            <w:rFonts w:ascii="Arial" w:hAnsi="Arial" w:cs="Arial"/>
            <w:b w:val="0"/>
            <w:sz w:val="22"/>
            <w:szCs w:val="22"/>
            <w:lang w:val="it-IT"/>
          </w:rPr>
          <w:t>http://cuwkobylnica.bip.gov.pl</w:t>
        </w:r>
      </w:hyperlink>
      <w:r w:rsidR="00E758D7" w:rsidRPr="00C6022C">
        <w:rPr>
          <w:rFonts w:ascii="Arial" w:hAnsi="Arial" w:cs="Arial"/>
          <w:sz w:val="22"/>
          <w:szCs w:val="22"/>
        </w:rPr>
        <w:t xml:space="preserve"> </w:t>
      </w:r>
      <w:r w:rsidRPr="00C6022C">
        <w:rPr>
          <w:rFonts w:ascii="Arial" w:hAnsi="Arial" w:cs="Arial"/>
          <w:sz w:val="22"/>
          <w:szCs w:val="22"/>
        </w:rPr>
        <w:t>w celu zapoznania się z ewentualnymi odpowiedziami na zapytania do SIWZ bądź wyjaśnieniami SIWZ lub wprowadzonymi zmianami do SIWZ.</w:t>
      </w:r>
    </w:p>
    <w:p w14:paraId="1C383CC0" w14:textId="77777777" w:rsidR="00E7309E" w:rsidRDefault="00E7309E" w:rsidP="00886B8A">
      <w:pPr>
        <w:numPr>
          <w:ilvl w:val="1"/>
          <w:numId w:val="31"/>
        </w:numPr>
        <w:spacing w:before="60" w:line="276" w:lineRule="auto"/>
        <w:rPr>
          <w:rFonts w:ascii="Arial" w:hAnsi="Arial" w:cs="Arial"/>
          <w:b/>
          <w:sz w:val="22"/>
          <w:szCs w:val="22"/>
        </w:rPr>
      </w:pPr>
      <w:r>
        <w:rPr>
          <w:rFonts w:ascii="Arial" w:hAnsi="Arial" w:cs="Arial"/>
          <w:snapToGrid w:val="0"/>
          <w:sz w:val="22"/>
          <w:szCs w:val="22"/>
        </w:rPr>
        <w:t xml:space="preserve"> </w:t>
      </w:r>
      <w:r w:rsidR="00731C9D" w:rsidRPr="00C6022C">
        <w:rPr>
          <w:rFonts w:ascii="Arial" w:hAnsi="Arial" w:cs="Arial"/>
          <w:snapToGrid w:val="0"/>
          <w:sz w:val="22"/>
          <w:szCs w:val="22"/>
        </w:rPr>
        <w:t>Osoby uprawnione do porozumiewania się z Wykonawcami:</w:t>
      </w:r>
    </w:p>
    <w:p w14:paraId="347F4574" w14:textId="77777777" w:rsidR="00731C9D" w:rsidRPr="004E2A98" w:rsidRDefault="00731C9D" w:rsidP="00886B8A">
      <w:pPr>
        <w:numPr>
          <w:ilvl w:val="0"/>
          <w:numId w:val="32"/>
        </w:numPr>
        <w:tabs>
          <w:tab w:val="left" w:pos="567"/>
        </w:tabs>
        <w:spacing w:before="60" w:line="276" w:lineRule="auto"/>
        <w:ind w:left="851" w:hanging="709"/>
        <w:rPr>
          <w:rFonts w:ascii="Arial" w:hAnsi="Arial" w:cs="Arial"/>
          <w:b/>
          <w:sz w:val="22"/>
          <w:szCs w:val="22"/>
        </w:rPr>
      </w:pPr>
      <w:r w:rsidRPr="004E2A98">
        <w:rPr>
          <w:rFonts w:ascii="Arial" w:hAnsi="Arial" w:cs="Arial"/>
          <w:b/>
          <w:snapToGrid w:val="0"/>
          <w:sz w:val="22"/>
          <w:szCs w:val="22"/>
        </w:rPr>
        <w:t xml:space="preserve">w zakresie przedmiotu zamówienia: </w:t>
      </w:r>
    </w:p>
    <w:p w14:paraId="1198335B" w14:textId="77777777" w:rsidR="002D22C3" w:rsidRDefault="002D22C3" w:rsidP="004E2A98">
      <w:pPr>
        <w:widowControl w:val="0"/>
        <w:tabs>
          <w:tab w:val="left" w:pos="1276"/>
        </w:tabs>
        <w:spacing w:before="60" w:line="276" w:lineRule="auto"/>
        <w:ind w:left="567"/>
        <w:rPr>
          <w:rFonts w:ascii="Arial" w:hAnsi="Arial" w:cs="Arial"/>
          <w:snapToGrid w:val="0"/>
          <w:sz w:val="22"/>
          <w:szCs w:val="22"/>
        </w:rPr>
      </w:pPr>
      <w:r w:rsidRPr="002D22C3">
        <w:rPr>
          <w:rFonts w:ascii="Arial" w:hAnsi="Arial" w:cs="Arial"/>
          <w:snapToGrid w:val="0"/>
          <w:sz w:val="22"/>
          <w:szCs w:val="22"/>
        </w:rPr>
        <w:t xml:space="preserve">Alicja </w:t>
      </w:r>
      <w:proofErr w:type="spellStart"/>
      <w:r w:rsidRPr="002D22C3">
        <w:rPr>
          <w:rFonts w:ascii="Arial" w:hAnsi="Arial" w:cs="Arial"/>
          <w:snapToGrid w:val="0"/>
          <w:sz w:val="22"/>
          <w:szCs w:val="22"/>
        </w:rPr>
        <w:t>Tantała</w:t>
      </w:r>
      <w:proofErr w:type="spellEnd"/>
      <w:r w:rsidRPr="002D22C3">
        <w:rPr>
          <w:rFonts w:ascii="Arial" w:hAnsi="Arial" w:cs="Arial"/>
          <w:snapToGrid w:val="0"/>
          <w:sz w:val="22"/>
          <w:szCs w:val="22"/>
        </w:rPr>
        <w:t xml:space="preserve">, tel. 59 842 90 70, wew. 238, kom. 601 171 934, e-mail: </w:t>
      </w:r>
      <w:hyperlink r:id="rId17" w:history="1">
        <w:r w:rsidRPr="00C9041A">
          <w:rPr>
            <w:rStyle w:val="Hipercze"/>
            <w:rFonts w:ascii="Arial" w:hAnsi="Arial" w:cs="Arial"/>
            <w:snapToGrid w:val="0"/>
            <w:sz w:val="22"/>
            <w:szCs w:val="22"/>
          </w:rPr>
          <w:t>kobylnica@kobylnica.pl</w:t>
        </w:r>
      </w:hyperlink>
      <w:r w:rsidRPr="00E7309E">
        <w:rPr>
          <w:rFonts w:ascii="Arial" w:hAnsi="Arial" w:cs="Arial"/>
          <w:snapToGrid w:val="0"/>
          <w:color w:val="000000"/>
          <w:sz w:val="22"/>
          <w:szCs w:val="22"/>
        </w:rPr>
        <w:t>, e-</w:t>
      </w:r>
      <w:r w:rsidRPr="002D22C3">
        <w:rPr>
          <w:rFonts w:ascii="Arial" w:hAnsi="Arial" w:cs="Arial"/>
          <w:snapToGrid w:val="0"/>
          <w:sz w:val="22"/>
          <w:szCs w:val="22"/>
        </w:rPr>
        <w:t xml:space="preserve">mail: </w:t>
      </w:r>
      <w:hyperlink r:id="rId18" w:history="1">
        <w:r w:rsidRPr="00C9041A">
          <w:rPr>
            <w:rStyle w:val="Hipercze"/>
            <w:rFonts w:ascii="Arial" w:hAnsi="Arial" w:cs="Arial"/>
            <w:snapToGrid w:val="0"/>
            <w:sz w:val="22"/>
            <w:szCs w:val="22"/>
          </w:rPr>
          <w:t>a.tantala@kobylnica.eu</w:t>
        </w:r>
      </w:hyperlink>
    </w:p>
    <w:p w14:paraId="16F6F716" w14:textId="77777777" w:rsidR="00731C9D" w:rsidRPr="004E2A98" w:rsidRDefault="00731C9D" w:rsidP="00886B8A">
      <w:pPr>
        <w:widowControl w:val="0"/>
        <w:numPr>
          <w:ilvl w:val="0"/>
          <w:numId w:val="32"/>
        </w:numPr>
        <w:tabs>
          <w:tab w:val="left" w:pos="567"/>
          <w:tab w:val="left" w:pos="709"/>
        </w:tabs>
        <w:spacing w:before="60" w:line="276" w:lineRule="auto"/>
        <w:ind w:left="1276" w:hanging="1134"/>
        <w:rPr>
          <w:rFonts w:ascii="Arial" w:hAnsi="Arial" w:cs="Arial"/>
          <w:b/>
          <w:snapToGrid w:val="0"/>
          <w:sz w:val="22"/>
          <w:szCs w:val="22"/>
        </w:rPr>
      </w:pPr>
      <w:r w:rsidRPr="004E2A98">
        <w:rPr>
          <w:rFonts w:ascii="Arial" w:hAnsi="Arial" w:cs="Arial"/>
          <w:b/>
          <w:snapToGrid w:val="0"/>
          <w:sz w:val="22"/>
          <w:szCs w:val="22"/>
        </w:rPr>
        <w:t xml:space="preserve">w zakresie </w:t>
      </w:r>
      <w:r w:rsidR="000C7F02" w:rsidRPr="004E2A98">
        <w:rPr>
          <w:rFonts w:ascii="Arial" w:hAnsi="Arial" w:cs="Arial"/>
          <w:b/>
          <w:snapToGrid w:val="0"/>
          <w:sz w:val="22"/>
          <w:szCs w:val="22"/>
        </w:rPr>
        <w:t>procedury:</w:t>
      </w:r>
      <w:r w:rsidR="00115007" w:rsidRPr="004E2A98">
        <w:rPr>
          <w:rFonts w:ascii="Arial" w:hAnsi="Arial" w:cs="Arial"/>
          <w:b/>
          <w:snapToGrid w:val="0"/>
          <w:sz w:val="22"/>
          <w:szCs w:val="22"/>
        </w:rPr>
        <w:t xml:space="preserve"> </w:t>
      </w:r>
    </w:p>
    <w:p w14:paraId="1B71D658" w14:textId="77777777" w:rsidR="00115007" w:rsidRPr="002D22C3" w:rsidRDefault="00115007" w:rsidP="004E2A98">
      <w:pPr>
        <w:widowControl w:val="0"/>
        <w:spacing w:before="60" w:line="276" w:lineRule="auto"/>
        <w:ind w:left="567"/>
        <w:rPr>
          <w:rFonts w:ascii="Arial" w:hAnsi="Arial" w:cs="Arial"/>
          <w:snapToGrid w:val="0"/>
          <w:color w:val="FF0000"/>
          <w:sz w:val="22"/>
          <w:szCs w:val="22"/>
        </w:rPr>
      </w:pPr>
      <w:r>
        <w:rPr>
          <w:rFonts w:ascii="Arial" w:hAnsi="Arial" w:cs="Arial"/>
          <w:snapToGrid w:val="0"/>
          <w:sz w:val="22"/>
          <w:szCs w:val="22"/>
        </w:rPr>
        <w:t>Katarzyna Pierzchalska, tel.</w:t>
      </w:r>
      <w:r w:rsidR="00232337">
        <w:rPr>
          <w:rFonts w:ascii="Arial" w:hAnsi="Arial" w:cs="Arial"/>
          <w:snapToGrid w:val="0"/>
          <w:sz w:val="22"/>
          <w:szCs w:val="22"/>
        </w:rPr>
        <w:t xml:space="preserve"> </w:t>
      </w:r>
      <w:r w:rsidR="00232337" w:rsidRPr="00232337">
        <w:rPr>
          <w:rFonts w:ascii="Arial" w:hAnsi="Arial" w:cs="Arial"/>
          <w:sz w:val="22"/>
          <w:szCs w:val="22"/>
        </w:rPr>
        <w:t>59 841 59 12 wew. 105</w:t>
      </w:r>
      <w:r w:rsidR="00232337" w:rsidRPr="00232337">
        <w:rPr>
          <w:rFonts w:ascii="Arial" w:hAnsi="Arial" w:cs="Arial"/>
          <w:snapToGrid w:val="0"/>
          <w:sz w:val="22"/>
          <w:szCs w:val="22"/>
        </w:rPr>
        <w:t>, adres email</w:t>
      </w:r>
      <w:r w:rsidR="00232337" w:rsidRPr="00232337">
        <w:rPr>
          <w:rFonts w:ascii="Arial" w:hAnsi="Arial" w:cs="Arial"/>
          <w:snapToGrid w:val="0"/>
          <w:color w:val="FF0000"/>
          <w:sz w:val="22"/>
          <w:szCs w:val="22"/>
        </w:rPr>
        <w:t xml:space="preserve">: </w:t>
      </w:r>
      <w:hyperlink r:id="rId19" w:history="1">
        <w:r w:rsidR="00232337" w:rsidRPr="00200BAD">
          <w:rPr>
            <w:rStyle w:val="Hipercze"/>
            <w:rFonts w:ascii="Arial" w:hAnsi="Arial" w:cs="Arial"/>
            <w:snapToGrid w:val="0"/>
            <w:sz w:val="22"/>
            <w:szCs w:val="22"/>
          </w:rPr>
          <w:t>k.pierzchalska@kobylnica.pl</w:t>
        </w:r>
      </w:hyperlink>
      <w:r w:rsidR="00232337" w:rsidRPr="00232337">
        <w:rPr>
          <w:rFonts w:ascii="Arial" w:hAnsi="Arial" w:cs="Arial"/>
          <w:snapToGrid w:val="0"/>
          <w:color w:val="FF0000"/>
          <w:sz w:val="22"/>
          <w:szCs w:val="22"/>
        </w:rPr>
        <w:t xml:space="preserve"> </w:t>
      </w:r>
      <w:r w:rsidR="00232337" w:rsidRPr="00232337">
        <w:rPr>
          <w:rFonts w:ascii="Arial" w:hAnsi="Arial" w:cs="Arial"/>
          <w:snapToGrid w:val="0"/>
          <w:sz w:val="22"/>
          <w:szCs w:val="22"/>
        </w:rPr>
        <w:t xml:space="preserve">lub </w:t>
      </w:r>
      <w:hyperlink r:id="rId20" w:history="1">
        <w:r w:rsidR="00232337" w:rsidRPr="00232337">
          <w:rPr>
            <w:rStyle w:val="Hipercze"/>
            <w:rFonts w:ascii="Arial" w:hAnsi="Arial" w:cs="Arial"/>
            <w:snapToGrid w:val="0"/>
            <w:sz w:val="22"/>
            <w:szCs w:val="22"/>
          </w:rPr>
          <w:t>cuw@kobylnica.pl</w:t>
        </w:r>
      </w:hyperlink>
    </w:p>
    <w:p w14:paraId="7938AF27" w14:textId="77777777" w:rsidR="00731C9D" w:rsidRPr="00E07A96" w:rsidRDefault="00E07A96" w:rsidP="00446137">
      <w:pPr>
        <w:pStyle w:val="Nagwek1"/>
        <w:tabs>
          <w:tab w:val="left" w:pos="567"/>
        </w:tabs>
        <w:rPr>
          <w:bCs/>
          <w:highlight w:val="lightGray"/>
        </w:rPr>
      </w:pPr>
      <w:bookmarkStart w:id="12" w:name="_Toc33684415"/>
      <w:r w:rsidRPr="00E07A96">
        <w:rPr>
          <w:snapToGrid w:val="0"/>
          <w:highlight w:val="lightGray"/>
        </w:rPr>
        <w:t xml:space="preserve">ROZDZIAŁ 9. </w:t>
      </w:r>
      <w:r w:rsidR="00731C9D" w:rsidRPr="00E07A96">
        <w:rPr>
          <w:snapToGrid w:val="0"/>
          <w:highlight w:val="lightGray"/>
        </w:rPr>
        <w:t>WYMAGANIA DOTYCZĄCE WADIUM</w:t>
      </w:r>
      <w:bookmarkEnd w:id="12"/>
      <w:r w:rsidR="00731C9D" w:rsidRPr="00E07A96">
        <w:rPr>
          <w:snapToGrid w:val="0"/>
          <w:highlight w:val="lightGray"/>
        </w:rPr>
        <w:t xml:space="preserve"> </w:t>
      </w:r>
    </w:p>
    <w:p w14:paraId="0EA46C6C" w14:textId="77777777" w:rsidR="00095E48" w:rsidRDefault="00731C9D" w:rsidP="00886B8A">
      <w:pPr>
        <w:numPr>
          <w:ilvl w:val="1"/>
          <w:numId w:val="33"/>
        </w:numPr>
        <w:suppressAutoHyphens w:val="0"/>
        <w:autoSpaceDE w:val="0"/>
        <w:spacing w:line="276" w:lineRule="auto"/>
        <w:ind w:left="567" w:hanging="567"/>
        <w:rPr>
          <w:rFonts w:ascii="Arial" w:hAnsi="Arial" w:cs="Arial"/>
          <w:sz w:val="22"/>
          <w:szCs w:val="22"/>
        </w:rPr>
      </w:pPr>
      <w:r w:rsidRPr="00D349B4">
        <w:rPr>
          <w:rFonts w:ascii="Arial" w:hAnsi="Arial" w:cs="Arial"/>
          <w:sz w:val="22"/>
          <w:szCs w:val="22"/>
        </w:rPr>
        <w:t xml:space="preserve">Zamawiający żąda </w:t>
      </w:r>
      <w:r w:rsidRPr="00D349B4">
        <w:rPr>
          <w:rFonts w:ascii="Arial" w:eastAsia="SimSun" w:hAnsi="Arial" w:cs="Arial"/>
          <w:sz w:val="22"/>
          <w:szCs w:val="22"/>
        </w:rPr>
        <w:t xml:space="preserve">wadium </w:t>
      </w:r>
      <w:r w:rsidRPr="00D349B4">
        <w:rPr>
          <w:rFonts w:ascii="Arial" w:hAnsi="Arial" w:cs="Arial"/>
          <w:sz w:val="22"/>
          <w:szCs w:val="22"/>
        </w:rPr>
        <w:t xml:space="preserve">w wysokości </w:t>
      </w:r>
      <w:r w:rsidR="000818E4">
        <w:rPr>
          <w:rFonts w:ascii="Arial" w:hAnsi="Arial" w:cs="Arial"/>
          <w:sz w:val="22"/>
          <w:szCs w:val="22"/>
        </w:rPr>
        <w:t>2</w:t>
      </w:r>
      <w:r w:rsidR="00935AA3" w:rsidRPr="00D349B4">
        <w:rPr>
          <w:rFonts w:ascii="Arial" w:hAnsi="Arial" w:cs="Arial"/>
          <w:sz w:val="22"/>
          <w:szCs w:val="22"/>
        </w:rPr>
        <w:t>5</w:t>
      </w:r>
      <w:r w:rsidRPr="00D349B4">
        <w:rPr>
          <w:rFonts w:ascii="Arial" w:hAnsi="Arial" w:cs="Arial"/>
          <w:sz w:val="22"/>
          <w:szCs w:val="22"/>
        </w:rPr>
        <w:t> 000,00 zł.</w:t>
      </w:r>
    </w:p>
    <w:p w14:paraId="54E02B72" w14:textId="77777777" w:rsidR="00D349B4" w:rsidRPr="00095E48" w:rsidRDefault="00731C9D" w:rsidP="00886B8A">
      <w:pPr>
        <w:numPr>
          <w:ilvl w:val="1"/>
          <w:numId w:val="33"/>
        </w:numPr>
        <w:suppressAutoHyphens w:val="0"/>
        <w:autoSpaceDE w:val="0"/>
        <w:spacing w:line="276" w:lineRule="auto"/>
        <w:ind w:left="567" w:hanging="567"/>
        <w:rPr>
          <w:rFonts w:ascii="Arial" w:hAnsi="Arial" w:cs="Arial"/>
          <w:sz w:val="22"/>
          <w:szCs w:val="22"/>
        </w:rPr>
      </w:pPr>
      <w:r w:rsidRPr="00095E48">
        <w:rPr>
          <w:rFonts w:ascii="Arial" w:hAnsi="Arial" w:cs="Arial"/>
          <w:sz w:val="22"/>
          <w:szCs w:val="22"/>
        </w:rPr>
        <w:t>Wadium wnosi się przed upływem terminu składania ofer</w:t>
      </w:r>
      <w:r w:rsidRPr="00095E48">
        <w:rPr>
          <w:rFonts w:ascii="Arial" w:eastAsia="SimSun" w:hAnsi="Arial" w:cs="Arial"/>
          <w:sz w:val="22"/>
          <w:szCs w:val="22"/>
        </w:rPr>
        <w:t>t.</w:t>
      </w:r>
    </w:p>
    <w:p w14:paraId="36EFA7CE" w14:textId="77777777" w:rsidR="00D349B4" w:rsidRPr="00D349B4" w:rsidRDefault="00731C9D" w:rsidP="00886B8A">
      <w:pPr>
        <w:numPr>
          <w:ilvl w:val="1"/>
          <w:numId w:val="33"/>
        </w:numPr>
        <w:suppressAutoHyphens w:val="0"/>
        <w:autoSpaceDE w:val="0"/>
        <w:spacing w:line="276" w:lineRule="auto"/>
        <w:ind w:left="567" w:hanging="567"/>
        <w:rPr>
          <w:rFonts w:ascii="Arial" w:hAnsi="Arial" w:cs="Arial"/>
          <w:sz w:val="22"/>
          <w:szCs w:val="22"/>
        </w:rPr>
      </w:pPr>
      <w:r w:rsidRPr="00D349B4">
        <w:rPr>
          <w:rFonts w:ascii="Arial" w:hAnsi="Arial" w:cs="Arial"/>
          <w:sz w:val="22"/>
          <w:szCs w:val="22"/>
        </w:rPr>
        <w:t>Wadium musi obejmować cały okres związania ofertą.</w:t>
      </w:r>
    </w:p>
    <w:p w14:paraId="23055930" w14:textId="77777777" w:rsidR="00731C9D" w:rsidRPr="00D349B4" w:rsidRDefault="00731C9D" w:rsidP="00886B8A">
      <w:pPr>
        <w:numPr>
          <w:ilvl w:val="1"/>
          <w:numId w:val="33"/>
        </w:numPr>
        <w:suppressAutoHyphens w:val="0"/>
        <w:autoSpaceDE w:val="0"/>
        <w:spacing w:line="276" w:lineRule="auto"/>
        <w:ind w:left="567" w:hanging="567"/>
        <w:rPr>
          <w:rFonts w:ascii="Arial" w:hAnsi="Arial" w:cs="Arial"/>
          <w:sz w:val="22"/>
          <w:szCs w:val="22"/>
        </w:rPr>
      </w:pPr>
      <w:r w:rsidRPr="00D349B4">
        <w:rPr>
          <w:rFonts w:ascii="Arial" w:hAnsi="Arial" w:cs="Arial"/>
          <w:sz w:val="22"/>
          <w:szCs w:val="22"/>
        </w:rPr>
        <w:t xml:space="preserve">Wadium może być wnoszone w jednej lub kilku następujących formach: </w:t>
      </w:r>
    </w:p>
    <w:p w14:paraId="1F3B47A1" w14:textId="77777777" w:rsidR="00354F29" w:rsidRPr="00354F29" w:rsidRDefault="00731C9D" w:rsidP="00886B8A">
      <w:pPr>
        <w:pStyle w:val="pkt"/>
        <w:numPr>
          <w:ilvl w:val="0"/>
          <w:numId w:val="3"/>
        </w:numPr>
        <w:tabs>
          <w:tab w:val="clear" w:pos="1070"/>
          <w:tab w:val="left" w:pos="567"/>
        </w:tabs>
        <w:suppressAutoHyphens w:val="0"/>
        <w:spacing w:before="0" w:after="0" w:line="276" w:lineRule="auto"/>
        <w:ind w:left="567" w:hanging="425"/>
        <w:jc w:val="left"/>
        <w:rPr>
          <w:rFonts w:ascii="Arial" w:hAnsi="Arial" w:cs="Arial"/>
          <w:sz w:val="22"/>
          <w:szCs w:val="22"/>
        </w:rPr>
      </w:pPr>
      <w:r w:rsidRPr="00354F29">
        <w:rPr>
          <w:rFonts w:ascii="Arial" w:hAnsi="Arial" w:cs="Arial"/>
          <w:sz w:val="22"/>
          <w:szCs w:val="22"/>
        </w:rPr>
        <w:t xml:space="preserve">w pieniądzu, przelewem na rachunek </w:t>
      </w:r>
      <w:r w:rsidR="00354F29" w:rsidRPr="00354F29">
        <w:rPr>
          <w:rFonts w:ascii="Arial" w:hAnsi="Arial" w:cs="Arial"/>
          <w:b/>
          <w:snapToGrid w:val="0"/>
          <w:sz w:val="22"/>
          <w:szCs w:val="22"/>
        </w:rPr>
        <w:t xml:space="preserve">67 9317 0002 0090 0735 2000 0150 </w:t>
      </w:r>
      <w:r w:rsidR="00354F29" w:rsidRPr="00354F29">
        <w:rPr>
          <w:rFonts w:ascii="Arial" w:hAnsi="Arial" w:cs="Arial"/>
          <w:bCs/>
          <w:snapToGrid w:val="0"/>
          <w:sz w:val="22"/>
          <w:szCs w:val="22"/>
        </w:rPr>
        <w:t>w Banku Spółdzielczym</w:t>
      </w:r>
      <w:r w:rsidR="00354F29">
        <w:rPr>
          <w:rFonts w:ascii="Arial" w:hAnsi="Arial" w:cs="Arial"/>
          <w:bCs/>
          <w:snapToGrid w:val="0"/>
          <w:sz w:val="22"/>
          <w:szCs w:val="22"/>
        </w:rPr>
        <w:t xml:space="preserve"> w Sławnie,</w:t>
      </w:r>
    </w:p>
    <w:p w14:paraId="4037A003" w14:textId="77777777" w:rsidR="002D5C2A" w:rsidRPr="00354F29" w:rsidRDefault="00731C9D" w:rsidP="00886B8A">
      <w:pPr>
        <w:pStyle w:val="pkt"/>
        <w:numPr>
          <w:ilvl w:val="0"/>
          <w:numId w:val="3"/>
        </w:numPr>
        <w:tabs>
          <w:tab w:val="clear" w:pos="1070"/>
          <w:tab w:val="left" w:pos="567"/>
        </w:tabs>
        <w:suppressAutoHyphens w:val="0"/>
        <w:spacing w:before="0" w:after="0" w:line="276" w:lineRule="auto"/>
        <w:ind w:left="567" w:hanging="425"/>
        <w:jc w:val="left"/>
        <w:rPr>
          <w:rFonts w:ascii="Arial" w:hAnsi="Arial" w:cs="Arial"/>
          <w:sz w:val="22"/>
          <w:szCs w:val="22"/>
        </w:rPr>
      </w:pPr>
      <w:r w:rsidRPr="00354F29">
        <w:rPr>
          <w:rFonts w:ascii="Arial" w:hAnsi="Arial" w:cs="Arial"/>
          <w:sz w:val="22"/>
          <w:szCs w:val="22"/>
        </w:rPr>
        <w:t>w poręczeniach bankowych lub poręczeniach spółdzielczej ka</w:t>
      </w:r>
      <w:r w:rsidR="0014264B" w:rsidRPr="00354F29">
        <w:rPr>
          <w:rFonts w:ascii="Arial" w:hAnsi="Arial" w:cs="Arial"/>
          <w:sz w:val="22"/>
          <w:szCs w:val="22"/>
        </w:rPr>
        <w:t xml:space="preserve">sy oszczędnościowo-kredytowej, </w:t>
      </w:r>
      <w:r w:rsidRPr="00354F29">
        <w:rPr>
          <w:rFonts w:ascii="Arial" w:hAnsi="Arial" w:cs="Arial"/>
          <w:sz w:val="22"/>
          <w:szCs w:val="22"/>
        </w:rPr>
        <w:t xml:space="preserve">z </w:t>
      </w:r>
      <w:r w:rsidR="000C7F02" w:rsidRPr="00354F29">
        <w:rPr>
          <w:rFonts w:ascii="Arial" w:hAnsi="Arial" w:cs="Arial"/>
          <w:sz w:val="22"/>
          <w:szCs w:val="22"/>
        </w:rPr>
        <w:t>tym,</w:t>
      </w:r>
      <w:r w:rsidRPr="00354F29">
        <w:rPr>
          <w:rFonts w:ascii="Arial" w:hAnsi="Arial" w:cs="Arial"/>
          <w:sz w:val="22"/>
          <w:szCs w:val="22"/>
        </w:rPr>
        <w:t xml:space="preserve"> że poręczenie kasy jest zawsze poręczeniem pienięż</w:t>
      </w:r>
      <w:r w:rsidR="00354F29">
        <w:rPr>
          <w:rFonts w:ascii="Arial" w:hAnsi="Arial" w:cs="Arial"/>
          <w:sz w:val="22"/>
          <w:szCs w:val="22"/>
        </w:rPr>
        <w:t>nym,</w:t>
      </w:r>
    </w:p>
    <w:p w14:paraId="31027998" w14:textId="77777777" w:rsidR="002D5C2A" w:rsidRDefault="00606582" w:rsidP="00886B8A">
      <w:pPr>
        <w:pStyle w:val="pkt"/>
        <w:numPr>
          <w:ilvl w:val="0"/>
          <w:numId w:val="3"/>
        </w:numPr>
        <w:tabs>
          <w:tab w:val="clear" w:pos="1070"/>
          <w:tab w:val="left" w:pos="567"/>
        </w:tabs>
        <w:suppressAutoHyphens w:val="0"/>
        <w:spacing w:before="0" w:after="0" w:line="276" w:lineRule="auto"/>
        <w:ind w:left="709" w:hanging="567"/>
        <w:jc w:val="left"/>
        <w:rPr>
          <w:rFonts w:ascii="Arial" w:hAnsi="Arial" w:cs="Arial"/>
          <w:sz w:val="22"/>
          <w:szCs w:val="22"/>
        </w:rPr>
      </w:pPr>
      <w:r>
        <w:rPr>
          <w:rFonts w:ascii="Arial" w:hAnsi="Arial" w:cs="Arial"/>
          <w:sz w:val="22"/>
          <w:szCs w:val="22"/>
        </w:rPr>
        <w:t>w gwarancjach bankowych,</w:t>
      </w:r>
    </w:p>
    <w:p w14:paraId="46FF8247" w14:textId="77777777" w:rsidR="00731C9D" w:rsidRDefault="00606582" w:rsidP="00886B8A">
      <w:pPr>
        <w:pStyle w:val="pkt"/>
        <w:numPr>
          <w:ilvl w:val="0"/>
          <w:numId w:val="3"/>
        </w:numPr>
        <w:tabs>
          <w:tab w:val="clear" w:pos="1070"/>
          <w:tab w:val="left" w:pos="567"/>
        </w:tabs>
        <w:suppressAutoHyphens w:val="0"/>
        <w:spacing w:before="0" w:after="0" w:line="276" w:lineRule="auto"/>
        <w:ind w:left="709" w:hanging="567"/>
        <w:jc w:val="left"/>
        <w:rPr>
          <w:rFonts w:ascii="Arial" w:hAnsi="Arial" w:cs="Arial"/>
          <w:sz w:val="22"/>
          <w:szCs w:val="22"/>
        </w:rPr>
      </w:pPr>
      <w:r>
        <w:rPr>
          <w:rFonts w:ascii="Arial" w:hAnsi="Arial" w:cs="Arial"/>
          <w:sz w:val="22"/>
          <w:szCs w:val="22"/>
        </w:rPr>
        <w:t>w gwarancjach ubezpieczeniowych,</w:t>
      </w:r>
    </w:p>
    <w:p w14:paraId="5335B143" w14:textId="77777777" w:rsidR="00354F29" w:rsidRPr="00E11798" w:rsidRDefault="003A3EBA" w:rsidP="0004381A">
      <w:pPr>
        <w:pStyle w:val="pkt"/>
        <w:numPr>
          <w:ilvl w:val="0"/>
          <w:numId w:val="3"/>
        </w:numPr>
        <w:tabs>
          <w:tab w:val="clear" w:pos="1070"/>
          <w:tab w:val="num" w:pos="142"/>
        </w:tabs>
        <w:suppressAutoHyphens w:val="0"/>
        <w:spacing w:before="0" w:after="0" w:line="276" w:lineRule="auto"/>
        <w:ind w:left="567" w:hanging="425"/>
        <w:jc w:val="left"/>
        <w:rPr>
          <w:rFonts w:ascii="Arial" w:hAnsi="Arial" w:cs="Arial"/>
          <w:sz w:val="22"/>
          <w:szCs w:val="22"/>
        </w:rPr>
      </w:pPr>
      <w:r w:rsidRPr="00E11798">
        <w:rPr>
          <w:rFonts w:ascii="Arial" w:hAnsi="Arial" w:cs="Arial"/>
          <w:snapToGrid w:val="0"/>
          <w:sz w:val="22"/>
          <w:szCs w:val="22"/>
        </w:rPr>
        <w:t xml:space="preserve">w poręczeniach </w:t>
      </w:r>
      <w:r w:rsidRPr="00E11798">
        <w:rPr>
          <w:rFonts w:ascii="Arial" w:hAnsi="Arial" w:cs="Arial"/>
          <w:sz w:val="22"/>
          <w:szCs w:val="22"/>
          <w:shd w:val="clear" w:color="auto" w:fill="FFFFFF"/>
        </w:rPr>
        <w:t>udzielanych przez podmioty, o których mowa w art. 6b ust. 5 pkt 2</w:t>
      </w:r>
      <w:r w:rsidRPr="00E11798">
        <w:rPr>
          <w:rFonts w:ascii="Arial" w:hAnsi="Arial" w:cs="Arial"/>
          <w:sz w:val="22"/>
          <w:szCs w:val="22"/>
          <w:u w:val="single"/>
          <w:shd w:val="clear" w:color="auto" w:fill="FFFFFF"/>
        </w:rPr>
        <w:t xml:space="preserve"> </w:t>
      </w:r>
      <w:r w:rsidRPr="00E11798">
        <w:rPr>
          <w:rFonts w:ascii="Arial" w:hAnsi="Arial" w:cs="Arial"/>
          <w:sz w:val="22"/>
          <w:szCs w:val="22"/>
          <w:shd w:val="clear" w:color="auto" w:fill="FFFFFF"/>
        </w:rPr>
        <w:t>ustawy z dnia 9 listopada 2000 r. o utworzeniu</w:t>
      </w:r>
      <w:r w:rsidRPr="00E11798">
        <w:rPr>
          <w:rFonts w:cs="Arial"/>
          <w:szCs w:val="22"/>
          <w:shd w:val="clear" w:color="auto" w:fill="FFFFFF"/>
        </w:rPr>
        <w:t xml:space="preserve"> </w:t>
      </w:r>
      <w:r w:rsidRPr="00E11798">
        <w:rPr>
          <w:rFonts w:ascii="Arial" w:hAnsi="Arial" w:cs="Arial"/>
          <w:sz w:val="22"/>
          <w:szCs w:val="22"/>
          <w:shd w:val="clear" w:color="auto" w:fill="FFFFFF"/>
        </w:rPr>
        <w:t>Polskiej Agencji Rozwoju Przedsiębiorczości (</w:t>
      </w:r>
      <w:r w:rsidRPr="00E11798">
        <w:rPr>
          <w:rFonts w:ascii="Arial" w:hAnsi="Arial" w:cs="Arial"/>
          <w:snapToGrid w:val="0"/>
          <w:sz w:val="22"/>
          <w:szCs w:val="22"/>
        </w:rPr>
        <w:t>Dz. U. z 2019 r. poz. 310,836 i 1572).</w:t>
      </w:r>
    </w:p>
    <w:p w14:paraId="4DDE3E84" w14:textId="77777777" w:rsidR="00731C9D" w:rsidRDefault="00731C9D" w:rsidP="00886B8A">
      <w:pPr>
        <w:pStyle w:val="pkt"/>
        <w:numPr>
          <w:ilvl w:val="1"/>
          <w:numId w:val="33"/>
        </w:numPr>
        <w:tabs>
          <w:tab w:val="left" w:pos="567"/>
        </w:tabs>
        <w:suppressAutoHyphens w:val="0"/>
        <w:spacing w:before="0" w:after="0"/>
        <w:ind w:hanging="720"/>
        <w:jc w:val="left"/>
        <w:rPr>
          <w:rFonts w:ascii="Arial" w:hAnsi="Arial" w:cs="Arial"/>
          <w:sz w:val="22"/>
          <w:szCs w:val="22"/>
        </w:rPr>
      </w:pPr>
      <w:r w:rsidRPr="00446137">
        <w:rPr>
          <w:rFonts w:ascii="Arial" w:hAnsi="Arial" w:cs="Arial"/>
          <w:sz w:val="22"/>
          <w:szCs w:val="22"/>
        </w:rPr>
        <w:lastRenderedPageBreak/>
        <w:t>Wadium wniesione w formie pieniądza powinno być oznaczone w następujący sposób:</w:t>
      </w:r>
    </w:p>
    <w:p w14:paraId="62112C5C" w14:textId="77777777" w:rsidR="003971E9" w:rsidRPr="00446137" w:rsidRDefault="003971E9" w:rsidP="003971E9">
      <w:pPr>
        <w:pStyle w:val="pkt"/>
        <w:tabs>
          <w:tab w:val="left" w:pos="567"/>
        </w:tabs>
        <w:suppressAutoHyphens w:val="0"/>
        <w:spacing w:before="0" w:after="0"/>
        <w:ind w:left="720" w:firstLine="0"/>
        <w:jc w:val="center"/>
        <w:rPr>
          <w:rFonts w:ascii="Arial" w:hAnsi="Arial" w:cs="Arial"/>
          <w:sz w:val="22"/>
          <w:szCs w:val="22"/>
        </w:rPr>
      </w:pPr>
      <w:r w:rsidRPr="009B18E3">
        <w:rPr>
          <w:rFonts w:ascii="Arial" w:hAnsi="Arial" w:cs="Arial"/>
          <w:b/>
          <w:i/>
          <w:color w:val="000000" w:themeColor="text1"/>
          <w:sz w:val="22"/>
          <w:szCs w:val="22"/>
        </w:rPr>
        <w:t>Wadium-</w:t>
      </w:r>
      <w:r w:rsidRPr="00C6022C">
        <w:rPr>
          <w:rFonts w:ascii="Arial" w:hAnsi="Arial" w:cs="Arial"/>
          <w:b/>
          <w:i/>
          <w:color w:val="0070C0"/>
          <w:sz w:val="22"/>
          <w:szCs w:val="22"/>
        </w:rPr>
        <w:t xml:space="preserve"> </w:t>
      </w:r>
      <w:r w:rsidRPr="00B76535">
        <w:rPr>
          <w:rFonts w:ascii="Arial" w:hAnsi="Arial" w:cs="Arial"/>
          <w:b/>
          <w:sz w:val="22"/>
          <w:szCs w:val="22"/>
        </w:rPr>
        <w:t>CUW-DOR.271.3.2020.OZ</w:t>
      </w:r>
    </w:p>
    <w:p w14:paraId="47DFC087" w14:textId="77777777" w:rsidR="00446137" w:rsidRDefault="00731C9D" w:rsidP="00886B8A">
      <w:pPr>
        <w:widowControl w:val="0"/>
        <w:numPr>
          <w:ilvl w:val="1"/>
          <w:numId w:val="33"/>
        </w:numPr>
        <w:tabs>
          <w:tab w:val="left" w:pos="567"/>
        </w:tabs>
        <w:spacing w:after="40" w:line="276" w:lineRule="auto"/>
        <w:ind w:hanging="720"/>
        <w:rPr>
          <w:rFonts w:ascii="Arial" w:hAnsi="Arial" w:cs="Arial"/>
          <w:sz w:val="22"/>
          <w:szCs w:val="22"/>
          <w:u w:val="single"/>
        </w:rPr>
      </w:pPr>
      <w:r w:rsidRPr="00C6022C">
        <w:rPr>
          <w:rFonts w:ascii="Arial" w:hAnsi="Arial" w:cs="Arial"/>
          <w:sz w:val="22"/>
          <w:szCs w:val="22"/>
        </w:rPr>
        <w:t>Wadium wniesione w pieniądzu Zamawiający przechowuje na rachunku bankowym.</w:t>
      </w:r>
    </w:p>
    <w:p w14:paraId="6DE9E597" w14:textId="77777777" w:rsidR="00446137" w:rsidRPr="00152D7F" w:rsidRDefault="00731C9D" w:rsidP="00886B8A">
      <w:pPr>
        <w:widowControl w:val="0"/>
        <w:numPr>
          <w:ilvl w:val="1"/>
          <w:numId w:val="33"/>
        </w:numPr>
        <w:tabs>
          <w:tab w:val="left" w:pos="567"/>
        </w:tabs>
        <w:spacing w:after="40" w:line="276" w:lineRule="auto"/>
        <w:ind w:left="567" w:hanging="567"/>
        <w:rPr>
          <w:rFonts w:ascii="Arial" w:hAnsi="Arial" w:cs="Arial"/>
          <w:sz w:val="22"/>
          <w:szCs w:val="22"/>
        </w:rPr>
      </w:pPr>
      <w:r w:rsidRPr="00446137">
        <w:rPr>
          <w:rFonts w:ascii="Arial" w:hAnsi="Arial" w:cs="Arial"/>
          <w:b/>
          <w:sz w:val="22"/>
          <w:szCs w:val="22"/>
        </w:rPr>
        <w:t>Jako termin wnies</w:t>
      </w:r>
      <w:r w:rsidR="00963DA5">
        <w:rPr>
          <w:rFonts w:ascii="Arial" w:hAnsi="Arial" w:cs="Arial"/>
          <w:b/>
          <w:sz w:val="22"/>
          <w:szCs w:val="22"/>
        </w:rPr>
        <w:t>ienia wadium w formie pieniądza</w:t>
      </w:r>
      <w:r w:rsidRPr="00446137">
        <w:rPr>
          <w:rFonts w:ascii="Arial" w:hAnsi="Arial" w:cs="Arial"/>
          <w:b/>
          <w:sz w:val="22"/>
          <w:szCs w:val="22"/>
        </w:rPr>
        <w:t xml:space="preserve"> przelewem </w:t>
      </w:r>
      <w:r w:rsidRPr="00152D7F">
        <w:rPr>
          <w:rFonts w:ascii="Arial" w:hAnsi="Arial" w:cs="Arial"/>
          <w:b/>
          <w:sz w:val="22"/>
          <w:szCs w:val="22"/>
        </w:rPr>
        <w:t xml:space="preserve">zostanie przyjęty termin uznania na rachunku </w:t>
      </w:r>
      <w:r w:rsidR="00963DA5" w:rsidRPr="00152D7F">
        <w:rPr>
          <w:rFonts w:ascii="Arial" w:hAnsi="Arial" w:cs="Arial"/>
          <w:b/>
          <w:sz w:val="22"/>
          <w:szCs w:val="22"/>
        </w:rPr>
        <w:t xml:space="preserve">bankowym </w:t>
      </w:r>
      <w:r w:rsidRPr="00152D7F">
        <w:rPr>
          <w:rFonts w:ascii="Arial" w:hAnsi="Arial" w:cs="Arial"/>
          <w:b/>
          <w:sz w:val="22"/>
          <w:szCs w:val="22"/>
        </w:rPr>
        <w:t>Zamawiającego.</w:t>
      </w:r>
    </w:p>
    <w:p w14:paraId="4119B6EF" w14:textId="77777777" w:rsidR="00606582" w:rsidRPr="00606582" w:rsidRDefault="00731C9D"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446137">
        <w:rPr>
          <w:rFonts w:ascii="Arial" w:hAnsi="Arial" w:cs="Arial"/>
          <w:b/>
          <w:sz w:val="22"/>
          <w:szCs w:val="22"/>
        </w:rPr>
        <w:t xml:space="preserve">Jeżeli Wykonawca wnosi wadium w innej formie niż </w:t>
      </w:r>
      <w:r w:rsidR="008253DD">
        <w:rPr>
          <w:rFonts w:ascii="Arial" w:hAnsi="Arial" w:cs="Arial"/>
          <w:b/>
          <w:sz w:val="22"/>
          <w:szCs w:val="22"/>
        </w:rPr>
        <w:t xml:space="preserve">w </w:t>
      </w:r>
      <w:r w:rsidRPr="00446137">
        <w:rPr>
          <w:rFonts w:ascii="Arial" w:hAnsi="Arial" w:cs="Arial"/>
          <w:b/>
          <w:sz w:val="22"/>
          <w:szCs w:val="22"/>
        </w:rPr>
        <w:t>pieniądz</w:t>
      </w:r>
      <w:r w:rsidR="008253DD">
        <w:rPr>
          <w:rFonts w:ascii="Arial" w:hAnsi="Arial" w:cs="Arial"/>
          <w:b/>
          <w:sz w:val="22"/>
          <w:szCs w:val="22"/>
        </w:rPr>
        <w:t>u</w:t>
      </w:r>
      <w:r w:rsidRPr="00446137">
        <w:rPr>
          <w:rFonts w:ascii="Arial" w:hAnsi="Arial" w:cs="Arial"/>
          <w:b/>
          <w:sz w:val="22"/>
          <w:szCs w:val="22"/>
        </w:rPr>
        <w:t>, oryginał dokumentu wadium należy dołączyć do oferty</w:t>
      </w:r>
      <w:r w:rsidRPr="008253DD">
        <w:rPr>
          <w:rFonts w:ascii="Arial" w:hAnsi="Arial" w:cs="Arial"/>
          <w:b/>
          <w:sz w:val="22"/>
          <w:szCs w:val="22"/>
        </w:rPr>
        <w:t>.</w:t>
      </w:r>
      <w:r w:rsidRPr="008253DD">
        <w:rPr>
          <w:rFonts w:ascii="Arial" w:hAnsi="Arial" w:cs="Arial"/>
          <w:sz w:val="22"/>
          <w:szCs w:val="22"/>
        </w:rPr>
        <w:t xml:space="preserve"> </w:t>
      </w:r>
      <w:r w:rsidR="008253DD" w:rsidRPr="008253DD">
        <w:rPr>
          <w:rFonts w:ascii="Arial" w:hAnsi="Arial" w:cs="Arial"/>
          <w:snapToGrid w:val="0"/>
          <w:sz w:val="22"/>
          <w:szCs w:val="22"/>
        </w:rPr>
        <w:t>Dokumenty te muszą zachowywać ważność przez cały okres, w którym Wykonawca jest związany ofertą. Dokument powinien być dołączony do oferty w sposób umożliwiający dokonanie odłączenia i zwrotu oryginału dokumentu bez uszkodzenia oferty.</w:t>
      </w:r>
    </w:p>
    <w:p w14:paraId="128BCA04" w14:textId="77777777" w:rsidR="00462B00" w:rsidRPr="00A87D14" w:rsidRDefault="00606582"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606582">
        <w:rPr>
          <w:rFonts w:ascii="Arial" w:hAnsi="Arial" w:cs="Arial"/>
          <w:snapToGrid w:val="0"/>
          <w:sz w:val="22"/>
          <w:szCs w:val="22"/>
        </w:rPr>
        <w:t xml:space="preserve">Wadium wnoszone w formie innej niż w pieniądzu musi spełniać wymagania wynikające z ustawy </w:t>
      </w:r>
      <w:proofErr w:type="spellStart"/>
      <w:r w:rsidRPr="00606582">
        <w:rPr>
          <w:rFonts w:ascii="Arial" w:hAnsi="Arial" w:cs="Arial"/>
          <w:snapToGrid w:val="0"/>
          <w:sz w:val="22"/>
          <w:szCs w:val="22"/>
        </w:rPr>
        <w:t>Pzp</w:t>
      </w:r>
      <w:proofErr w:type="spellEnd"/>
      <w:r w:rsidRPr="00606582">
        <w:rPr>
          <w:rFonts w:ascii="Arial" w:hAnsi="Arial" w:cs="Arial"/>
          <w:snapToGrid w:val="0"/>
          <w:sz w:val="22"/>
          <w:szCs w:val="22"/>
        </w:rPr>
        <w:t xml:space="preserve">, w szczególności określać bezwarunkową, nieodwołalną możliwość ściągnięcia go na pierwsze żądanie (nie może mieć zapisów ograniczających możliwość ściągnięcia wadium) Zamawiającego w przypadkach określonych w art. 46 ust. 4a i 5 ustawy </w:t>
      </w:r>
      <w:proofErr w:type="spellStart"/>
      <w:r w:rsidRPr="00606582">
        <w:rPr>
          <w:rFonts w:ascii="Arial" w:hAnsi="Arial" w:cs="Arial"/>
          <w:snapToGrid w:val="0"/>
          <w:sz w:val="22"/>
          <w:szCs w:val="22"/>
        </w:rPr>
        <w:t>Pzp</w:t>
      </w:r>
      <w:proofErr w:type="spellEnd"/>
      <w:r w:rsidRPr="00606582">
        <w:rPr>
          <w:rFonts w:ascii="Arial" w:hAnsi="Arial" w:cs="Arial"/>
          <w:snapToGrid w:val="0"/>
          <w:sz w:val="22"/>
          <w:szCs w:val="22"/>
        </w:rPr>
        <w:t xml:space="preserve"> oraz musi zawierać następujące elementy: określenie terminu, nie krótszego niż termin związania ofertą, kwotę poręczenia lub gwarancji, wskazanie gwaranta lub poręczyciela, wskazanie beneficjenta poręczenia lub gwarancji (Centrum Usług Wspólnych w Kobylnicy).</w:t>
      </w:r>
    </w:p>
    <w:p w14:paraId="17D1B11B" w14:textId="77777777" w:rsidR="00F45409" w:rsidRPr="00F45409" w:rsidRDefault="00731C9D"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F45409">
        <w:rPr>
          <w:rFonts w:ascii="Arial" w:hAnsi="Arial" w:cs="Arial"/>
          <w:sz w:val="22"/>
          <w:szCs w:val="22"/>
        </w:rPr>
        <w:t>Zamawiający zwraca wadium wszystkim Wykonawcom niezwłocznie po wyborze oferty najkorzystniejszej lub unieważnieniu postępowania, z wyjątkiem Wykonawcy, którego oferta została wybrana jako najkorzystniejsza, z z</w:t>
      </w:r>
      <w:r w:rsidR="00CA08A0">
        <w:rPr>
          <w:rFonts w:ascii="Arial" w:hAnsi="Arial" w:cs="Arial"/>
          <w:sz w:val="22"/>
          <w:szCs w:val="22"/>
        </w:rPr>
        <w:t xml:space="preserve">astrzeżeniem art. 46 ust. 4a </w:t>
      </w:r>
      <w:proofErr w:type="spellStart"/>
      <w:r w:rsidR="00CA08A0">
        <w:rPr>
          <w:rFonts w:ascii="Arial" w:hAnsi="Arial" w:cs="Arial"/>
          <w:sz w:val="22"/>
          <w:szCs w:val="22"/>
        </w:rPr>
        <w:t>Pzp</w:t>
      </w:r>
      <w:proofErr w:type="spellEnd"/>
      <w:r w:rsidRPr="00F45409">
        <w:rPr>
          <w:rFonts w:ascii="Arial" w:hAnsi="Arial" w:cs="Arial"/>
          <w:sz w:val="22"/>
          <w:szCs w:val="22"/>
        </w:rPr>
        <w:t>.</w:t>
      </w:r>
    </w:p>
    <w:p w14:paraId="62840E61" w14:textId="77777777" w:rsidR="00F45409" w:rsidRPr="00F45409" w:rsidRDefault="00731C9D"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F45409">
        <w:rPr>
          <w:rFonts w:ascii="Arial" w:hAnsi="Arial" w:cs="Arial"/>
          <w:sz w:val="22"/>
          <w:szCs w:val="22"/>
        </w:rPr>
        <w:t>Wykonawcy, którego oferta została wybrana jako najkorzystniejsza, Zamawiający zwraca wadium niezwłocznie po zawarciu umowy w sprawie zamówienia publicznego oraz wniesieniu zabezpieczenia należytego wykonania umowy.</w:t>
      </w:r>
    </w:p>
    <w:p w14:paraId="7F289A91" w14:textId="77777777" w:rsidR="00F45409" w:rsidRPr="00F45409" w:rsidRDefault="00731C9D"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F45409">
        <w:rPr>
          <w:rFonts w:ascii="Arial" w:hAnsi="Arial" w:cs="Arial"/>
          <w:sz w:val="22"/>
          <w:szCs w:val="22"/>
        </w:rPr>
        <w:t>Zamawiający zwraca niezwłocznie wadium na wniosek Wykonawcy, który wycofał ofertę przed upływem terminu składania ofert.</w:t>
      </w:r>
    </w:p>
    <w:p w14:paraId="53BEAC21" w14:textId="77777777" w:rsidR="00664A77" w:rsidRPr="00664A77" w:rsidRDefault="00731C9D"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F45409">
        <w:rPr>
          <w:rFonts w:ascii="Arial" w:hAnsi="Arial" w:cs="Arial"/>
          <w:sz w:val="22"/>
          <w:szCs w:val="22"/>
        </w:rPr>
        <w:t>Zamawiający żąda ponownego wniesienia wadium przez Wyko</w:t>
      </w:r>
      <w:r w:rsidR="00F745A4" w:rsidRPr="00F45409">
        <w:rPr>
          <w:rFonts w:ascii="Arial" w:hAnsi="Arial" w:cs="Arial"/>
          <w:sz w:val="22"/>
          <w:szCs w:val="22"/>
        </w:rPr>
        <w:t>nawcę, któremu zwrócono wadium</w:t>
      </w:r>
      <w:r w:rsidRPr="00F45409">
        <w:rPr>
          <w:rFonts w:ascii="Arial" w:hAnsi="Arial" w:cs="Arial"/>
          <w:sz w:val="22"/>
          <w:szCs w:val="22"/>
        </w:rPr>
        <w:t>, jeżeli w wyniku rozstrzygnięcia odwołania jego oferta została wybrana jako najkorzystniejsza. Wykonawca wnosi wadium w terminie określonym przez Zamawiającego.</w:t>
      </w:r>
    </w:p>
    <w:p w14:paraId="54DE46C7" w14:textId="77777777" w:rsidR="002D5C2A" w:rsidRPr="002D5C2A" w:rsidRDefault="00731C9D"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F45409">
        <w:rPr>
          <w:rFonts w:ascii="Arial" w:hAnsi="Arial" w:cs="Arial"/>
          <w:sz w:val="22"/>
          <w:szCs w:val="22"/>
        </w:rPr>
        <w:t>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6E4E237F" w14:textId="77777777" w:rsidR="002D5C2A" w:rsidRPr="002D5C2A" w:rsidRDefault="00CA08A0"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Pr>
          <w:rFonts w:ascii="Arial" w:hAnsi="Arial" w:cs="Arial"/>
          <w:sz w:val="22"/>
          <w:szCs w:val="22"/>
        </w:rPr>
        <w:t xml:space="preserve">Zgodnie z art. 46 ust. 4a </w:t>
      </w:r>
      <w:proofErr w:type="spellStart"/>
      <w:r>
        <w:rPr>
          <w:rFonts w:ascii="Arial" w:hAnsi="Arial" w:cs="Arial"/>
          <w:sz w:val="22"/>
          <w:szCs w:val="22"/>
        </w:rPr>
        <w:t>Pzp</w:t>
      </w:r>
      <w:proofErr w:type="spellEnd"/>
      <w:r w:rsidR="00731C9D" w:rsidRPr="002D5C2A">
        <w:rPr>
          <w:rFonts w:ascii="Arial" w:hAnsi="Arial" w:cs="Arial"/>
          <w:sz w:val="22"/>
          <w:szCs w:val="22"/>
        </w:rPr>
        <w:t xml:space="preserve"> Zamawiający zatrzymuje wadium wraz</w:t>
      </w:r>
      <w:r w:rsidR="00F45409" w:rsidRPr="002D5C2A">
        <w:rPr>
          <w:rFonts w:ascii="Arial" w:hAnsi="Arial" w:cs="Arial"/>
          <w:sz w:val="22"/>
          <w:szCs w:val="22"/>
        </w:rPr>
        <w:t xml:space="preserve"> z odsetkami, jeżeli Wykonawca </w:t>
      </w:r>
      <w:r w:rsidR="00731C9D" w:rsidRPr="002D5C2A">
        <w:rPr>
          <w:rFonts w:ascii="Arial" w:hAnsi="Arial" w:cs="Arial"/>
          <w:sz w:val="22"/>
          <w:szCs w:val="22"/>
        </w:rPr>
        <w:t>w odpowiedzi na wezwanie, o  który</w:t>
      </w:r>
      <w:r>
        <w:rPr>
          <w:rFonts w:ascii="Arial" w:hAnsi="Arial" w:cs="Arial"/>
          <w:sz w:val="22"/>
          <w:szCs w:val="22"/>
        </w:rPr>
        <w:t xml:space="preserve">m mowa w art. 26 ust. 3 i 3a </w:t>
      </w:r>
      <w:proofErr w:type="spellStart"/>
      <w:r>
        <w:rPr>
          <w:rFonts w:ascii="Arial" w:hAnsi="Arial" w:cs="Arial"/>
          <w:sz w:val="22"/>
          <w:szCs w:val="22"/>
        </w:rPr>
        <w:t>Pzp</w:t>
      </w:r>
      <w:proofErr w:type="spellEnd"/>
      <w:r w:rsidR="00731C9D" w:rsidRPr="002D5C2A">
        <w:rPr>
          <w:rFonts w:ascii="Arial" w:hAnsi="Arial" w:cs="Arial"/>
          <w:sz w:val="22"/>
          <w:szCs w:val="22"/>
        </w:rPr>
        <w:t>, z przyczyn leżących po jego stronie, nie złożył oświadczeń lub dokumentów, o których mowa w art</w:t>
      </w:r>
      <w:r>
        <w:rPr>
          <w:rFonts w:ascii="Arial" w:hAnsi="Arial" w:cs="Arial"/>
          <w:sz w:val="22"/>
          <w:szCs w:val="22"/>
        </w:rPr>
        <w:t xml:space="preserve">. 25 ust. 1 </w:t>
      </w:r>
      <w:proofErr w:type="spellStart"/>
      <w:r>
        <w:rPr>
          <w:rFonts w:ascii="Arial" w:hAnsi="Arial" w:cs="Arial"/>
          <w:sz w:val="22"/>
          <w:szCs w:val="22"/>
        </w:rPr>
        <w:t>Pzp</w:t>
      </w:r>
      <w:proofErr w:type="spellEnd"/>
      <w:r w:rsidR="00F45409" w:rsidRPr="002D5C2A">
        <w:rPr>
          <w:rFonts w:ascii="Arial" w:hAnsi="Arial" w:cs="Arial"/>
          <w:sz w:val="22"/>
          <w:szCs w:val="22"/>
        </w:rPr>
        <w:t xml:space="preserve">, oświadczenia, </w:t>
      </w:r>
      <w:r w:rsidR="00731C9D" w:rsidRPr="002D5C2A">
        <w:rPr>
          <w:rFonts w:ascii="Arial" w:hAnsi="Arial" w:cs="Arial"/>
          <w:sz w:val="22"/>
          <w:szCs w:val="22"/>
        </w:rPr>
        <w:t xml:space="preserve">o </w:t>
      </w:r>
      <w:r>
        <w:rPr>
          <w:rFonts w:ascii="Arial" w:hAnsi="Arial" w:cs="Arial"/>
          <w:sz w:val="22"/>
          <w:szCs w:val="22"/>
        </w:rPr>
        <w:t xml:space="preserve">którym mowa w art. 25 ust. 1 </w:t>
      </w:r>
      <w:proofErr w:type="spellStart"/>
      <w:r>
        <w:rPr>
          <w:rFonts w:ascii="Arial" w:hAnsi="Arial" w:cs="Arial"/>
          <w:sz w:val="22"/>
          <w:szCs w:val="22"/>
        </w:rPr>
        <w:t>Pzp</w:t>
      </w:r>
      <w:proofErr w:type="spellEnd"/>
      <w:r w:rsidR="00731C9D" w:rsidRPr="002D5C2A">
        <w:rPr>
          <w:rFonts w:ascii="Arial" w:hAnsi="Arial" w:cs="Arial"/>
          <w:sz w:val="22"/>
          <w:szCs w:val="22"/>
        </w:rPr>
        <w:t>, pełnomocnictw lub nie wyraził zgody na popraw</w:t>
      </w:r>
      <w:r w:rsidR="00F45409" w:rsidRPr="002D5C2A">
        <w:rPr>
          <w:rFonts w:ascii="Arial" w:hAnsi="Arial" w:cs="Arial"/>
          <w:sz w:val="22"/>
          <w:szCs w:val="22"/>
        </w:rPr>
        <w:t xml:space="preserve">ienie omyłki, </w:t>
      </w:r>
      <w:r w:rsidR="00731C9D" w:rsidRPr="002D5C2A">
        <w:rPr>
          <w:rFonts w:ascii="Arial" w:hAnsi="Arial" w:cs="Arial"/>
          <w:sz w:val="22"/>
          <w:szCs w:val="22"/>
        </w:rPr>
        <w:t>o której</w:t>
      </w:r>
      <w:r>
        <w:rPr>
          <w:rFonts w:ascii="Arial" w:hAnsi="Arial" w:cs="Arial"/>
          <w:sz w:val="22"/>
          <w:szCs w:val="22"/>
        </w:rPr>
        <w:t xml:space="preserve"> mowa w art. 87 ust. 2 pkt 3 </w:t>
      </w:r>
      <w:proofErr w:type="spellStart"/>
      <w:r>
        <w:rPr>
          <w:rFonts w:ascii="Arial" w:hAnsi="Arial" w:cs="Arial"/>
          <w:sz w:val="22"/>
          <w:szCs w:val="22"/>
        </w:rPr>
        <w:t>Pzp</w:t>
      </w:r>
      <w:proofErr w:type="spellEnd"/>
      <w:r w:rsidR="00731C9D" w:rsidRPr="002D5C2A">
        <w:rPr>
          <w:rFonts w:ascii="Arial" w:hAnsi="Arial" w:cs="Arial"/>
          <w:sz w:val="22"/>
          <w:szCs w:val="22"/>
        </w:rPr>
        <w:t xml:space="preserve">, co powodowało brak możliwości wybrania oferty złożonej przez Wykonawcę jako najkorzystniejszej.  </w:t>
      </w:r>
    </w:p>
    <w:p w14:paraId="46B4ABDC" w14:textId="77777777" w:rsidR="00731C9D" w:rsidRPr="002D5C2A" w:rsidRDefault="00731C9D" w:rsidP="00886B8A">
      <w:pPr>
        <w:widowControl w:val="0"/>
        <w:numPr>
          <w:ilvl w:val="1"/>
          <w:numId w:val="33"/>
        </w:numPr>
        <w:tabs>
          <w:tab w:val="left" w:pos="567"/>
        </w:tabs>
        <w:spacing w:after="40" w:line="276" w:lineRule="auto"/>
        <w:ind w:left="567" w:hanging="567"/>
        <w:rPr>
          <w:rFonts w:ascii="Arial" w:hAnsi="Arial" w:cs="Arial"/>
          <w:sz w:val="22"/>
          <w:szCs w:val="22"/>
          <w:u w:val="single"/>
        </w:rPr>
      </w:pPr>
      <w:r w:rsidRPr="002D5C2A">
        <w:rPr>
          <w:rFonts w:ascii="Arial" w:hAnsi="Arial" w:cs="Arial"/>
          <w:sz w:val="22"/>
          <w:szCs w:val="22"/>
        </w:rPr>
        <w:t>Zamawiający zatrzymuje wadium wraz z odsetkami, jeżeli Wykonawca, którego oferta została wybrana:</w:t>
      </w:r>
    </w:p>
    <w:p w14:paraId="1C31DFFB" w14:textId="77777777" w:rsidR="00731C9D" w:rsidRPr="00C6022C" w:rsidRDefault="00731C9D" w:rsidP="00886B8A">
      <w:pPr>
        <w:pStyle w:val="pkt"/>
        <w:numPr>
          <w:ilvl w:val="2"/>
          <w:numId w:val="4"/>
        </w:numPr>
        <w:tabs>
          <w:tab w:val="left" w:pos="0"/>
        </w:tabs>
        <w:spacing w:before="0" w:after="40" w:line="276" w:lineRule="auto"/>
        <w:ind w:left="567" w:hanging="425"/>
        <w:jc w:val="left"/>
        <w:rPr>
          <w:rFonts w:ascii="Arial" w:hAnsi="Arial" w:cs="Arial"/>
          <w:sz w:val="22"/>
          <w:szCs w:val="22"/>
        </w:rPr>
      </w:pPr>
      <w:r w:rsidRPr="00C6022C">
        <w:rPr>
          <w:rFonts w:ascii="Arial" w:hAnsi="Arial" w:cs="Arial"/>
          <w:sz w:val="22"/>
          <w:szCs w:val="22"/>
        </w:rPr>
        <w:t>odmówił podpisania umowy w sprawie zamówienia publicznego na w</w:t>
      </w:r>
      <w:r w:rsidR="003A3EBA">
        <w:rPr>
          <w:rFonts w:ascii="Arial" w:hAnsi="Arial" w:cs="Arial"/>
          <w:sz w:val="22"/>
          <w:szCs w:val="22"/>
        </w:rPr>
        <w:t xml:space="preserve">arunkach określonych </w:t>
      </w:r>
      <w:r w:rsidR="003A3EBA">
        <w:rPr>
          <w:rFonts w:ascii="Arial" w:hAnsi="Arial" w:cs="Arial"/>
          <w:sz w:val="22"/>
          <w:szCs w:val="22"/>
        </w:rPr>
        <w:br/>
        <w:t>w ofercie,</w:t>
      </w:r>
    </w:p>
    <w:p w14:paraId="406A577B" w14:textId="77777777" w:rsidR="00731C9D" w:rsidRPr="00C6022C" w:rsidRDefault="00731C9D" w:rsidP="00886B8A">
      <w:pPr>
        <w:pStyle w:val="w"/>
        <w:numPr>
          <w:ilvl w:val="2"/>
          <w:numId w:val="4"/>
        </w:numPr>
        <w:tabs>
          <w:tab w:val="left" w:pos="567"/>
        </w:tabs>
        <w:spacing w:before="0" w:after="40" w:line="276" w:lineRule="auto"/>
        <w:ind w:left="567" w:hanging="425"/>
        <w:rPr>
          <w:rFonts w:ascii="Arial" w:hAnsi="Arial" w:cs="Arial"/>
          <w:sz w:val="22"/>
          <w:szCs w:val="22"/>
        </w:rPr>
      </w:pPr>
      <w:r w:rsidRPr="00C6022C">
        <w:rPr>
          <w:rFonts w:ascii="Arial" w:hAnsi="Arial" w:cs="Arial"/>
          <w:sz w:val="22"/>
          <w:szCs w:val="22"/>
        </w:rPr>
        <w:t>nie wniósł wymaganego zabezpiecz</w:t>
      </w:r>
      <w:r w:rsidR="003A3EBA">
        <w:rPr>
          <w:rFonts w:ascii="Arial" w:hAnsi="Arial" w:cs="Arial"/>
          <w:sz w:val="22"/>
          <w:szCs w:val="22"/>
        </w:rPr>
        <w:t>enia należytego wykonania umowy,</w:t>
      </w:r>
    </w:p>
    <w:p w14:paraId="4AAAE578" w14:textId="77777777" w:rsidR="00731C9D" w:rsidRPr="00BD534E" w:rsidRDefault="00731C9D" w:rsidP="00886B8A">
      <w:pPr>
        <w:widowControl w:val="0"/>
        <w:numPr>
          <w:ilvl w:val="2"/>
          <w:numId w:val="4"/>
        </w:numPr>
        <w:tabs>
          <w:tab w:val="left" w:pos="567"/>
        </w:tabs>
        <w:spacing w:line="276" w:lineRule="auto"/>
        <w:ind w:left="567" w:hanging="425"/>
        <w:rPr>
          <w:rFonts w:ascii="Arial" w:hAnsi="Arial" w:cs="Arial"/>
          <w:snapToGrid w:val="0"/>
          <w:sz w:val="22"/>
          <w:szCs w:val="22"/>
        </w:rPr>
      </w:pPr>
      <w:r w:rsidRPr="00C6022C">
        <w:rPr>
          <w:rFonts w:ascii="Arial" w:hAnsi="Arial" w:cs="Arial"/>
          <w:sz w:val="22"/>
          <w:szCs w:val="22"/>
        </w:rPr>
        <w:lastRenderedPageBreak/>
        <w:t xml:space="preserve">zawarcie umowy w sprawie zamówienia publicznego stało się </w:t>
      </w:r>
      <w:r w:rsidR="003A3EBA">
        <w:rPr>
          <w:rFonts w:ascii="Arial" w:hAnsi="Arial" w:cs="Arial"/>
          <w:sz w:val="22"/>
          <w:szCs w:val="22"/>
        </w:rPr>
        <w:t xml:space="preserve">niemożliwe z przyczyn leżących </w:t>
      </w:r>
      <w:r w:rsidR="00BD534E">
        <w:rPr>
          <w:rFonts w:ascii="Arial" w:hAnsi="Arial" w:cs="Arial"/>
          <w:sz w:val="22"/>
          <w:szCs w:val="22"/>
        </w:rPr>
        <w:t>po stronie Wykonawcy.</w:t>
      </w:r>
    </w:p>
    <w:p w14:paraId="193219FE" w14:textId="77777777" w:rsidR="00BD534E" w:rsidRPr="00C6022C" w:rsidRDefault="00BD534E" w:rsidP="00886B8A">
      <w:pPr>
        <w:widowControl w:val="0"/>
        <w:numPr>
          <w:ilvl w:val="1"/>
          <w:numId w:val="33"/>
        </w:numPr>
        <w:tabs>
          <w:tab w:val="left" w:pos="567"/>
        </w:tabs>
        <w:spacing w:after="120" w:line="276" w:lineRule="auto"/>
        <w:ind w:left="567" w:hanging="567"/>
        <w:rPr>
          <w:rFonts w:ascii="Arial" w:hAnsi="Arial" w:cs="Arial"/>
          <w:snapToGrid w:val="0"/>
          <w:sz w:val="22"/>
          <w:szCs w:val="22"/>
        </w:rPr>
      </w:pPr>
      <w:r>
        <w:rPr>
          <w:rFonts w:ascii="Arial" w:hAnsi="Arial" w:cs="Arial"/>
          <w:sz w:val="22"/>
          <w:szCs w:val="22"/>
        </w:rPr>
        <w:t>Zamawiający odrzuca ofertę, jeżeli wadium nie zostało wniesione lub zostało wniesione w sposób nieprawidłowy.</w:t>
      </w:r>
    </w:p>
    <w:p w14:paraId="321BE03E" w14:textId="77777777" w:rsidR="00731C9D" w:rsidRPr="002E4C26" w:rsidRDefault="002E4C26" w:rsidP="002E4C26">
      <w:pPr>
        <w:pStyle w:val="Nagwek1"/>
        <w:rPr>
          <w:bCs/>
          <w:highlight w:val="lightGray"/>
        </w:rPr>
      </w:pPr>
      <w:bookmarkStart w:id="13" w:name="_Toc33684416"/>
      <w:r>
        <w:rPr>
          <w:snapToGrid w:val="0"/>
          <w:highlight w:val="lightGray"/>
        </w:rPr>
        <w:t xml:space="preserve">ROZDZIAŁ 10. </w:t>
      </w:r>
      <w:r w:rsidR="00731C9D" w:rsidRPr="002E4C26">
        <w:rPr>
          <w:snapToGrid w:val="0"/>
          <w:highlight w:val="lightGray"/>
        </w:rPr>
        <w:t>TERMIN ZWIĄZANIA OFERTĄ</w:t>
      </w:r>
      <w:bookmarkEnd w:id="13"/>
      <w:r w:rsidR="00731C9D" w:rsidRPr="002E4C26">
        <w:rPr>
          <w:snapToGrid w:val="0"/>
          <w:highlight w:val="lightGray"/>
        </w:rPr>
        <w:t xml:space="preserve"> </w:t>
      </w:r>
    </w:p>
    <w:p w14:paraId="7276827D" w14:textId="77777777" w:rsidR="00D633F7" w:rsidRDefault="00731C9D" w:rsidP="00886B8A">
      <w:pPr>
        <w:numPr>
          <w:ilvl w:val="1"/>
          <w:numId w:val="34"/>
        </w:numPr>
        <w:spacing w:after="40" w:line="276" w:lineRule="auto"/>
        <w:ind w:left="567" w:hanging="567"/>
        <w:rPr>
          <w:rFonts w:ascii="Arial" w:hAnsi="Arial" w:cs="Arial"/>
          <w:sz w:val="22"/>
          <w:szCs w:val="22"/>
        </w:rPr>
      </w:pPr>
      <w:r w:rsidRPr="00C6022C">
        <w:rPr>
          <w:rFonts w:ascii="Arial" w:hAnsi="Arial" w:cs="Arial"/>
          <w:sz w:val="22"/>
          <w:szCs w:val="22"/>
        </w:rPr>
        <w:t>Wykonawca pozostaje związany ofertą przez okres 30 dni.</w:t>
      </w:r>
    </w:p>
    <w:p w14:paraId="4778D8B1" w14:textId="77777777" w:rsidR="00D633F7" w:rsidRDefault="00731C9D" w:rsidP="00886B8A">
      <w:pPr>
        <w:numPr>
          <w:ilvl w:val="1"/>
          <w:numId w:val="34"/>
        </w:numPr>
        <w:tabs>
          <w:tab w:val="left" w:pos="0"/>
        </w:tabs>
        <w:spacing w:after="40" w:line="276" w:lineRule="auto"/>
        <w:ind w:left="567" w:hanging="567"/>
        <w:rPr>
          <w:rFonts w:ascii="Arial" w:hAnsi="Arial" w:cs="Arial"/>
          <w:sz w:val="22"/>
          <w:szCs w:val="22"/>
        </w:rPr>
      </w:pPr>
      <w:r w:rsidRPr="00C6022C">
        <w:rPr>
          <w:rFonts w:ascii="Arial" w:hAnsi="Arial" w:cs="Arial"/>
          <w:sz w:val="22"/>
          <w:szCs w:val="22"/>
        </w:rPr>
        <w:t>Bieg terminu związania ofertą rozpoczyna się wraz z upływem terminu składania ofert.</w:t>
      </w:r>
    </w:p>
    <w:p w14:paraId="021DCBB5" w14:textId="77777777" w:rsidR="00D633F7" w:rsidRDefault="00731C9D" w:rsidP="00886B8A">
      <w:pPr>
        <w:numPr>
          <w:ilvl w:val="1"/>
          <w:numId w:val="34"/>
        </w:numPr>
        <w:tabs>
          <w:tab w:val="left" w:pos="0"/>
        </w:tabs>
        <w:spacing w:after="40" w:line="276" w:lineRule="auto"/>
        <w:ind w:left="567" w:hanging="567"/>
        <w:rPr>
          <w:rFonts w:ascii="Arial" w:hAnsi="Arial" w:cs="Arial"/>
          <w:sz w:val="22"/>
          <w:szCs w:val="22"/>
        </w:rPr>
      </w:pPr>
      <w:r w:rsidRPr="00D633F7">
        <w:rPr>
          <w:rStyle w:val="FontStyle62"/>
          <w:rFonts w:ascii="Arial" w:hAnsi="Arial" w:cs="Arial"/>
          <w:b w:val="0"/>
          <w:color w:val="auto"/>
        </w:rPr>
        <w:t>W przypadku wniesienia odwołania po upływie terminu składania ofert bieg terminu związania ofertą ulega zawieszeniu do czasu ogłoszenia orzeczenia przez Krajową Izbę Odwoławczą.</w:t>
      </w:r>
    </w:p>
    <w:p w14:paraId="4C1C8438" w14:textId="77777777" w:rsidR="00D633F7" w:rsidRDefault="00731C9D" w:rsidP="00886B8A">
      <w:pPr>
        <w:numPr>
          <w:ilvl w:val="1"/>
          <w:numId w:val="34"/>
        </w:numPr>
        <w:tabs>
          <w:tab w:val="left" w:pos="0"/>
        </w:tabs>
        <w:spacing w:after="40" w:line="276" w:lineRule="auto"/>
        <w:ind w:left="567" w:hanging="567"/>
        <w:rPr>
          <w:rFonts w:ascii="Arial" w:hAnsi="Arial" w:cs="Arial"/>
          <w:sz w:val="22"/>
          <w:szCs w:val="22"/>
        </w:rPr>
      </w:pPr>
      <w:r w:rsidRPr="00D633F7">
        <w:rPr>
          <w:rFonts w:ascii="Arial" w:hAnsi="Arial" w:cs="Arial"/>
          <w:sz w:val="22"/>
          <w:szCs w:val="22"/>
        </w:rPr>
        <w:t>Wykonawca samodzielnie lub na wniosek Zamawiającego może przed</w:t>
      </w:r>
      <w:r w:rsidR="00D633F7" w:rsidRPr="00D633F7">
        <w:rPr>
          <w:rFonts w:ascii="Arial" w:hAnsi="Arial" w:cs="Arial"/>
          <w:sz w:val="22"/>
          <w:szCs w:val="22"/>
        </w:rPr>
        <w:t xml:space="preserve">łużyć termin związania ofertą, </w:t>
      </w:r>
      <w:r w:rsidRPr="00D633F7">
        <w:rPr>
          <w:rFonts w:ascii="Arial" w:hAnsi="Arial" w:cs="Arial"/>
          <w:sz w:val="22"/>
          <w:szCs w:val="22"/>
        </w:rPr>
        <w:t xml:space="preserve">z tym, że Zamawiający może tylko raz, co najmniej na 3 dni przed upływem terminu związania ofertą, zwrócić się do Wykonawców o </w:t>
      </w:r>
      <w:r w:rsidR="00D633F7">
        <w:rPr>
          <w:rFonts w:ascii="Arial" w:hAnsi="Arial" w:cs="Arial"/>
          <w:sz w:val="22"/>
          <w:szCs w:val="22"/>
        </w:rPr>
        <w:t xml:space="preserve">wyrażenie zgody na przedłużenie </w:t>
      </w:r>
      <w:r w:rsidRPr="00D633F7">
        <w:rPr>
          <w:rFonts w:ascii="Arial" w:hAnsi="Arial" w:cs="Arial"/>
          <w:sz w:val="22"/>
          <w:szCs w:val="22"/>
        </w:rPr>
        <w:t>tego terminu o oznaczony okres,</w:t>
      </w:r>
      <w:r w:rsidR="00D633F7">
        <w:rPr>
          <w:rFonts w:ascii="Arial" w:hAnsi="Arial" w:cs="Arial"/>
          <w:sz w:val="22"/>
          <w:szCs w:val="22"/>
        </w:rPr>
        <w:t xml:space="preserve"> </w:t>
      </w:r>
      <w:r w:rsidRPr="00D633F7">
        <w:rPr>
          <w:rFonts w:ascii="Arial" w:hAnsi="Arial" w:cs="Arial"/>
          <w:sz w:val="22"/>
          <w:szCs w:val="22"/>
        </w:rPr>
        <w:t>nie dłuższy jednak niż 60 dni.</w:t>
      </w:r>
    </w:p>
    <w:p w14:paraId="7D092B4A" w14:textId="77777777" w:rsidR="00D633F7" w:rsidRDefault="00731C9D" w:rsidP="00886B8A">
      <w:pPr>
        <w:numPr>
          <w:ilvl w:val="1"/>
          <w:numId w:val="34"/>
        </w:numPr>
        <w:tabs>
          <w:tab w:val="left" w:pos="0"/>
        </w:tabs>
        <w:spacing w:after="40" w:line="276" w:lineRule="auto"/>
        <w:ind w:left="567" w:hanging="567"/>
        <w:rPr>
          <w:rFonts w:ascii="Arial" w:hAnsi="Arial" w:cs="Arial"/>
          <w:sz w:val="22"/>
          <w:szCs w:val="22"/>
        </w:rPr>
      </w:pPr>
      <w:r w:rsidRPr="00D633F7">
        <w:rPr>
          <w:rFonts w:ascii="Arial" w:hAnsi="Arial" w:cs="Arial"/>
          <w:sz w:val="22"/>
          <w:szCs w:val="22"/>
        </w:rPr>
        <w:t>Odmowa wyrażenia zgody, o której mowa w pkt 10.4 SIWZ, nie powoduje utraty wadium.</w:t>
      </w:r>
    </w:p>
    <w:p w14:paraId="63CEA9A5" w14:textId="77777777" w:rsidR="00731C9D" w:rsidRPr="00D633F7" w:rsidRDefault="00731C9D" w:rsidP="00886B8A">
      <w:pPr>
        <w:numPr>
          <w:ilvl w:val="1"/>
          <w:numId w:val="34"/>
        </w:numPr>
        <w:tabs>
          <w:tab w:val="left" w:pos="0"/>
        </w:tabs>
        <w:spacing w:after="40" w:line="276" w:lineRule="auto"/>
        <w:ind w:left="567" w:hanging="567"/>
        <w:rPr>
          <w:rFonts w:ascii="Arial" w:hAnsi="Arial" w:cs="Arial"/>
          <w:sz w:val="22"/>
          <w:szCs w:val="22"/>
        </w:rPr>
      </w:pPr>
      <w:r w:rsidRPr="00D633F7">
        <w:rPr>
          <w:rFonts w:ascii="Arial" w:hAnsi="Arial" w:cs="Arial"/>
          <w:sz w:val="22"/>
          <w:szCs w:val="22"/>
        </w:rPr>
        <w:t xml:space="preserve">Przedłużenie terminu związania ofertą jest dopuszczalne tylko z jednoczesnym przedłużeniem okresu ważności wadium </w:t>
      </w:r>
      <w:r w:rsidR="000C7F02" w:rsidRPr="00D633F7">
        <w:rPr>
          <w:rFonts w:ascii="Arial" w:hAnsi="Arial" w:cs="Arial"/>
          <w:sz w:val="22"/>
          <w:szCs w:val="22"/>
        </w:rPr>
        <w:t>albo</w:t>
      </w:r>
      <w:r w:rsidRPr="00D633F7">
        <w:rPr>
          <w:rFonts w:ascii="Arial" w:hAnsi="Arial" w:cs="Arial"/>
          <w:sz w:val="22"/>
          <w:szCs w:val="22"/>
        </w:rPr>
        <w:t xml:space="preserve">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A4F1136" w14:textId="77777777" w:rsidR="00731C9D" w:rsidRPr="009151B9" w:rsidRDefault="009151B9" w:rsidP="009151B9">
      <w:pPr>
        <w:pStyle w:val="Nagwek1"/>
        <w:rPr>
          <w:highlight w:val="lightGray"/>
        </w:rPr>
      </w:pPr>
      <w:bookmarkStart w:id="14" w:name="_Toc33684417"/>
      <w:r w:rsidRPr="009151B9">
        <w:rPr>
          <w:highlight w:val="lightGray"/>
        </w:rPr>
        <w:t xml:space="preserve">ROZDZIAŁ 11. </w:t>
      </w:r>
      <w:r w:rsidR="00731C9D" w:rsidRPr="009151B9">
        <w:rPr>
          <w:highlight w:val="lightGray"/>
        </w:rPr>
        <w:t>OPIS SPOSOBU PRZYGOTOWYWANIA OFERTY</w:t>
      </w:r>
      <w:bookmarkEnd w:id="14"/>
      <w:r w:rsidR="00731C9D" w:rsidRPr="009151B9">
        <w:rPr>
          <w:highlight w:val="lightGray"/>
        </w:rPr>
        <w:t xml:space="preserve"> </w:t>
      </w:r>
    </w:p>
    <w:p w14:paraId="1653F82C" w14:textId="77777777" w:rsidR="00C564C3" w:rsidRPr="00C564C3" w:rsidRDefault="00C564C3" w:rsidP="00886B8A">
      <w:pPr>
        <w:pStyle w:val="Akapitzlist"/>
        <w:widowControl w:val="0"/>
        <w:numPr>
          <w:ilvl w:val="1"/>
          <w:numId w:val="43"/>
        </w:numPr>
        <w:spacing w:after="40" w:line="276" w:lineRule="auto"/>
        <w:ind w:left="567" w:hanging="567"/>
        <w:contextualSpacing/>
        <w:rPr>
          <w:rFonts w:ascii="Arial" w:hAnsi="Arial" w:cs="Arial"/>
          <w:sz w:val="22"/>
          <w:szCs w:val="22"/>
        </w:rPr>
      </w:pPr>
      <w:r w:rsidRPr="00404C55">
        <w:rPr>
          <w:rFonts w:ascii="Arial" w:hAnsi="Arial" w:cs="Arial"/>
          <w:sz w:val="22"/>
          <w:szCs w:val="22"/>
        </w:rPr>
        <w:t xml:space="preserve">Każdy Wykonawca może złożyć tylko jedną ofertę obejmującą realizację przedmiotu zamówienia. Treść oferty musi odpowiadać treści SIWZ. </w:t>
      </w:r>
    </w:p>
    <w:p w14:paraId="2E646243" w14:textId="77777777" w:rsidR="00C564C3" w:rsidRPr="00C564C3" w:rsidRDefault="00C564C3" w:rsidP="00886B8A">
      <w:pPr>
        <w:pStyle w:val="Akapitzlist"/>
        <w:widowControl w:val="0"/>
        <w:numPr>
          <w:ilvl w:val="1"/>
          <w:numId w:val="43"/>
        </w:numPr>
        <w:spacing w:after="40" w:line="276" w:lineRule="auto"/>
        <w:ind w:left="567" w:hanging="567"/>
        <w:contextualSpacing/>
        <w:rPr>
          <w:rFonts w:ascii="Arial" w:hAnsi="Arial" w:cs="Arial"/>
          <w:sz w:val="22"/>
          <w:szCs w:val="22"/>
        </w:rPr>
      </w:pPr>
      <w:r w:rsidRPr="00C564C3">
        <w:rPr>
          <w:rFonts w:ascii="Arial" w:hAnsi="Arial" w:cs="Arial"/>
          <w:sz w:val="22"/>
          <w:szCs w:val="22"/>
        </w:rPr>
        <w:t>Ofertę należy sporządzić w języku polskim z zachowaniem formy pisemnej pod rygorem nieważności.</w:t>
      </w:r>
    </w:p>
    <w:p w14:paraId="5C1A799B" w14:textId="77777777" w:rsidR="00C564C3" w:rsidRPr="00C564C3" w:rsidRDefault="00C564C3" w:rsidP="00886B8A">
      <w:pPr>
        <w:pStyle w:val="Akapitzlist"/>
        <w:widowControl w:val="0"/>
        <w:numPr>
          <w:ilvl w:val="1"/>
          <w:numId w:val="43"/>
        </w:numPr>
        <w:spacing w:after="40" w:line="276" w:lineRule="auto"/>
        <w:ind w:left="567" w:hanging="567"/>
        <w:contextualSpacing/>
        <w:rPr>
          <w:rFonts w:ascii="Arial" w:hAnsi="Arial" w:cs="Arial"/>
          <w:sz w:val="22"/>
          <w:szCs w:val="22"/>
        </w:rPr>
      </w:pPr>
      <w:r w:rsidRPr="00C564C3">
        <w:rPr>
          <w:rFonts w:ascii="Arial" w:hAnsi="Arial" w:cs="Arial"/>
          <w:sz w:val="22"/>
          <w:szCs w:val="22"/>
        </w:rPr>
        <w:t>Wykonawca składa ofertę na własny koszt i ryzyko tzn. ponosi wszelkie konsekwencje oraz koszty związane z przygotowaniem i złożeniem oferty.</w:t>
      </w:r>
    </w:p>
    <w:p w14:paraId="7EB82445" w14:textId="77777777" w:rsidR="00C564C3" w:rsidRPr="00C564C3" w:rsidRDefault="00C564C3" w:rsidP="00886B8A">
      <w:pPr>
        <w:pStyle w:val="Akapitzlist"/>
        <w:widowControl w:val="0"/>
        <w:numPr>
          <w:ilvl w:val="1"/>
          <w:numId w:val="43"/>
        </w:numPr>
        <w:spacing w:after="40" w:line="276" w:lineRule="auto"/>
        <w:ind w:left="567" w:hanging="567"/>
        <w:contextualSpacing/>
        <w:rPr>
          <w:rFonts w:ascii="Arial" w:hAnsi="Arial" w:cs="Arial"/>
          <w:sz w:val="22"/>
          <w:szCs w:val="22"/>
        </w:rPr>
      </w:pPr>
      <w:r w:rsidRPr="00C564C3">
        <w:rPr>
          <w:rFonts w:ascii="Arial" w:hAnsi="Arial" w:cs="Arial"/>
          <w:sz w:val="22"/>
          <w:szCs w:val="22"/>
        </w:rPr>
        <w:t xml:space="preserve">Ofertę należy sporządzić według Formularza oferty stanowiącego </w:t>
      </w:r>
      <w:r w:rsidRPr="00C564C3">
        <w:rPr>
          <w:rFonts w:ascii="Arial" w:hAnsi="Arial" w:cs="Arial"/>
          <w:b/>
          <w:sz w:val="22"/>
          <w:szCs w:val="22"/>
        </w:rPr>
        <w:t>Załącznik Nr 1 do SIWZ</w:t>
      </w:r>
      <w:r w:rsidRPr="00C564C3">
        <w:rPr>
          <w:rFonts w:ascii="Arial" w:hAnsi="Arial" w:cs="Arial"/>
          <w:sz w:val="22"/>
          <w:szCs w:val="22"/>
        </w:rPr>
        <w:t xml:space="preserve"> oraz załączyć dokumen</w:t>
      </w:r>
      <w:r w:rsidR="00717A1F">
        <w:rPr>
          <w:rFonts w:ascii="Arial" w:hAnsi="Arial" w:cs="Arial"/>
          <w:sz w:val="22"/>
          <w:szCs w:val="22"/>
        </w:rPr>
        <w:t>ty, o których mowa w Rozdziale 6 pkt 6.1 SIWZ.</w:t>
      </w:r>
      <w:r w:rsidRPr="00C564C3">
        <w:rPr>
          <w:rFonts w:ascii="Arial" w:hAnsi="Arial" w:cs="Arial"/>
          <w:sz w:val="22"/>
          <w:szCs w:val="22"/>
        </w:rPr>
        <w:t xml:space="preserve"> </w:t>
      </w:r>
    </w:p>
    <w:p w14:paraId="795459A8" w14:textId="77777777" w:rsidR="00C564C3" w:rsidRPr="00C564C3" w:rsidRDefault="00C564C3" w:rsidP="00886B8A">
      <w:pPr>
        <w:pStyle w:val="Akapitzlist"/>
        <w:widowControl w:val="0"/>
        <w:numPr>
          <w:ilvl w:val="1"/>
          <w:numId w:val="43"/>
        </w:numPr>
        <w:spacing w:after="40" w:line="276" w:lineRule="auto"/>
        <w:ind w:left="567" w:hanging="567"/>
        <w:contextualSpacing/>
        <w:rPr>
          <w:rFonts w:ascii="Arial" w:hAnsi="Arial" w:cs="Arial"/>
          <w:sz w:val="22"/>
          <w:szCs w:val="22"/>
        </w:rPr>
      </w:pPr>
      <w:r w:rsidRPr="00C564C3">
        <w:rPr>
          <w:rFonts w:ascii="Arial" w:hAnsi="Arial" w:cs="Arial"/>
          <w:sz w:val="22"/>
          <w:szCs w:val="22"/>
        </w:rPr>
        <w:t>Oferta wraz z załącznikami powinna być podpisana przez Wykonawcę lub osobę upoważnioną do reprezentowania Wykonawcy, zgodnie z formą reprezentacji Wykonawcy określoną w dokumentach rejestrowych lub innym dokumencie, właściwym dla danej formy organizacyjnej Wykonawcy albo przez upełnomocnionego przedstawiciela Wykonawcy.</w:t>
      </w:r>
    </w:p>
    <w:p w14:paraId="34008622" w14:textId="77777777" w:rsidR="00C564C3" w:rsidRPr="00C564C3" w:rsidRDefault="00C564C3" w:rsidP="00886B8A">
      <w:pPr>
        <w:pStyle w:val="Akapitzlist"/>
        <w:widowControl w:val="0"/>
        <w:numPr>
          <w:ilvl w:val="1"/>
          <w:numId w:val="43"/>
        </w:numPr>
        <w:spacing w:after="40" w:line="276" w:lineRule="auto"/>
        <w:ind w:left="567" w:hanging="567"/>
        <w:contextualSpacing/>
        <w:rPr>
          <w:rFonts w:ascii="Arial" w:hAnsi="Arial" w:cs="Arial"/>
          <w:sz w:val="22"/>
          <w:szCs w:val="22"/>
        </w:rPr>
      </w:pPr>
      <w:r w:rsidRPr="00C564C3">
        <w:rPr>
          <w:rFonts w:ascii="Arial" w:hAnsi="Arial" w:cs="Arial"/>
          <w:sz w:val="22"/>
          <w:szCs w:val="22"/>
        </w:rPr>
        <w:t xml:space="preserve">Wszystkie zadrukowane strony oferty zaleca się kolejno ponumerować. Wszystkie strony (kartki) zaleca się spiąć (zszyć) w sposób uniemożliwiający dekompletację. </w:t>
      </w:r>
    </w:p>
    <w:p w14:paraId="132682D2" w14:textId="77777777" w:rsidR="00C564C3" w:rsidRPr="00C564C3" w:rsidRDefault="00C564C3" w:rsidP="00886B8A">
      <w:pPr>
        <w:pStyle w:val="Akapitzlist"/>
        <w:widowControl w:val="0"/>
        <w:numPr>
          <w:ilvl w:val="1"/>
          <w:numId w:val="43"/>
        </w:numPr>
        <w:spacing w:after="40" w:line="276" w:lineRule="auto"/>
        <w:ind w:left="567" w:hanging="567"/>
        <w:contextualSpacing/>
        <w:rPr>
          <w:rFonts w:ascii="Arial" w:hAnsi="Arial" w:cs="Arial"/>
          <w:sz w:val="22"/>
          <w:szCs w:val="22"/>
        </w:rPr>
      </w:pPr>
      <w:r w:rsidRPr="00C564C3">
        <w:rPr>
          <w:rFonts w:ascii="Arial" w:hAnsi="Arial" w:cs="Arial"/>
          <w:sz w:val="22"/>
          <w:szCs w:val="22"/>
        </w:rPr>
        <w:t>Poprawki powinny być naniesione czytelnie, poprzez skreślenie. Wszelkie poprawki lub zmiany w tekście oferty zaleca się parafować i datować własnoręcznie przez osobę podpisującą ofertę.</w:t>
      </w:r>
    </w:p>
    <w:p w14:paraId="47757C2B" w14:textId="77777777" w:rsidR="00731C9D" w:rsidRPr="00C564C3" w:rsidRDefault="00731C9D" w:rsidP="00886B8A">
      <w:pPr>
        <w:pStyle w:val="Akapitzlist"/>
        <w:widowControl w:val="0"/>
        <w:numPr>
          <w:ilvl w:val="1"/>
          <w:numId w:val="43"/>
        </w:numPr>
        <w:spacing w:line="276" w:lineRule="auto"/>
        <w:ind w:left="567" w:hanging="567"/>
        <w:contextualSpacing/>
        <w:rPr>
          <w:rFonts w:ascii="Arial" w:hAnsi="Arial" w:cs="Arial"/>
          <w:sz w:val="22"/>
          <w:szCs w:val="22"/>
        </w:rPr>
      </w:pPr>
      <w:r w:rsidRPr="00C564C3">
        <w:rPr>
          <w:rFonts w:ascii="Arial" w:hAnsi="Arial" w:cs="Arial"/>
          <w:sz w:val="22"/>
          <w:szCs w:val="22"/>
        </w:rPr>
        <w:t xml:space="preserve">Ofertę należy złożyć w dwóch nieprzejrzystych, zamkniętych i nienaruszonych kopertach. </w:t>
      </w:r>
    </w:p>
    <w:p w14:paraId="01295B36" w14:textId="77777777" w:rsidR="00074435" w:rsidRPr="00CC43D1" w:rsidRDefault="00731C9D" w:rsidP="00852F7E">
      <w:pPr>
        <w:widowControl w:val="0"/>
        <w:tabs>
          <w:tab w:val="left" w:pos="567"/>
        </w:tabs>
        <w:ind w:left="567"/>
        <w:rPr>
          <w:rFonts w:ascii="Arial" w:hAnsi="Arial" w:cs="Arial"/>
          <w:b/>
          <w:bCs/>
          <w:sz w:val="22"/>
          <w:szCs w:val="22"/>
        </w:rPr>
      </w:pPr>
      <w:r w:rsidRPr="00C6022C">
        <w:rPr>
          <w:rFonts w:ascii="Arial" w:hAnsi="Arial" w:cs="Arial"/>
          <w:sz w:val="22"/>
          <w:szCs w:val="22"/>
        </w:rPr>
        <w:t xml:space="preserve">Koperta zewnętrzna i wewnętrzna powinna być zaadresowana </w:t>
      </w:r>
      <w:r w:rsidRPr="00B91DBB">
        <w:rPr>
          <w:rFonts w:ascii="Arial" w:hAnsi="Arial" w:cs="Arial"/>
          <w:b/>
          <w:sz w:val="22"/>
          <w:szCs w:val="22"/>
        </w:rPr>
        <w:t>na adres</w:t>
      </w:r>
      <w:r w:rsidR="00717A1F" w:rsidRPr="00B91DBB">
        <w:rPr>
          <w:rFonts w:ascii="Arial" w:hAnsi="Arial" w:cs="Arial"/>
          <w:b/>
          <w:sz w:val="22"/>
          <w:szCs w:val="22"/>
        </w:rPr>
        <w:t xml:space="preserve"> Urzędu Gminy Kobylnica</w:t>
      </w:r>
      <w:r w:rsidR="00717A1F">
        <w:rPr>
          <w:rFonts w:ascii="Arial" w:hAnsi="Arial" w:cs="Arial"/>
          <w:sz w:val="22"/>
          <w:szCs w:val="22"/>
        </w:rPr>
        <w:t xml:space="preserve"> </w:t>
      </w:r>
      <w:r w:rsidRPr="00C6022C">
        <w:rPr>
          <w:rFonts w:ascii="Arial" w:hAnsi="Arial" w:cs="Arial"/>
          <w:sz w:val="22"/>
          <w:szCs w:val="22"/>
        </w:rPr>
        <w:t xml:space="preserve">oraz posiadać dopisek o treści: </w:t>
      </w:r>
      <w:r w:rsidR="00074435" w:rsidRPr="00CC43D1">
        <w:rPr>
          <w:rFonts w:ascii="Arial" w:hAnsi="Arial" w:cs="Arial"/>
          <w:b/>
          <w:sz w:val="22"/>
          <w:szCs w:val="22"/>
        </w:rPr>
        <w:t xml:space="preserve">OFERTA w postępowaniu </w:t>
      </w:r>
      <w:r w:rsidR="00074435" w:rsidRPr="00CC43D1">
        <w:rPr>
          <w:rFonts w:ascii="Arial" w:hAnsi="Arial" w:cs="Arial"/>
          <w:b/>
          <w:bCs/>
          <w:sz w:val="22"/>
          <w:szCs w:val="22"/>
        </w:rPr>
        <w:t xml:space="preserve">na dostawę i </w:t>
      </w:r>
      <w:r w:rsidR="00074435" w:rsidRPr="00CC43D1">
        <w:rPr>
          <w:rFonts w:ascii="Arial" w:hAnsi="Arial" w:cs="Arial"/>
          <w:b/>
          <w:bCs/>
          <w:sz w:val="22"/>
          <w:szCs w:val="22"/>
        </w:rPr>
        <w:lastRenderedPageBreak/>
        <w:t>montaż instalacji odnawialnych źródeł energii opartych na systemach fotowoltaicznych na budynkach użyteczności publicznej położonych w miejscowości Kczewo, Kobylnica, Kruszyna, Sierakowo Słupskie, Sycewice oraz Widzino na terenie Gminy Kobylnica w ramach projektu pn.: „Budowa instalacji do produkcji energii elektrycznej z OZE na potrzeby budynków użyteczności publicznej” – etap II</w:t>
      </w:r>
    </w:p>
    <w:p w14:paraId="2A9CD513" w14:textId="77777777" w:rsidR="00074435" w:rsidRPr="00074435" w:rsidRDefault="00074435" w:rsidP="00575B2A">
      <w:pPr>
        <w:widowControl w:val="0"/>
        <w:tabs>
          <w:tab w:val="left" w:pos="567"/>
        </w:tabs>
        <w:spacing w:after="120"/>
        <w:ind w:left="567"/>
        <w:rPr>
          <w:rFonts w:ascii="Arial" w:hAnsi="Arial" w:cs="Arial"/>
          <w:b/>
          <w:sz w:val="22"/>
          <w:szCs w:val="22"/>
        </w:rPr>
      </w:pPr>
      <w:r w:rsidRPr="00074435">
        <w:rPr>
          <w:rFonts w:ascii="Arial" w:hAnsi="Arial" w:cs="Arial"/>
          <w:b/>
          <w:sz w:val="22"/>
          <w:szCs w:val="22"/>
        </w:rPr>
        <w:t xml:space="preserve">Nie otwierać przed terminem otwarcia ofert </w:t>
      </w:r>
    </w:p>
    <w:p w14:paraId="5DA7050E" w14:textId="77777777" w:rsidR="00731C9D" w:rsidRPr="00B91DBB" w:rsidRDefault="00731C9D" w:rsidP="00074435">
      <w:pPr>
        <w:widowControl w:val="0"/>
        <w:spacing w:after="40"/>
        <w:rPr>
          <w:rFonts w:ascii="Arial" w:hAnsi="Arial" w:cs="Arial"/>
          <w:b/>
          <w:sz w:val="22"/>
          <w:szCs w:val="22"/>
        </w:rPr>
      </w:pPr>
      <w:r w:rsidRPr="00B91DBB">
        <w:rPr>
          <w:rFonts w:ascii="Arial" w:hAnsi="Arial" w:cs="Arial"/>
          <w:b/>
          <w:sz w:val="22"/>
          <w:szCs w:val="22"/>
        </w:rPr>
        <w:t>Dodatkowo koperta wewnętrzna powinna być opieczętowana nazwą i adresem Wykonawcy.</w:t>
      </w:r>
    </w:p>
    <w:p w14:paraId="6B79D68B" w14:textId="77777777" w:rsidR="00B91DBB" w:rsidRDefault="00731C9D" w:rsidP="00886B8A">
      <w:pPr>
        <w:widowControl w:val="0"/>
        <w:numPr>
          <w:ilvl w:val="1"/>
          <w:numId w:val="44"/>
        </w:numPr>
        <w:tabs>
          <w:tab w:val="left" w:pos="567"/>
        </w:tabs>
        <w:spacing w:after="40" w:line="276" w:lineRule="auto"/>
        <w:ind w:left="567" w:hanging="567"/>
        <w:rPr>
          <w:rFonts w:ascii="Arial" w:hAnsi="Arial" w:cs="Arial"/>
          <w:sz w:val="22"/>
          <w:szCs w:val="22"/>
        </w:rPr>
      </w:pPr>
      <w:r w:rsidRPr="00C6022C">
        <w:rPr>
          <w:rFonts w:ascii="Arial" w:hAnsi="Arial" w:cs="Arial"/>
          <w:sz w:val="22"/>
          <w:szCs w:val="22"/>
        </w:rPr>
        <w:t>Wykonawca może przed upływem terminu do składania ofert zmienić lub wycofać ofertę. W takim przypadku należy powiadomić o tym pisemnie Zamawiającego, składaj</w:t>
      </w:r>
      <w:r w:rsidR="00C564C3">
        <w:rPr>
          <w:rFonts w:ascii="Arial" w:hAnsi="Arial" w:cs="Arial"/>
          <w:sz w:val="22"/>
          <w:szCs w:val="22"/>
        </w:rPr>
        <w:t xml:space="preserve">ąc zmiany lub powiadomienie </w:t>
      </w:r>
      <w:r w:rsidRPr="00C6022C">
        <w:rPr>
          <w:rFonts w:ascii="Arial" w:hAnsi="Arial" w:cs="Arial"/>
          <w:sz w:val="22"/>
          <w:szCs w:val="22"/>
        </w:rPr>
        <w:t>o wycofaniu oferty według takich samych zasad jak składanie oferty, tj. w kopercie, odpowiednio oznakowanej „zmiana oferty” lub „wycofanie oferty”.</w:t>
      </w:r>
    </w:p>
    <w:p w14:paraId="3C287C98" w14:textId="77777777" w:rsidR="00CC43D1" w:rsidRPr="00B91DBB" w:rsidRDefault="00731C9D" w:rsidP="00886B8A">
      <w:pPr>
        <w:widowControl w:val="0"/>
        <w:numPr>
          <w:ilvl w:val="1"/>
          <w:numId w:val="44"/>
        </w:numPr>
        <w:tabs>
          <w:tab w:val="left" w:pos="567"/>
        </w:tabs>
        <w:spacing w:after="40" w:line="276" w:lineRule="auto"/>
        <w:ind w:left="567" w:hanging="567"/>
        <w:rPr>
          <w:rFonts w:ascii="Arial" w:hAnsi="Arial" w:cs="Arial"/>
          <w:sz w:val="22"/>
          <w:szCs w:val="22"/>
        </w:rPr>
      </w:pPr>
      <w:r w:rsidRPr="00B91DBB">
        <w:rPr>
          <w:rFonts w:ascii="Arial" w:hAnsi="Arial" w:cs="Arial"/>
          <w:sz w:val="22"/>
          <w:szCs w:val="22"/>
        </w:rPr>
        <w:t>Zamawiający nie ponosi odpowiedzialności za otwarcie oferty w przypadku nieprawidłowego ozn</w:t>
      </w:r>
      <w:r w:rsidR="00CC43D1" w:rsidRPr="00B91DBB">
        <w:rPr>
          <w:rFonts w:ascii="Arial" w:hAnsi="Arial" w:cs="Arial"/>
          <w:sz w:val="22"/>
          <w:szCs w:val="22"/>
        </w:rPr>
        <w:t>aczenia na kopercie zewnętrznej.</w:t>
      </w:r>
    </w:p>
    <w:p w14:paraId="7840B4D9" w14:textId="77777777" w:rsidR="00731C9D" w:rsidRDefault="00731C9D" w:rsidP="00886B8A">
      <w:pPr>
        <w:widowControl w:val="0"/>
        <w:numPr>
          <w:ilvl w:val="1"/>
          <w:numId w:val="44"/>
        </w:numPr>
        <w:spacing w:after="40" w:line="276" w:lineRule="auto"/>
        <w:ind w:left="567" w:hanging="567"/>
        <w:rPr>
          <w:rFonts w:ascii="Arial" w:hAnsi="Arial" w:cs="Arial"/>
          <w:sz w:val="22"/>
          <w:szCs w:val="22"/>
        </w:rPr>
      </w:pPr>
      <w:r w:rsidRPr="00CC43D1">
        <w:rPr>
          <w:rFonts w:ascii="Arial" w:hAnsi="Arial" w:cs="Arial"/>
          <w:sz w:val="22"/>
          <w:szCs w:val="22"/>
        </w:rPr>
        <w:t>Oferty składane w postępowaniu o zamówienie publiczne są jawne od chwili ich otwarcia,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 Wykonawca nie może zastrzec informacji, o k</w:t>
      </w:r>
      <w:r w:rsidR="00852F7E">
        <w:rPr>
          <w:rFonts w:ascii="Arial" w:hAnsi="Arial" w:cs="Arial"/>
          <w:sz w:val="22"/>
          <w:szCs w:val="22"/>
        </w:rPr>
        <w:t xml:space="preserve">tórych mowa w art. 86 ust. 4 </w:t>
      </w:r>
      <w:proofErr w:type="spellStart"/>
      <w:r w:rsidR="00852F7E">
        <w:rPr>
          <w:rFonts w:ascii="Arial" w:hAnsi="Arial" w:cs="Arial"/>
          <w:sz w:val="22"/>
          <w:szCs w:val="22"/>
        </w:rPr>
        <w:t>Pzp</w:t>
      </w:r>
      <w:proofErr w:type="spellEnd"/>
      <w:r w:rsidRPr="00CC43D1">
        <w:rPr>
          <w:rFonts w:ascii="Arial" w:hAnsi="Arial" w:cs="Arial"/>
          <w:sz w:val="22"/>
          <w:szCs w:val="22"/>
        </w:rPr>
        <w:t xml:space="preserve">. </w:t>
      </w:r>
      <w:r w:rsidRPr="00CC43D1">
        <w:rPr>
          <w:rFonts w:ascii="Arial" w:hAnsi="Arial" w:cs="Arial"/>
          <w:b/>
          <w:sz w:val="22"/>
          <w:szCs w:val="22"/>
        </w:rPr>
        <w:t>Zastrzeżone informacje powinny zostać wskazane w for</w:t>
      </w:r>
      <w:r w:rsidR="00B91DBB">
        <w:rPr>
          <w:rFonts w:ascii="Arial" w:hAnsi="Arial" w:cs="Arial"/>
          <w:b/>
          <w:sz w:val="22"/>
          <w:szCs w:val="22"/>
        </w:rPr>
        <w:t xml:space="preserve">mularzu oferty </w:t>
      </w:r>
      <w:r w:rsidRPr="00CC43D1">
        <w:rPr>
          <w:rFonts w:ascii="Arial" w:hAnsi="Arial" w:cs="Arial"/>
          <w:b/>
          <w:sz w:val="22"/>
          <w:szCs w:val="22"/>
        </w:rPr>
        <w:t xml:space="preserve">oraz złożone </w:t>
      </w:r>
      <w:r w:rsidR="000C7F02" w:rsidRPr="00CC43D1">
        <w:rPr>
          <w:rFonts w:ascii="Arial" w:hAnsi="Arial" w:cs="Arial"/>
          <w:b/>
          <w:sz w:val="22"/>
          <w:szCs w:val="22"/>
        </w:rPr>
        <w:t>w ofercie</w:t>
      </w:r>
      <w:r w:rsidRPr="00CC43D1">
        <w:rPr>
          <w:rFonts w:ascii="Arial" w:hAnsi="Arial" w:cs="Arial"/>
          <w:b/>
          <w:sz w:val="22"/>
          <w:szCs w:val="22"/>
        </w:rPr>
        <w:t>, w oddzielnej wewnętrznej kopercie oznakowanej napisem: „Tajemnica przedsiębiorstwa”.</w:t>
      </w:r>
      <w:r w:rsidRPr="00CC43D1">
        <w:rPr>
          <w:rFonts w:ascii="Arial" w:hAnsi="Arial" w:cs="Arial"/>
          <w:sz w:val="22"/>
          <w:szCs w:val="22"/>
        </w:rPr>
        <w:t xml:space="preserve"> W przypadku </w:t>
      </w:r>
      <w:r w:rsidR="000C7F02" w:rsidRPr="00CC43D1">
        <w:rPr>
          <w:rFonts w:ascii="Arial" w:hAnsi="Arial" w:cs="Arial"/>
          <w:sz w:val="22"/>
          <w:szCs w:val="22"/>
        </w:rPr>
        <w:t>niezabezpieczenia</w:t>
      </w:r>
      <w:r w:rsidRPr="00CC43D1">
        <w:rPr>
          <w:rFonts w:ascii="Arial" w:hAnsi="Arial" w:cs="Arial"/>
          <w:sz w:val="22"/>
          <w:szCs w:val="22"/>
        </w:rPr>
        <w:t xml:space="preserve"> przez Wykonawcę w ofercie informacji zastrzeżonych zgodnie z postanowieniami niniejszej SIWZ Wykonawcy nie przysługują żadne roszczenia wobec Zamawiającego. Zapis pkt 11.3 SIWZ stosuje się odpowiednio. </w:t>
      </w:r>
    </w:p>
    <w:p w14:paraId="6566DCAB" w14:textId="77777777" w:rsidR="00731C9D" w:rsidRPr="00A53096" w:rsidRDefault="00A53096" w:rsidP="003971E9">
      <w:pPr>
        <w:pStyle w:val="Nagwek1"/>
      </w:pPr>
      <w:bookmarkStart w:id="15" w:name="_Toc33684418"/>
      <w:r w:rsidRPr="00A53096">
        <w:rPr>
          <w:highlight w:val="lightGray"/>
        </w:rPr>
        <w:t xml:space="preserve">ROZDZIAŁ 12. TERMIN </w:t>
      </w:r>
      <w:r w:rsidR="00C53656">
        <w:rPr>
          <w:highlight w:val="lightGray"/>
        </w:rPr>
        <w:t xml:space="preserve">I MIEJSCE </w:t>
      </w:r>
      <w:r w:rsidRPr="00A53096">
        <w:rPr>
          <w:highlight w:val="lightGray"/>
        </w:rPr>
        <w:t>SKŁADANIA OFERT</w:t>
      </w:r>
      <w:bookmarkEnd w:id="15"/>
    </w:p>
    <w:p w14:paraId="362C856E" w14:textId="77777777" w:rsidR="00731C9D" w:rsidRPr="00C6022C" w:rsidRDefault="00731C9D" w:rsidP="00C53656">
      <w:pPr>
        <w:widowControl w:val="0"/>
        <w:numPr>
          <w:ilvl w:val="1"/>
          <w:numId w:val="2"/>
        </w:numPr>
        <w:tabs>
          <w:tab w:val="clear" w:pos="375"/>
          <w:tab w:val="num" w:pos="567"/>
        </w:tabs>
        <w:spacing w:after="40" w:line="276" w:lineRule="auto"/>
        <w:ind w:left="567" w:hanging="567"/>
        <w:rPr>
          <w:rFonts w:ascii="Arial" w:hAnsi="Arial" w:cs="Arial"/>
          <w:sz w:val="22"/>
          <w:szCs w:val="22"/>
        </w:rPr>
      </w:pPr>
      <w:r w:rsidRPr="00C6022C">
        <w:rPr>
          <w:rFonts w:ascii="Arial" w:hAnsi="Arial" w:cs="Arial"/>
          <w:sz w:val="22"/>
          <w:szCs w:val="22"/>
        </w:rPr>
        <w:t xml:space="preserve">Ofertę należy złożyć w siedzibie Zamawiającego, w sekretariacie Urzędu Gminy Kobylnica </w:t>
      </w:r>
      <w:r w:rsidRPr="00C6022C">
        <w:rPr>
          <w:rFonts w:ascii="Arial" w:hAnsi="Arial" w:cs="Arial"/>
          <w:sz w:val="22"/>
          <w:szCs w:val="22"/>
        </w:rPr>
        <w:br/>
        <w:t xml:space="preserve">do dnia: </w:t>
      </w:r>
      <w:r w:rsidR="003132EC">
        <w:rPr>
          <w:rFonts w:ascii="Arial" w:hAnsi="Arial" w:cs="Arial"/>
          <w:b/>
          <w:sz w:val="22"/>
          <w:szCs w:val="22"/>
        </w:rPr>
        <w:t>02.04.</w:t>
      </w:r>
      <w:r w:rsidRPr="00C6022C">
        <w:rPr>
          <w:rFonts w:ascii="Arial" w:hAnsi="Arial" w:cs="Arial"/>
          <w:b/>
          <w:sz w:val="22"/>
          <w:szCs w:val="22"/>
        </w:rPr>
        <w:t>20</w:t>
      </w:r>
      <w:r w:rsidR="00120BDF" w:rsidRPr="00C6022C">
        <w:rPr>
          <w:rFonts w:ascii="Arial" w:hAnsi="Arial" w:cs="Arial"/>
          <w:b/>
          <w:sz w:val="22"/>
          <w:szCs w:val="22"/>
        </w:rPr>
        <w:t>20</w:t>
      </w:r>
      <w:r w:rsidRPr="00C6022C">
        <w:rPr>
          <w:rFonts w:ascii="Arial" w:hAnsi="Arial" w:cs="Arial"/>
          <w:b/>
          <w:sz w:val="22"/>
          <w:szCs w:val="22"/>
        </w:rPr>
        <w:t xml:space="preserve"> roku</w:t>
      </w:r>
      <w:r w:rsidRPr="00C6022C">
        <w:rPr>
          <w:rFonts w:ascii="Arial" w:hAnsi="Arial" w:cs="Arial"/>
          <w:sz w:val="22"/>
          <w:szCs w:val="22"/>
        </w:rPr>
        <w:t xml:space="preserve"> </w:t>
      </w:r>
      <w:r w:rsidRPr="00C6022C">
        <w:rPr>
          <w:rFonts w:ascii="Arial" w:hAnsi="Arial" w:cs="Arial"/>
          <w:b/>
          <w:sz w:val="22"/>
          <w:szCs w:val="22"/>
        </w:rPr>
        <w:t>do godz.</w:t>
      </w:r>
      <w:r w:rsidRPr="00C6022C">
        <w:rPr>
          <w:rFonts w:ascii="Arial" w:hAnsi="Arial" w:cs="Arial"/>
          <w:sz w:val="22"/>
          <w:szCs w:val="22"/>
        </w:rPr>
        <w:t xml:space="preserve"> </w:t>
      </w:r>
      <w:r w:rsidR="003132EC">
        <w:rPr>
          <w:rFonts w:ascii="Arial" w:hAnsi="Arial" w:cs="Arial"/>
          <w:b/>
          <w:sz w:val="22"/>
          <w:szCs w:val="22"/>
        </w:rPr>
        <w:t xml:space="preserve">10.00. </w:t>
      </w:r>
      <w:r w:rsidR="001B4E69">
        <w:rPr>
          <w:rFonts w:ascii="Arial" w:hAnsi="Arial" w:cs="Arial"/>
          <w:b/>
          <w:sz w:val="22"/>
          <w:szCs w:val="22"/>
        </w:rPr>
        <w:t>O zachowaniu terminu decyduje data i godzina wpływu oferty do siedziby Zamawiającego.</w:t>
      </w:r>
    </w:p>
    <w:p w14:paraId="6507A9B8" w14:textId="77777777" w:rsidR="00731C9D" w:rsidRPr="00C6022C" w:rsidRDefault="00731C9D" w:rsidP="00C53656">
      <w:pPr>
        <w:widowControl w:val="0"/>
        <w:numPr>
          <w:ilvl w:val="1"/>
          <w:numId w:val="2"/>
        </w:numPr>
        <w:tabs>
          <w:tab w:val="clear" w:pos="375"/>
          <w:tab w:val="num" w:pos="567"/>
        </w:tabs>
        <w:spacing w:after="40" w:line="276" w:lineRule="auto"/>
        <w:ind w:left="567" w:hanging="567"/>
        <w:rPr>
          <w:rFonts w:ascii="Arial" w:hAnsi="Arial" w:cs="Arial"/>
          <w:sz w:val="22"/>
          <w:szCs w:val="22"/>
        </w:rPr>
      </w:pPr>
      <w:r w:rsidRPr="00C6022C">
        <w:rPr>
          <w:rFonts w:ascii="Arial" w:hAnsi="Arial" w:cs="Arial"/>
          <w:sz w:val="22"/>
          <w:szCs w:val="22"/>
        </w:rPr>
        <w:t>Wszystkie oferty otrzymane przez Zamawiającego po terminie do składania ofert zwraca się niezwłocznie.</w:t>
      </w:r>
    </w:p>
    <w:p w14:paraId="7206F319" w14:textId="77777777" w:rsidR="00731C9D" w:rsidRPr="00C6022C" w:rsidRDefault="00731C9D" w:rsidP="00D035D0">
      <w:pPr>
        <w:widowControl w:val="0"/>
        <w:numPr>
          <w:ilvl w:val="1"/>
          <w:numId w:val="2"/>
        </w:numPr>
        <w:tabs>
          <w:tab w:val="clear" w:pos="375"/>
          <w:tab w:val="num" w:pos="567"/>
        </w:tabs>
        <w:spacing w:after="40" w:line="276" w:lineRule="auto"/>
        <w:ind w:left="567" w:hanging="567"/>
        <w:rPr>
          <w:rFonts w:ascii="Arial" w:hAnsi="Arial" w:cs="Arial"/>
          <w:b/>
          <w:sz w:val="22"/>
          <w:szCs w:val="22"/>
        </w:rPr>
      </w:pPr>
      <w:r w:rsidRPr="00C6022C">
        <w:rPr>
          <w:rFonts w:ascii="Arial" w:hAnsi="Arial" w:cs="Arial"/>
          <w:sz w:val="22"/>
          <w:szCs w:val="22"/>
        </w:rPr>
        <w:t xml:space="preserve">Otwarcie ofert nastąpi w siedzibie Zamawiającego, w pok. Nr 10 w dniu </w:t>
      </w:r>
      <w:r w:rsidR="003132EC">
        <w:rPr>
          <w:rFonts w:ascii="Arial" w:hAnsi="Arial" w:cs="Arial"/>
          <w:b/>
          <w:sz w:val="22"/>
          <w:szCs w:val="22"/>
        </w:rPr>
        <w:t>02.04.</w:t>
      </w:r>
      <w:r w:rsidRPr="00C6022C">
        <w:rPr>
          <w:rFonts w:ascii="Arial" w:hAnsi="Arial" w:cs="Arial"/>
          <w:b/>
          <w:sz w:val="22"/>
          <w:szCs w:val="22"/>
        </w:rPr>
        <w:t>20</w:t>
      </w:r>
      <w:r w:rsidR="00120BDF" w:rsidRPr="00C6022C">
        <w:rPr>
          <w:rFonts w:ascii="Arial" w:hAnsi="Arial" w:cs="Arial"/>
          <w:b/>
          <w:sz w:val="22"/>
          <w:szCs w:val="22"/>
        </w:rPr>
        <w:t>20</w:t>
      </w:r>
      <w:r w:rsidRPr="00C6022C">
        <w:rPr>
          <w:rFonts w:ascii="Arial" w:hAnsi="Arial" w:cs="Arial"/>
          <w:sz w:val="22"/>
          <w:szCs w:val="22"/>
        </w:rPr>
        <w:t xml:space="preserve"> </w:t>
      </w:r>
      <w:r w:rsidRPr="00C6022C">
        <w:rPr>
          <w:rFonts w:ascii="Arial" w:hAnsi="Arial" w:cs="Arial"/>
          <w:b/>
          <w:sz w:val="22"/>
          <w:szCs w:val="22"/>
        </w:rPr>
        <w:t xml:space="preserve">roku </w:t>
      </w:r>
      <w:r w:rsidRPr="00C6022C">
        <w:rPr>
          <w:rFonts w:ascii="Arial" w:hAnsi="Arial" w:cs="Arial"/>
          <w:b/>
          <w:sz w:val="22"/>
          <w:szCs w:val="22"/>
        </w:rPr>
        <w:br/>
        <w:t xml:space="preserve">o godz. </w:t>
      </w:r>
      <w:r w:rsidR="003132EC">
        <w:rPr>
          <w:rFonts w:ascii="Arial" w:hAnsi="Arial" w:cs="Arial"/>
          <w:b/>
          <w:sz w:val="22"/>
          <w:szCs w:val="22"/>
        </w:rPr>
        <w:t>10.15.</w:t>
      </w:r>
    </w:p>
    <w:p w14:paraId="0FA8FE92" w14:textId="77777777" w:rsidR="00731C9D" w:rsidRPr="00C6022C" w:rsidRDefault="00731C9D" w:rsidP="00C6022C">
      <w:pPr>
        <w:widowControl w:val="0"/>
        <w:numPr>
          <w:ilvl w:val="1"/>
          <w:numId w:val="2"/>
        </w:numPr>
        <w:tabs>
          <w:tab w:val="clear" w:pos="375"/>
          <w:tab w:val="num" w:pos="567"/>
        </w:tabs>
        <w:spacing w:after="120"/>
        <w:ind w:left="567" w:hanging="567"/>
        <w:rPr>
          <w:rFonts w:ascii="Arial" w:hAnsi="Arial" w:cs="Arial"/>
          <w:sz w:val="22"/>
          <w:szCs w:val="22"/>
        </w:rPr>
      </w:pPr>
      <w:r w:rsidRPr="00C6022C">
        <w:rPr>
          <w:rFonts w:ascii="Arial" w:hAnsi="Arial" w:cs="Arial"/>
          <w:sz w:val="22"/>
          <w:szCs w:val="22"/>
        </w:rPr>
        <w:t>Otwarcie ofert jest jawne.</w:t>
      </w:r>
    </w:p>
    <w:p w14:paraId="613ADD83" w14:textId="77777777" w:rsidR="00731C9D" w:rsidRPr="001B4E69" w:rsidRDefault="001B4E69" w:rsidP="003971E9">
      <w:pPr>
        <w:pStyle w:val="Nagwek1"/>
      </w:pPr>
      <w:bookmarkStart w:id="16" w:name="_Toc33684419"/>
      <w:r w:rsidRPr="001B4E69">
        <w:rPr>
          <w:highlight w:val="lightGray"/>
        </w:rPr>
        <w:t xml:space="preserve">ROZDZIAŁ 13. </w:t>
      </w:r>
      <w:r w:rsidR="00731C9D" w:rsidRPr="001B4E69">
        <w:rPr>
          <w:highlight w:val="lightGray"/>
        </w:rPr>
        <w:t>OPIS SPOSOBU OBLICZENIA CENY</w:t>
      </w:r>
      <w:bookmarkEnd w:id="16"/>
      <w:r w:rsidR="00731C9D" w:rsidRPr="001B4E69">
        <w:t xml:space="preserve"> </w:t>
      </w:r>
    </w:p>
    <w:p w14:paraId="2A50C674" w14:textId="77777777" w:rsidR="001676ED" w:rsidRDefault="00731C9D" w:rsidP="00886B8A">
      <w:pPr>
        <w:numPr>
          <w:ilvl w:val="1"/>
          <w:numId w:val="45"/>
        </w:numPr>
        <w:tabs>
          <w:tab w:val="left" w:pos="426"/>
          <w:tab w:val="left" w:pos="567"/>
        </w:tabs>
        <w:spacing w:before="60" w:line="276" w:lineRule="auto"/>
        <w:ind w:left="567" w:hanging="567"/>
        <w:rPr>
          <w:rFonts w:ascii="Arial" w:hAnsi="Arial" w:cs="Arial"/>
          <w:sz w:val="22"/>
          <w:szCs w:val="22"/>
        </w:rPr>
      </w:pPr>
      <w:r w:rsidRPr="00C6022C">
        <w:rPr>
          <w:rFonts w:ascii="Arial" w:hAnsi="Arial" w:cs="Arial"/>
          <w:sz w:val="22"/>
          <w:szCs w:val="22"/>
        </w:rPr>
        <w:t>Cenę oferty brutto należy wskazać w formularzu oferty (Załącznik Nr 1 do SIWZ) ze wskazaniem wartości netto i kwoty podatku VAT w stawce obowiązującej na dzień składania ofert.</w:t>
      </w:r>
    </w:p>
    <w:p w14:paraId="77DA1E23" w14:textId="77777777" w:rsidR="00731C9D" w:rsidRPr="001676ED" w:rsidRDefault="00731C9D" w:rsidP="00886B8A">
      <w:pPr>
        <w:numPr>
          <w:ilvl w:val="1"/>
          <w:numId w:val="45"/>
        </w:numPr>
        <w:tabs>
          <w:tab w:val="left" w:pos="426"/>
          <w:tab w:val="left" w:pos="567"/>
          <w:tab w:val="left" w:pos="709"/>
        </w:tabs>
        <w:spacing w:before="60" w:line="276" w:lineRule="auto"/>
        <w:ind w:left="567" w:hanging="567"/>
        <w:rPr>
          <w:rFonts w:ascii="Arial" w:hAnsi="Arial" w:cs="Arial"/>
          <w:sz w:val="22"/>
          <w:szCs w:val="22"/>
        </w:rPr>
      </w:pPr>
      <w:r w:rsidRPr="001676ED">
        <w:rPr>
          <w:rFonts w:ascii="Arial" w:hAnsi="Arial" w:cs="Arial"/>
          <w:sz w:val="22"/>
          <w:szCs w:val="22"/>
        </w:rPr>
        <w:t>Cena oferty stanowi wynagrodzenie, które obejmuje wykonanie robót, wszystkie koszty oraz świadczenia niezbędne do realizacji przedmiotu niniejszego zamówienia wraz ze wszystkimi kosztami towarzyszącymi, w tym m.in. koszty:</w:t>
      </w:r>
    </w:p>
    <w:p w14:paraId="05C3284B" w14:textId="77777777" w:rsidR="00884CC2" w:rsidRDefault="00731C9D" w:rsidP="00886B8A">
      <w:pPr>
        <w:numPr>
          <w:ilvl w:val="0"/>
          <w:numId w:val="16"/>
        </w:numPr>
        <w:suppressAutoHyphens w:val="0"/>
        <w:spacing w:before="60" w:line="276" w:lineRule="auto"/>
        <w:ind w:left="567" w:hanging="425"/>
        <w:rPr>
          <w:rFonts w:ascii="Arial" w:hAnsi="Arial" w:cs="Arial"/>
          <w:sz w:val="22"/>
          <w:szCs w:val="22"/>
        </w:rPr>
      </w:pPr>
      <w:r w:rsidRPr="00C6022C">
        <w:rPr>
          <w:rFonts w:ascii="Arial" w:hAnsi="Arial" w:cs="Arial"/>
          <w:sz w:val="22"/>
          <w:szCs w:val="22"/>
        </w:rPr>
        <w:t>zapewnienia kompletnego kierownictw</w:t>
      </w:r>
      <w:r w:rsidR="00DD298D">
        <w:rPr>
          <w:rFonts w:ascii="Arial" w:hAnsi="Arial" w:cs="Arial"/>
          <w:sz w:val="22"/>
          <w:szCs w:val="22"/>
        </w:rPr>
        <w:t>a</w:t>
      </w:r>
      <w:r w:rsidRPr="00C6022C">
        <w:rPr>
          <w:rFonts w:ascii="Arial" w:hAnsi="Arial" w:cs="Arial"/>
          <w:sz w:val="22"/>
          <w:szCs w:val="22"/>
        </w:rPr>
        <w:t>, siły roboczej, materiałów, sprzętu i innych urządzeń niezbędnych do wykonania robót oraz usunięcia wad</w:t>
      </w:r>
      <w:r w:rsidR="00884CC2">
        <w:rPr>
          <w:rFonts w:ascii="Arial" w:hAnsi="Arial" w:cs="Arial"/>
          <w:sz w:val="22"/>
          <w:szCs w:val="22"/>
        </w:rPr>
        <w:t xml:space="preserve"> i usterek</w:t>
      </w:r>
      <w:r w:rsidRPr="00C6022C">
        <w:rPr>
          <w:rFonts w:ascii="Arial" w:hAnsi="Arial" w:cs="Arial"/>
          <w:sz w:val="22"/>
          <w:szCs w:val="22"/>
        </w:rPr>
        <w:t>,</w:t>
      </w:r>
    </w:p>
    <w:p w14:paraId="2AED773A" w14:textId="77777777" w:rsidR="00884CC2" w:rsidRDefault="00731C9D" w:rsidP="00886B8A">
      <w:pPr>
        <w:numPr>
          <w:ilvl w:val="0"/>
          <w:numId w:val="16"/>
        </w:numPr>
        <w:suppressAutoHyphens w:val="0"/>
        <w:spacing w:before="60" w:line="276" w:lineRule="auto"/>
        <w:ind w:left="567" w:hanging="425"/>
        <w:rPr>
          <w:rFonts w:ascii="Arial" w:hAnsi="Arial" w:cs="Arial"/>
          <w:sz w:val="22"/>
          <w:szCs w:val="22"/>
        </w:rPr>
      </w:pPr>
      <w:r w:rsidRPr="00884CC2">
        <w:rPr>
          <w:rFonts w:ascii="Arial" w:hAnsi="Arial" w:cs="Arial"/>
          <w:sz w:val="22"/>
          <w:szCs w:val="22"/>
        </w:rPr>
        <w:lastRenderedPageBreak/>
        <w:t>pełnienia funkcji koordynacyjnych w stosunku do robót realizowanych przez podwykonawców,</w:t>
      </w:r>
    </w:p>
    <w:p w14:paraId="7303A576" w14:textId="77777777" w:rsidR="00884CC2" w:rsidRDefault="00731C9D" w:rsidP="00886B8A">
      <w:pPr>
        <w:numPr>
          <w:ilvl w:val="0"/>
          <w:numId w:val="16"/>
        </w:numPr>
        <w:suppressAutoHyphens w:val="0"/>
        <w:spacing w:before="60" w:line="276" w:lineRule="auto"/>
        <w:ind w:left="567" w:hanging="425"/>
        <w:rPr>
          <w:rFonts w:ascii="Arial" w:hAnsi="Arial" w:cs="Arial"/>
          <w:sz w:val="22"/>
          <w:szCs w:val="22"/>
        </w:rPr>
      </w:pPr>
      <w:r w:rsidRPr="00884CC2">
        <w:rPr>
          <w:rFonts w:ascii="Arial" w:hAnsi="Arial" w:cs="Arial"/>
          <w:sz w:val="22"/>
          <w:szCs w:val="22"/>
        </w:rPr>
        <w:t>zapewnienia ciągłego nadzoru nad pracownikami wykonującymi roboty,</w:t>
      </w:r>
    </w:p>
    <w:p w14:paraId="6DEFA550" w14:textId="77777777" w:rsidR="00884CC2" w:rsidRDefault="00731C9D" w:rsidP="00886B8A">
      <w:pPr>
        <w:numPr>
          <w:ilvl w:val="0"/>
          <w:numId w:val="16"/>
        </w:numPr>
        <w:suppressAutoHyphens w:val="0"/>
        <w:spacing w:before="60" w:line="276" w:lineRule="auto"/>
        <w:ind w:left="567" w:hanging="425"/>
        <w:rPr>
          <w:rFonts w:ascii="Arial" w:hAnsi="Arial" w:cs="Arial"/>
          <w:sz w:val="22"/>
          <w:szCs w:val="22"/>
        </w:rPr>
      </w:pPr>
      <w:r w:rsidRPr="00884CC2">
        <w:rPr>
          <w:rFonts w:ascii="Arial" w:hAnsi="Arial" w:cs="Arial"/>
          <w:sz w:val="22"/>
          <w:szCs w:val="22"/>
        </w:rPr>
        <w:t xml:space="preserve">ponoszenia odpowiedzialności za wykonanie robót tj. zapewnienie warunków bezpieczeństwa osób przebywających na </w:t>
      </w:r>
      <w:r w:rsidR="00DE4D1C">
        <w:rPr>
          <w:rFonts w:ascii="Arial" w:hAnsi="Arial" w:cs="Arial"/>
          <w:sz w:val="22"/>
          <w:szCs w:val="22"/>
        </w:rPr>
        <w:t xml:space="preserve">terenie dostawy i montażu, </w:t>
      </w:r>
      <w:r w:rsidRPr="009B014F">
        <w:rPr>
          <w:rFonts w:ascii="Arial" w:hAnsi="Arial" w:cs="Arial"/>
          <w:sz w:val="22"/>
          <w:szCs w:val="22"/>
        </w:rPr>
        <w:t xml:space="preserve">mienia oraz za metody </w:t>
      </w:r>
      <w:proofErr w:type="spellStart"/>
      <w:r w:rsidRPr="009B014F">
        <w:rPr>
          <w:rFonts w:ascii="Arial" w:hAnsi="Arial" w:cs="Arial"/>
          <w:sz w:val="22"/>
          <w:szCs w:val="22"/>
        </w:rPr>
        <w:t>organi</w:t>
      </w:r>
      <w:r w:rsidR="00884CC2" w:rsidRPr="009B014F">
        <w:rPr>
          <w:rFonts w:ascii="Arial" w:hAnsi="Arial" w:cs="Arial"/>
          <w:sz w:val="22"/>
          <w:szCs w:val="22"/>
        </w:rPr>
        <w:t>zacyjno</w:t>
      </w:r>
      <w:proofErr w:type="spellEnd"/>
      <w:r w:rsidR="00884CC2" w:rsidRPr="009B014F">
        <w:rPr>
          <w:rFonts w:ascii="Arial" w:hAnsi="Arial" w:cs="Arial"/>
          <w:sz w:val="22"/>
          <w:szCs w:val="22"/>
        </w:rPr>
        <w:t xml:space="preserve"> – techniczne stosowane </w:t>
      </w:r>
      <w:r w:rsidR="00DE4D1C">
        <w:rPr>
          <w:rFonts w:ascii="Arial" w:hAnsi="Arial" w:cs="Arial"/>
          <w:sz w:val="22"/>
          <w:szCs w:val="22"/>
        </w:rPr>
        <w:t>na terenie dostawy i montażu</w:t>
      </w:r>
      <w:r w:rsidR="00884CC2" w:rsidRPr="009B014F">
        <w:rPr>
          <w:rFonts w:ascii="Arial" w:hAnsi="Arial" w:cs="Arial"/>
          <w:sz w:val="22"/>
          <w:szCs w:val="22"/>
        </w:rPr>
        <w:t>,</w:t>
      </w:r>
    </w:p>
    <w:p w14:paraId="1DA5DB3C" w14:textId="77777777" w:rsidR="00884CC2" w:rsidRDefault="00731C9D" w:rsidP="00886B8A">
      <w:pPr>
        <w:numPr>
          <w:ilvl w:val="0"/>
          <w:numId w:val="16"/>
        </w:numPr>
        <w:suppressAutoHyphens w:val="0"/>
        <w:spacing w:before="60" w:line="276" w:lineRule="auto"/>
        <w:ind w:left="567" w:hanging="425"/>
        <w:rPr>
          <w:rFonts w:ascii="Arial" w:hAnsi="Arial" w:cs="Arial"/>
          <w:sz w:val="22"/>
          <w:szCs w:val="22"/>
        </w:rPr>
      </w:pPr>
      <w:r w:rsidRPr="00884CC2">
        <w:rPr>
          <w:rFonts w:ascii="Arial" w:hAnsi="Arial" w:cs="Arial"/>
          <w:sz w:val="22"/>
          <w:szCs w:val="22"/>
        </w:rPr>
        <w:t>zapewnienia specjalistycznego kierownictwa i montażu dla dos</w:t>
      </w:r>
      <w:r w:rsidR="00884CC2">
        <w:rPr>
          <w:rFonts w:ascii="Arial" w:hAnsi="Arial" w:cs="Arial"/>
          <w:sz w:val="22"/>
          <w:szCs w:val="22"/>
        </w:rPr>
        <w:t xml:space="preserve">tarczonych przez siebie maszyn </w:t>
      </w:r>
      <w:r w:rsidRPr="00884CC2">
        <w:rPr>
          <w:rFonts w:ascii="Arial" w:hAnsi="Arial" w:cs="Arial"/>
          <w:sz w:val="22"/>
          <w:szCs w:val="22"/>
        </w:rPr>
        <w:t>i urządzeń,</w:t>
      </w:r>
    </w:p>
    <w:p w14:paraId="7ED8594C" w14:textId="77777777" w:rsidR="00884CC2" w:rsidRDefault="00935AA3" w:rsidP="00886B8A">
      <w:pPr>
        <w:numPr>
          <w:ilvl w:val="0"/>
          <w:numId w:val="16"/>
        </w:numPr>
        <w:suppressAutoHyphens w:val="0"/>
        <w:spacing w:before="60" w:line="276" w:lineRule="auto"/>
        <w:ind w:left="567" w:hanging="425"/>
        <w:rPr>
          <w:rFonts w:ascii="Arial" w:hAnsi="Arial" w:cs="Arial"/>
          <w:sz w:val="22"/>
          <w:szCs w:val="22"/>
        </w:rPr>
      </w:pPr>
      <w:r w:rsidRPr="00884CC2">
        <w:rPr>
          <w:rFonts w:ascii="Arial" w:hAnsi="Arial" w:cs="Arial"/>
          <w:sz w:val="22"/>
          <w:szCs w:val="22"/>
        </w:rPr>
        <w:t>uzyskania we własnym zakresie wszelkich wymaganych prawem</w:t>
      </w:r>
      <w:r w:rsidR="0089082E">
        <w:rPr>
          <w:rFonts w:ascii="Arial" w:hAnsi="Arial" w:cs="Arial"/>
          <w:sz w:val="22"/>
          <w:szCs w:val="22"/>
        </w:rPr>
        <w:t xml:space="preserve"> decyzji, pozwoleń i uzgodnień </w:t>
      </w:r>
      <w:r w:rsidRPr="00884CC2">
        <w:rPr>
          <w:rFonts w:ascii="Arial" w:hAnsi="Arial" w:cs="Arial"/>
          <w:sz w:val="22"/>
          <w:szCs w:val="22"/>
        </w:rPr>
        <w:t xml:space="preserve">na prowadzenie robót budowlanych, </w:t>
      </w:r>
    </w:p>
    <w:p w14:paraId="4CE6A3E8" w14:textId="77777777" w:rsidR="00935AA3" w:rsidRPr="00884CC2" w:rsidRDefault="00935AA3" w:rsidP="00886B8A">
      <w:pPr>
        <w:numPr>
          <w:ilvl w:val="0"/>
          <w:numId w:val="16"/>
        </w:numPr>
        <w:suppressAutoHyphens w:val="0"/>
        <w:spacing w:before="60" w:line="276" w:lineRule="auto"/>
        <w:ind w:left="567" w:hanging="425"/>
        <w:rPr>
          <w:rFonts w:ascii="Arial" w:hAnsi="Arial" w:cs="Arial"/>
          <w:sz w:val="22"/>
          <w:szCs w:val="22"/>
        </w:rPr>
      </w:pPr>
      <w:r w:rsidRPr="00884CC2">
        <w:rPr>
          <w:rFonts w:ascii="Arial" w:hAnsi="Arial" w:cs="Arial"/>
          <w:b/>
          <w:sz w:val="22"/>
          <w:szCs w:val="22"/>
        </w:rPr>
        <w:t xml:space="preserve">naprawy dachu lub innych elementów budynku oraz zagospodarowania terenu oraz przywrócenia do stanu pierwotnego, w przypadku ich </w:t>
      </w:r>
      <w:r w:rsidR="00FE2920" w:rsidRPr="00884CC2">
        <w:rPr>
          <w:rFonts w:ascii="Arial" w:hAnsi="Arial" w:cs="Arial"/>
          <w:b/>
          <w:sz w:val="22"/>
          <w:szCs w:val="22"/>
        </w:rPr>
        <w:t>zniszczenia lub uszkodzenia,</w:t>
      </w:r>
    </w:p>
    <w:p w14:paraId="472AD951" w14:textId="77777777" w:rsidR="00FE2920" w:rsidRPr="00C6022C" w:rsidRDefault="00FE2920" w:rsidP="001676ED">
      <w:pPr>
        <w:suppressAutoHyphens w:val="0"/>
        <w:spacing w:before="60" w:line="276" w:lineRule="auto"/>
        <w:rPr>
          <w:rFonts w:ascii="Arial" w:hAnsi="Arial" w:cs="Arial"/>
          <w:b/>
          <w:sz w:val="22"/>
          <w:szCs w:val="22"/>
        </w:rPr>
      </w:pPr>
      <w:r w:rsidRPr="00C6022C">
        <w:rPr>
          <w:rFonts w:ascii="Arial" w:hAnsi="Arial" w:cs="Arial"/>
          <w:b/>
          <w:sz w:val="22"/>
          <w:szCs w:val="22"/>
        </w:rPr>
        <w:t>Uwaga: naprawa ewentualnych naruszeń lub uszkodzeń</w:t>
      </w:r>
      <w:r w:rsidR="00D633F7">
        <w:rPr>
          <w:rFonts w:ascii="Arial" w:hAnsi="Arial" w:cs="Arial"/>
          <w:b/>
          <w:sz w:val="22"/>
          <w:szCs w:val="22"/>
        </w:rPr>
        <w:t xml:space="preserve"> powierzchni dachowych nastąpi </w:t>
      </w:r>
      <w:r w:rsidRPr="00C6022C">
        <w:rPr>
          <w:rFonts w:ascii="Arial" w:hAnsi="Arial" w:cs="Arial"/>
          <w:b/>
          <w:sz w:val="22"/>
          <w:szCs w:val="22"/>
        </w:rPr>
        <w:t>w uzgod</w:t>
      </w:r>
      <w:r w:rsidR="009B014F">
        <w:rPr>
          <w:rFonts w:ascii="Arial" w:hAnsi="Arial" w:cs="Arial"/>
          <w:b/>
          <w:sz w:val="22"/>
          <w:szCs w:val="22"/>
        </w:rPr>
        <w:t>nieniu z właścicielami obiektów.</w:t>
      </w:r>
    </w:p>
    <w:p w14:paraId="51DFD0B1" w14:textId="77777777" w:rsidR="00731C9D" w:rsidRPr="00C6022C" w:rsidRDefault="00731C9D" w:rsidP="00886B8A">
      <w:pPr>
        <w:numPr>
          <w:ilvl w:val="0"/>
          <w:numId w:val="16"/>
        </w:numPr>
        <w:suppressAutoHyphens w:val="0"/>
        <w:spacing w:before="60" w:line="276" w:lineRule="auto"/>
        <w:ind w:left="567" w:hanging="283"/>
        <w:rPr>
          <w:rFonts w:ascii="Arial" w:hAnsi="Arial" w:cs="Arial"/>
          <w:sz w:val="22"/>
          <w:szCs w:val="22"/>
        </w:rPr>
      </w:pPr>
      <w:r w:rsidRPr="00C6022C">
        <w:rPr>
          <w:rFonts w:ascii="Arial" w:hAnsi="Arial" w:cs="Arial"/>
          <w:sz w:val="22"/>
          <w:szCs w:val="22"/>
        </w:rPr>
        <w:t xml:space="preserve">naprawy i doprowadzenia do stanu poprzedniego robót, ich części bądź urządzeń w toku realizacji przedmiotu zamówienia, w przypadku ich zniszczenia lub uszkodzenia, </w:t>
      </w:r>
    </w:p>
    <w:p w14:paraId="1255EF18" w14:textId="77777777" w:rsidR="00731C9D" w:rsidRPr="00C6022C" w:rsidRDefault="00731C9D" w:rsidP="00886B8A">
      <w:pPr>
        <w:numPr>
          <w:ilvl w:val="0"/>
          <w:numId w:val="16"/>
        </w:numPr>
        <w:suppressAutoHyphens w:val="0"/>
        <w:spacing w:before="60" w:line="276" w:lineRule="auto"/>
        <w:ind w:left="567" w:hanging="283"/>
        <w:rPr>
          <w:rFonts w:ascii="Arial" w:hAnsi="Arial" w:cs="Arial"/>
          <w:sz w:val="22"/>
          <w:szCs w:val="22"/>
        </w:rPr>
      </w:pPr>
      <w:r w:rsidRPr="00C6022C">
        <w:rPr>
          <w:rFonts w:ascii="Arial" w:hAnsi="Arial" w:cs="Arial"/>
          <w:sz w:val="22"/>
          <w:szCs w:val="22"/>
        </w:rPr>
        <w:t>usunięcia i składowania wszelkich urządzeń pomocniczych i zbędnych materiałów, odpadów i śmieci oraz niepotrzebnych urządzeń prowizorycznych,</w:t>
      </w:r>
    </w:p>
    <w:p w14:paraId="05C22890" w14:textId="77777777" w:rsidR="00731C9D" w:rsidRPr="00C6022C" w:rsidRDefault="00731C9D" w:rsidP="00886B8A">
      <w:pPr>
        <w:numPr>
          <w:ilvl w:val="0"/>
          <w:numId w:val="16"/>
        </w:numPr>
        <w:suppressAutoHyphens w:val="0"/>
        <w:spacing w:before="60" w:line="276" w:lineRule="auto"/>
        <w:ind w:left="425" w:hanging="141"/>
        <w:rPr>
          <w:rFonts w:ascii="Arial" w:hAnsi="Arial" w:cs="Arial"/>
          <w:sz w:val="22"/>
          <w:szCs w:val="22"/>
        </w:rPr>
      </w:pPr>
      <w:r w:rsidRPr="00C6022C">
        <w:rPr>
          <w:rFonts w:ascii="Arial" w:hAnsi="Arial" w:cs="Arial"/>
          <w:sz w:val="22"/>
          <w:szCs w:val="22"/>
        </w:rPr>
        <w:t>zorganizowania, utrzyma</w:t>
      </w:r>
      <w:r w:rsidR="00DE4D1C">
        <w:rPr>
          <w:rFonts w:ascii="Arial" w:hAnsi="Arial" w:cs="Arial"/>
          <w:sz w:val="22"/>
          <w:szCs w:val="22"/>
        </w:rPr>
        <w:t>nia i zlikwidowania terenu dostawy i montażu</w:t>
      </w:r>
      <w:r w:rsidRPr="00C6022C">
        <w:rPr>
          <w:rFonts w:ascii="Arial" w:hAnsi="Arial" w:cs="Arial"/>
          <w:sz w:val="22"/>
          <w:szCs w:val="22"/>
        </w:rPr>
        <w:t xml:space="preserve">, </w:t>
      </w:r>
    </w:p>
    <w:p w14:paraId="049AE2AD" w14:textId="77777777" w:rsidR="00731C9D" w:rsidRPr="00C6022C" w:rsidRDefault="00DE4D1C" w:rsidP="00886B8A">
      <w:pPr>
        <w:numPr>
          <w:ilvl w:val="0"/>
          <w:numId w:val="16"/>
        </w:numPr>
        <w:suppressAutoHyphens w:val="0"/>
        <w:spacing w:before="60" w:line="276" w:lineRule="auto"/>
        <w:ind w:left="425" w:hanging="141"/>
        <w:rPr>
          <w:rFonts w:ascii="Arial" w:hAnsi="Arial" w:cs="Arial"/>
          <w:sz w:val="22"/>
          <w:szCs w:val="22"/>
        </w:rPr>
      </w:pPr>
      <w:r>
        <w:rPr>
          <w:rFonts w:ascii="Arial" w:hAnsi="Arial" w:cs="Arial"/>
          <w:sz w:val="22"/>
          <w:szCs w:val="22"/>
        </w:rPr>
        <w:t>zabezpieczenia</w:t>
      </w:r>
      <w:r w:rsidRPr="00DE4D1C">
        <w:rPr>
          <w:rFonts w:ascii="Arial" w:hAnsi="Arial" w:cs="Arial"/>
          <w:sz w:val="22"/>
          <w:szCs w:val="22"/>
        </w:rPr>
        <w:t xml:space="preserve"> </w:t>
      </w:r>
      <w:r>
        <w:rPr>
          <w:rFonts w:ascii="Arial" w:hAnsi="Arial" w:cs="Arial"/>
          <w:sz w:val="22"/>
          <w:szCs w:val="22"/>
        </w:rPr>
        <w:t xml:space="preserve">terenu dostawy i montażu </w:t>
      </w:r>
      <w:r w:rsidR="00731C9D" w:rsidRPr="00C6022C">
        <w:rPr>
          <w:rFonts w:ascii="Arial" w:hAnsi="Arial" w:cs="Arial"/>
          <w:sz w:val="22"/>
          <w:szCs w:val="22"/>
        </w:rPr>
        <w:t>,</w:t>
      </w:r>
    </w:p>
    <w:p w14:paraId="44F6A977" w14:textId="77777777" w:rsidR="00FE2920" w:rsidRPr="00C6022C" w:rsidRDefault="00731C9D" w:rsidP="00886B8A">
      <w:pPr>
        <w:numPr>
          <w:ilvl w:val="0"/>
          <w:numId w:val="16"/>
        </w:numPr>
        <w:suppressAutoHyphens w:val="0"/>
        <w:spacing w:before="60" w:line="276" w:lineRule="auto"/>
        <w:ind w:left="425" w:hanging="141"/>
        <w:rPr>
          <w:rFonts w:ascii="Arial" w:hAnsi="Arial" w:cs="Arial"/>
          <w:sz w:val="22"/>
          <w:szCs w:val="22"/>
        </w:rPr>
      </w:pPr>
      <w:r w:rsidRPr="00C6022C">
        <w:rPr>
          <w:rFonts w:ascii="Arial" w:hAnsi="Arial" w:cs="Arial"/>
          <w:sz w:val="22"/>
          <w:szCs w:val="22"/>
        </w:rPr>
        <w:t xml:space="preserve">wykonania rozruchu </w:t>
      </w:r>
      <w:r w:rsidR="006A5F52" w:rsidRPr="00C6022C">
        <w:rPr>
          <w:rFonts w:ascii="Arial" w:hAnsi="Arial" w:cs="Arial"/>
          <w:sz w:val="22"/>
          <w:szCs w:val="22"/>
        </w:rPr>
        <w:t>urządzeń i instalacji OZE dla poszczególnych budynków</w:t>
      </w:r>
      <w:r w:rsidRPr="00C6022C">
        <w:rPr>
          <w:rFonts w:ascii="Arial" w:hAnsi="Arial" w:cs="Arial"/>
          <w:sz w:val="22"/>
          <w:szCs w:val="22"/>
        </w:rPr>
        <w:t>,</w:t>
      </w:r>
    </w:p>
    <w:p w14:paraId="45D010EC" w14:textId="77777777" w:rsidR="00FE2920" w:rsidRPr="00C6022C" w:rsidRDefault="00FE2920" w:rsidP="00886B8A">
      <w:pPr>
        <w:numPr>
          <w:ilvl w:val="0"/>
          <w:numId w:val="16"/>
        </w:numPr>
        <w:suppressAutoHyphens w:val="0"/>
        <w:spacing w:before="60" w:line="276" w:lineRule="auto"/>
        <w:ind w:left="425" w:hanging="141"/>
        <w:rPr>
          <w:rFonts w:ascii="Arial" w:hAnsi="Arial" w:cs="Arial"/>
          <w:sz w:val="22"/>
          <w:szCs w:val="22"/>
        </w:rPr>
      </w:pPr>
      <w:r w:rsidRPr="00C6022C">
        <w:rPr>
          <w:rFonts w:ascii="Arial" w:hAnsi="Arial" w:cs="Arial"/>
          <w:sz w:val="22"/>
          <w:szCs w:val="22"/>
        </w:rPr>
        <w:t>przeprowadzenia badań pomiarowych dla wykonanych instalacji OZE, w tym:</w:t>
      </w:r>
    </w:p>
    <w:p w14:paraId="5A260DA4" w14:textId="77777777" w:rsidR="00861DB2" w:rsidRDefault="00FE2920" w:rsidP="00886B8A">
      <w:pPr>
        <w:numPr>
          <w:ilvl w:val="0"/>
          <w:numId w:val="17"/>
        </w:numPr>
        <w:tabs>
          <w:tab w:val="left" w:pos="709"/>
          <w:tab w:val="left" w:pos="851"/>
        </w:tabs>
        <w:suppressAutoHyphens w:val="0"/>
        <w:spacing w:before="60" w:line="276" w:lineRule="auto"/>
        <w:ind w:left="425" w:firstLine="142"/>
        <w:rPr>
          <w:rFonts w:ascii="Arial" w:hAnsi="Arial" w:cs="Arial"/>
          <w:sz w:val="22"/>
          <w:szCs w:val="22"/>
        </w:rPr>
      </w:pPr>
      <w:r w:rsidRPr="00C6022C">
        <w:rPr>
          <w:rFonts w:ascii="Arial" w:hAnsi="Arial" w:cs="Arial"/>
          <w:sz w:val="22"/>
          <w:szCs w:val="22"/>
        </w:rPr>
        <w:t xml:space="preserve">wyłącznika </w:t>
      </w:r>
      <w:proofErr w:type="spellStart"/>
      <w:r w:rsidRPr="00C6022C">
        <w:rPr>
          <w:rFonts w:ascii="Arial" w:hAnsi="Arial" w:cs="Arial"/>
          <w:sz w:val="22"/>
          <w:szCs w:val="22"/>
        </w:rPr>
        <w:t>różnocowoprądowego</w:t>
      </w:r>
      <w:proofErr w:type="spellEnd"/>
      <w:r w:rsidRPr="00C6022C">
        <w:rPr>
          <w:rFonts w:ascii="Arial" w:hAnsi="Arial" w:cs="Arial"/>
          <w:sz w:val="22"/>
          <w:szCs w:val="22"/>
        </w:rPr>
        <w:t xml:space="preserve">, </w:t>
      </w:r>
    </w:p>
    <w:p w14:paraId="00E6399A" w14:textId="77777777" w:rsidR="00861DB2" w:rsidRDefault="00FE2920" w:rsidP="00886B8A">
      <w:pPr>
        <w:numPr>
          <w:ilvl w:val="0"/>
          <w:numId w:val="17"/>
        </w:numPr>
        <w:tabs>
          <w:tab w:val="left" w:pos="709"/>
          <w:tab w:val="left" w:pos="851"/>
        </w:tabs>
        <w:suppressAutoHyphens w:val="0"/>
        <w:spacing w:before="60" w:line="276" w:lineRule="auto"/>
        <w:ind w:left="425" w:firstLine="142"/>
        <w:rPr>
          <w:rFonts w:ascii="Arial" w:hAnsi="Arial" w:cs="Arial"/>
          <w:sz w:val="22"/>
          <w:szCs w:val="22"/>
        </w:rPr>
      </w:pPr>
      <w:r w:rsidRPr="00861DB2">
        <w:rPr>
          <w:rFonts w:ascii="Arial" w:hAnsi="Arial" w:cs="Arial"/>
          <w:sz w:val="22"/>
          <w:szCs w:val="22"/>
        </w:rPr>
        <w:t>rezystancji uziemienia,</w:t>
      </w:r>
    </w:p>
    <w:p w14:paraId="1B3C8770" w14:textId="77777777" w:rsidR="00FE2920" w:rsidRPr="00861DB2" w:rsidRDefault="00FE2920" w:rsidP="00886B8A">
      <w:pPr>
        <w:numPr>
          <w:ilvl w:val="0"/>
          <w:numId w:val="17"/>
        </w:numPr>
        <w:tabs>
          <w:tab w:val="left" w:pos="709"/>
          <w:tab w:val="left" w:pos="851"/>
        </w:tabs>
        <w:suppressAutoHyphens w:val="0"/>
        <w:spacing w:before="60" w:line="276" w:lineRule="auto"/>
        <w:ind w:left="425" w:firstLine="142"/>
        <w:rPr>
          <w:rFonts w:ascii="Arial" w:hAnsi="Arial" w:cs="Arial"/>
          <w:sz w:val="22"/>
          <w:szCs w:val="22"/>
        </w:rPr>
      </w:pPr>
      <w:r w:rsidRPr="00861DB2">
        <w:rPr>
          <w:rFonts w:ascii="Arial" w:hAnsi="Arial" w:cs="Arial"/>
          <w:sz w:val="22"/>
          <w:szCs w:val="22"/>
        </w:rPr>
        <w:t>rezystancji izolacji,</w:t>
      </w:r>
    </w:p>
    <w:p w14:paraId="7C2499E5" w14:textId="77777777" w:rsidR="007A2B0D" w:rsidRPr="00C6022C" w:rsidRDefault="00EF7799" w:rsidP="00886B8A">
      <w:pPr>
        <w:numPr>
          <w:ilvl w:val="0"/>
          <w:numId w:val="16"/>
        </w:numPr>
        <w:suppressAutoHyphens w:val="0"/>
        <w:spacing w:before="60" w:line="276" w:lineRule="auto"/>
        <w:ind w:left="425" w:hanging="141"/>
        <w:rPr>
          <w:rFonts w:ascii="Arial" w:hAnsi="Arial" w:cs="Arial"/>
          <w:sz w:val="22"/>
          <w:szCs w:val="22"/>
        </w:rPr>
      </w:pPr>
      <w:r w:rsidRPr="00C6022C">
        <w:rPr>
          <w:rFonts w:ascii="Arial" w:hAnsi="Arial" w:cs="Arial"/>
          <w:sz w:val="22"/>
          <w:szCs w:val="22"/>
        </w:rPr>
        <w:t>sporządzenia</w:t>
      </w:r>
      <w:r w:rsidR="001F5314">
        <w:rPr>
          <w:rFonts w:ascii="Arial" w:hAnsi="Arial" w:cs="Arial"/>
          <w:sz w:val="22"/>
          <w:szCs w:val="22"/>
        </w:rPr>
        <w:t xml:space="preserve"> dokumentacji odbiorowej obejmującej</w:t>
      </w:r>
      <w:r w:rsidR="006A5F52" w:rsidRPr="00C6022C">
        <w:rPr>
          <w:rFonts w:ascii="Arial" w:hAnsi="Arial" w:cs="Arial"/>
          <w:sz w:val="22"/>
          <w:szCs w:val="22"/>
        </w:rPr>
        <w:t xml:space="preserve"> m.in.</w:t>
      </w:r>
      <w:r w:rsidR="007A2B0D" w:rsidRPr="00C6022C">
        <w:rPr>
          <w:rFonts w:ascii="Arial" w:hAnsi="Arial" w:cs="Arial"/>
          <w:sz w:val="22"/>
          <w:szCs w:val="22"/>
        </w:rPr>
        <w:t>:</w:t>
      </w:r>
    </w:p>
    <w:p w14:paraId="2330D31A" w14:textId="77777777" w:rsidR="001676ED" w:rsidRDefault="007A2B0D" w:rsidP="0004381A">
      <w:pPr>
        <w:numPr>
          <w:ilvl w:val="0"/>
          <w:numId w:val="18"/>
        </w:numPr>
        <w:tabs>
          <w:tab w:val="left" w:pos="851"/>
        </w:tabs>
        <w:suppressAutoHyphens w:val="0"/>
        <w:spacing w:before="60" w:line="276" w:lineRule="auto"/>
        <w:ind w:left="567" w:firstLine="0"/>
        <w:rPr>
          <w:rFonts w:ascii="Arial" w:hAnsi="Arial" w:cs="Arial"/>
          <w:sz w:val="22"/>
          <w:szCs w:val="22"/>
        </w:rPr>
      </w:pPr>
      <w:r w:rsidRPr="001676ED">
        <w:rPr>
          <w:rFonts w:ascii="Arial" w:hAnsi="Arial" w:cs="Arial"/>
          <w:sz w:val="22"/>
          <w:szCs w:val="22"/>
        </w:rPr>
        <w:t>dokumentację powykonawczą odrębnie dla każdej wykonanej instalacji w dwóch kompletach,</w:t>
      </w:r>
    </w:p>
    <w:p w14:paraId="231F53B4" w14:textId="77777777" w:rsidR="001676ED" w:rsidRDefault="007A2B0D" w:rsidP="0004381A">
      <w:pPr>
        <w:numPr>
          <w:ilvl w:val="0"/>
          <w:numId w:val="18"/>
        </w:numPr>
        <w:tabs>
          <w:tab w:val="left" w:pos="851"/>
        </w:tabs>
        <w:suppressAutoHyphens w:val="0"/>
        <w:spacing w:before="60" w:line="276" w:lineRule="auto"/>
        <w:ind w:left="567" w:firstLine="0"/>
        <w:rPr>
          <w:rFonts w:ascii="Arial" w:hAnsi="Arial" w:cs="Arial"/>
          <w:sz w:val="22"/>
          <w:szCs w:val="22"/>
        </w:rPr>
      </w:pPr>
      <w:r w:rsidRPr="001676ED">
        <w:rPr>
          <w:rFonts w:ascii="Arial" w:hAnsi="Arial" w:cs="Arial"/>
          <w:sz w:val="22"/>
          <w:szCs w:val="22"/>
        </w:rPr>
        <w:t>dokument potwierdzający możliwość zawarcia umowy o świadczenie usług dystrybucji energii elektrycznej wydany przez przedsiębiorstwo energetyczne zajmujące się dystrybucją energii elektrycznej,</w:t>
      </w:r>
    </w:p>
    <w:p w14:paraId="03DAF045" w14:textId="77777777" w:rsidR="007A2B0D" w:rsidRPr="001676ED" w:rsidRDefault="007A2B0D" w:rsidP="0004381A">
      <w:pPr>
        <w:numPr>
          <w:ilvl w:val="0"/>
          <w:numId w:val="18"/>
        </w:numPr>
        <w:tabs>
          <w:tab w:val="left" w:pos="851"/>
        </w:tabs>
        <w:suppressAutoHyphens w:val="0"/>
        <w:spacing w:before="60" w:line="276" w:lineRule="auto"/>
        <w:ind w:left="567" w:firstLine="0"/>
        <w:rPr>
          <w:rFonts w:ascii="Arial" w:hAnsi="Arial" w:cs="Arial"/>
          <w:sz w:val="22"/>
          <w:szCs w:val="22"/>
        </w:rPr>
      </w:pPr>
      <w:r w:rsidRPr="001676ED">
        <w:rPr>
          <w:rFonts w:ascii="Arial" w:hAnsi="Arial" w:cs="Arial"/>
          <w:sz w:val="22"/>
          <w:szCs w:val="22"/>
        </w:rPr>
        <w:t>kopię umowy z autoryzowaną firmą serwisu gwarancyjnego (obowiązującą przez cały okres gwarancji) dla dostarczonych i zamontowanych urządzeń dot. wykonywania czynności określonych w warunkach gwarancji tych urządzeń (w tym między innymi: serwis, przeglądy, konserwacja), dostarczając w okresie gwarancji i w okresie rękojmi wszystkie części zamienne i materiały zużywające się</w:t>
      </w:r>
      <w:r w:rsidR="006A5F52" w:rsidRPr="001676ED">
        <w:rPr>
          <w:rFonts w:ascii="Arial" w:hAnsi="Arial" w:cs="Arial"/>
          <w:sz w:val="22"/>
          <w:szCs w:val="22"/>
        </w:rPr>
        <w:t>,</w:t>
      </w:r>
    </w:p>
    <w:p w14:paraId="01402C4F" w14:textId="77777777" w:rsidR="00EF7799" w:rsidRPr="00C6022C" w:rsidRDefault="00EF7799" w:rsidP="00886B8A">
      <w:pPr>
        <w:numPr>
          <w:ilvl w:val="0"/>
          <w:numId w:val="16"/>
        </w:numPr>
        <w:suppressAutoHyphens w:val="0"/>
        <w:spacing w:before="60" w:line="276" w:lineRule="auto"/>
        <w:ind w:left="567" w:hanging="425"/>
        <w:rPr>
          <w:rFonts w:ascii="Arial" w:hAnsi="Arial" w:cs="Arial"/>
          <w:sz w:val="22"/>
          <w:szCs w:val="22"/>
        </w:rPr>
      </w:pPr>
      <w:r w:rsidRPr="00C6022C">
        <w:rPr>
          <w:rFonts w:ascii="Arial" w:hAnsi="Arial" w:cs="Arial"/>
          <w:sz w:val="22"/>
          <w:szCs w:val="22"/>
        </w:rPr>
        <w:t>zamontowania na poszczególnych budynkach (w miejscu wskazanym przez Zamawiającego) zalaminowanej instrukcji obsługi instalacji OZE,</w:t>
      </w:r>
    </w:p>
    <w:p w14:paraId="15F090BE" w14:textId="77777777" w:rsidR="00EF7799" w:rsidRPr="00C6022C" w:rsidRDefault="00EF7799" w:rsidP="00886B8A">
      <w:pPr>
        <w:numPr>
          <w:ilvl w:val="0"/>
          <w:numId w:val="16"/>
        </w:numPr>
        <w:suppressAutoHyphens w:val="0"/>
        <w:spacing w:before="60" w:line="276" w:lineRule="auto"/>
        <w:ind w:left="567" w:hanging="425"/>
        <w:rPr>
          <w:rFonts w:ascii="Arial" w:hAnsi="Arial" w:cs="Arial"/>
          <w:sz w:val="22"/>
          <w:szCs w:val="22"/>
        </w:rPr>
      </w:pPr>
      <w:r w:rsidRPr="00C6022C">
        <w:rPr>
          <w:rFonts w:ascii="Arial" w:hAnsi="Arial" w:cs="Arial"/>
          <w:sz w:val="22"/>
          <w:szCs w:val="22"/>
        </w:rPr>
        <w:t>dok</w:t>
      </w:r>
      <w:r w:rsidR="009B0CCB">
        <w:rPr>
          <w:rFonts w:ascii="Arial" w:hAnsi="Arial" w:cs="Arial"/>
          <w:sz w:val="22"/>
          <w:szCs w:val="22"/>
        </w:rPr>
        <w:t xml:space="preserve">onania odbioru wykonanych robót </w:t>
      </w:r>
      <w:r w:rsidR="009B0CCB" w:rsidRPr="00861DB2">
        <w:rPr>
          <w:rFonts w:ascii="Arial" w:hAnsi="Arial" w:cs="Arial"/>
          <w:sz w:val="22"/>
          <w:szCs w:val="22"/>
        </w:rPr>
        <w:t xml:space="preserve">(w </w:t>
      </w:r>
      <w:r w:rsidR="004756D4">
        <w:rPr>
          <w:rFonts w:ascii="Arial" w:hAnsi="Arial" w:cs="Arial"/>
          <w:sz w:val="22"/>
          <w:szCs w:val="22"/>
        </w:rPr>
        <w:t>tym odbiór przez Straż Pożarną).</w:t>
      </w:r>
    </w:p>
    <w:p w14:paraId="48ED8BC9" w14:textId="77777777" w:rsidR="00D035D0" w:rsidRDefault="00731C9D" w:rsidP="00886B8A">
      <w:pPr>
        <w:numPr>
          <w:ilvl w:val="1"/>
          <w:numId w:val="45"/>
        </w:numPr>
        <w:tabs>
          <w:tab w:val="left" w:pos="426"/>
          <w:tab w:val="left" w:pos="567"/>
        </w:tabs>
        <w:spacing w:before="60" w:line="276" w:lineRule="auto"/>
        <w:ind w:left="567" w:hanging="567"/>
        <w:rPr>
          <w:rFonts w:ascii="Arial" w:hAnsi="Arial" w:cs="Arial"/>
          <w:sz w:val="22"/>
          <w:szCs w:val="22"/>
        </w:rPr>
      </w:pPr>
      <w:r w:rsidRPr="001068CA">
        <w:rPr>
          <w:rFonts w:ascii="Arial" w:hAnsi="Arial" w:cs="Arial"/>
          <w:sz w:val="22"/>
          <w:szCs w:val="22"/>
        </w:rPr>
        <w:t>Przy ustalaniu ceny oferty Wykonawca winien uwzględnić rów</w:t>
      </w:r>
      <w:r w:rsidR="001068CA" w:rsidRPr="001068CA">
        <w:rPr>
          <w:rFonts w:ascii="Arial" w:hAnsi="Arial" w:cs="Arial"/>
          <w:sz w:val="22"/>
          <w:szCs w:val="22"/>
        </w:rPr>
        <w:t xml:space="preserve">nież warunki wykonywania robót </w:t>
      </w:r>
      <w:r w:rsidRPr="001068CA">
        <w:rPr>
          <w:rFonts w:ascii="Arial" w:hAnsi="Arial" w:cs="Arial"/>
          <w:sz w:val="22"/>
          <w:szCs w:val="22"/>
        </w:rPr>
        <w:t>oraz postanowienia wzoru umowy, które mogą mieć wpływ na kalkulację ceny.</w:t>
      </w:r>
    </w:p>
    <w:p w14:paraId="5C187D4A" w14:textId="77777777" w:rsidR="003F5464" w:rsidRDefault="000B3C64" w:rsidP="00886B8A">
      <w:pPr>
        <w:numPr>
          <w:ilvl w:val="1"/>
          <w:numId w:val="45"/>
        </w:numPr>
        <w:tabs>
          <w:tab w:val="left" w:pos="426"/>
          <w:tab w:val="left" w:pos="567"/>
        </w:tabs>
        <w:spacing w:before="60" w:line="276" w:lineRule="auto"/>
        <w:ind w:left="567" w:hanging="567"/>
        <w:rPr>
          <w:rFonts w:ascii="Arial" w:hAnsi="Arial" w:cs="Arial"/>
          <w:sz w:val="22"/>
          <w:szCs w:val="22"/>
        </w:rPr>
      </w:pPr>
      <w:r>
        <w:rPr>
          <w:rFonts w:ascii="Arial" w:hAnsi="Arial" w:cs="Arial"/>
          <w:sz w:val="22"/>
          <w:szCs w:val="22"/>
        </w:rPr>
        <w:lastRenderedPageBreak/>
        <w:t xml:space="preserve">Wynagrodzenie może być pomniejszone w wyniku zastosowania robót zamiennych, gdy wartość robót zamiennych będzie niższa niż wartość robót podlegających zamianie lub w przypadku obniżenia stawki podatku VAT w toku realizacji </w:t>
      </w:r>
      <w:r w:rsidR="003F5464">
        <w:rPr>
          <w:rFonts w:ascii="Arial" w:hAnsi="Arial" w:cs="Arial"/>
          <w:sz w:val="22"/>
          <w:szCs w:val="22"/>
        </w:rPr>
        <w:t>niniejszej umowy. Zmiana stawki podatku VAT nie wymaga zmiany umowy.</w:t>
      </w:r>
    </w:p>
    <w:p w14:paraId="328B6B2E" w14:textId="77777777" w:rsidR="000B3C64" w:rsidRPr="001068CA" w:rsidRDefault="003F5464" w:rsidP="00886B8A">
      <w:pPr>
        <w:numPr>
          <w:ilvl w:val="1"/>
          <w:numId w:val="45"/>
        </w:numPr>
        <w:tabs>
          <w:tab w:val="left" w:pos="426"/>
          <w:tab w:val="left" w:pos="567"/>
        </w:tabs>
        <w:spacing w:before="60" w:line="276" w:lineRule="auto"/>
        <w:ind w:left="567" w:hanging="567"/>
        <w:rPr>
          <w:rFonts w:ascii="Arial" w:hAnsi="Arial" w:cs="Arial"/>
          <w:sz w:val="22"/>
          <w:szCs w:val="22"/>
        </w:rPr>
      </w:pPr>
      <w:r>
        <w:rPr>
          <w:rFonts w:ascii="Arial" w:hAnsi="Arial" w:cs="Arial"/>
          <w:sz w:val="22"/>
          <w:szCs w:val="22"/>
        </w:rPr>
        <w:t xml:space="preserve">W przypadku zmiany stawki podatku VAT w toku realizacji niniejszej umowy, kwota wynagrodzenia netto zostanie powiększona o kwotę podatku VAT w stawce obowiązującej na dzień wystawienia </w:t>
      </w:r>
      <w:r w:rsidR="006275C3">
        <w:rPr>
          <w:rFonts w:ascii="Arial" w:hAnsi="Arial" w:cs="Arial"/>
          <w:sz w:val="22"/>
          <w:szCs w:val="22"/>
        </w:rPr>
        <w:t xml:space="preserve">faktury. </w:t>
      </w:r>
    </w:p>
    <w:p w14:paraId="299BA1BF" w14:textId="77777777" w:rsidR="00731C9D" w:rsidRDefault="00731C9D" w:rsidP="00886B8A">
      <w:pPr>
        <w:numPr>
          <w:ilvl w:val="1"/>
          <w:numId w:val="45"/>
        </w:numPr>
        <w:tabs>
          <w:tab w:val="left" w:pos="567"/>
        </w:tabs>
        <w:spacing w:before="60" w:line="276" w:lineRule="auto"/>
        <w:ind w:left="567" w:hanging="567"/>
        <w:rPr>
          <w:rFonts w:ascii="Arial" w:hAnsi="Arial" w:cs="Arial"/>
          <w:sz w:val="22"/>
          <w:szCs w:val="22"/>
        </w:rPr>
      </w:pPr>
      <w:r w:rsidRPr="00D035D0">
        <w:rPr>
          <w:rFonts w:ascii="Arial" w:hAnsi="Arial" w:cs="Arial"/>
          <w:sz w:val="22"/>
          <w:szCs w:val="22"/>
        </w:rPr>
        <w:t>Cena oferty ma być wyrażona w PLN zgodnie z polskim syste</w:t>
      </w:r>
      <w:r w:rsidR="001068CA">
        <w:rPr>
          <w:rFonts w:ascii="Arial" w:hAnsi="Arial" w:cs="Arial"/>
          <w:sz w:val="22"/>
          <w:szCs w:val="22"/>
        </w:rPr>
        <w:t xml:space="preserve">mem płatniczym, z dokładnością </w:t>
      </w:r>
      <w:r w:rsidRPr="00D035D0">
        <w:rPr>
          <w:rFonts w:ascii="Arial" w:hAnsi="Arial" w:cs="Arial"/>
          <w:sz w:val="22"/>
          <w:szCs w:val="22"/>
        </w:rPr>
        <w:t xml:space="preserve">do drugiego miejsca po przecinku. </w:t>
      </w:r>
    </w:p>
    <w:p w14:paraId="5298F4A7" w14:textId="77777777" w:rsidR="00731C9D" w:rsidRPr="00D52FC3" w:rsidRDefault="009B014F" w:rsidP="00D52FC3">
      <w:pPr>
        <w:pStyle w:val="Nagwek1"/>
        <w:rPr>
          <w:highlight w:val="lightGray"/>
        </w:rPr>
      </w:pPr>
      <w:bookmarkStart w:id="17" w:name="_Toc33684420"/>
      <w:r w:rsidRPr="00D52FC3">
        <w:rPr>
          <w:highlight w:val="lightGray"/>
        </w:rPr>
        <w:t xml:space="preserve">ROZDZIAŁ 14. </w:t>
      </w:r>
      <w:r w:rsidR="00731C9D" w:rsidRPr="00D52FC3">
        <w:rPr>
          <w:highlight w:val="lightGray"/>
        </w:rPr>
        <w:t>OPIS KRYTERIÓW, KTÓRYMI ZAMAWIAJĄCY BĘDZIE SI</w:t>
      </w:r>
      <w:r w:rsidR="00D52FC3" w:rsidRPr="00D52FC3">
        <w:rPr>
          <w:highlight w:val="lightGray"/>
        </w:rPr>
        <w:t xml:space="preserve">Ę KIEROWAŁ PRZY WYBORZE OFERTY </w:t>
      </w:r>
      <w:r w:rsidR="00731C9D" w:rsidRPr="00D52FC3">
        <w:rPr>
          <w:highlight w:val="lightGray"/>
        </w:rPr>
        <w:t>WRAZ Z PODANIEM WAG TYCH KRYTERIÓW I SPOSOBU OCENY OFERT</w:t>
      </w:r>
      <w:bookmarkEnd w:id="17"/>
      <w:r w:rsidR="00731C9D" w:rsidRPr="00D52FC3">
        <w:rPr>
          <w:highlight w:val="lightGray"/>
        </w:rPr>
        <w:t xml:space="preserve"> </w:t>
      </w:r>
    </w:p>
    <w:p w14:paraId="50EE8375" w14:textId="77777777" w:rsidR="001531B3" w:rsidRDefault="001531B3" w:rsidP="00886B8A">
      <w:pPr>
        <w:pStyle w:val="Akapitzlist"/>
        <w:widowControl w:val="0"/>
        <w:numPr>
          <w:ilvl w:val="1"/>
          <w:numId w:val="47"/>
        </w:numPr>
        <w:autoSpaceDE w:val="0"/>
        <w:autoSpaceDN w:val="0"/>
        <w:spacing w:after="40" w:line="276" w:lineRule="auto"/>
        <w:ind w:left="567" w:hanging="567"/>
        <w:contextualSpacing/>
        <w:rPr>
          <w:rFonts w:ascii="Arial" w:hAnsi="Arial" w:cs="Arial"/>
          <w:sz w:val="22"/>
          <w:szCs w:val="22"/>
        </w:rPr>
      </w:pPr>
      <w:r w:rsidRPr="001531B3">
        <w:rPr>
          <w:rFonts w:ascii="Arial" w:hAnsi="Arial" w:cs="Arial"/>
          <w:sz w:val="22"/>
          <w:szCs w:val="22"/>
        </w:rPr>
        <w:t>Za najkorzystniejszą ofertę w przedmiotowym postępowaniu, zostanie uznana ofert, która przedstawia najkorzystniejszy bilans ceny i innych kryteriów odnoszących się do przedmiotu zamówienia publicznego.</w:t>
      </w:r>
    </w:p>
    <w:p w14:paraId="693602B5" w14:textId="77777777" w:rsidR="001531B3" w:rsidRDefault="001531B3" w:rsidP="00886B8A">
      <w:pPr>
        <w:pStyle w:val="Akapitzlist"/>
        <w:widowControl w:val="0"/>
        <w:numPr>
          <w:ilvl w:val="1"/>
          <w:numId w:val="47"/>
        </w:numPr>
        <w:autoSpaceDE w:val="0"/>
        <w:autoSpaceDN w:val="0"/>
        <w:spacing w:after="40" w:line="276" w:lineRule="auto"/>
        <w:ind w:left="567" w:hanging="567"/>
        <w:contextualSpacing/>
        <w:rPr>
          <w:rFonts w:ascii="Arial" w:hAnsi="Arial" w:cs="Arial"/>
          <w:sz w:val="22"/>
          <w:szCs w:val="22"/>
        </w:rPr>
      </w:pPr>
      <w:r w:rsidRPr="001531B3">
        <w:rPr>
          <w:rFonts w:ascii="Arial" w:hAnsi="Arial" w:cs="Arial"/>
          <w:sz w:val="22"/>
          <w:szCs w:val="22"/>
        </w:rPr>
        <w:t>Ocenie ofert podlegają tylko oferty niepodlegające odrzuceniu.</w:t>
      </w:r>
    </w:p>
    <w:p w14:paraId="5812C679" w14:textId="77777777" w:rsidR="001531B3" w:rsidRPr="001531B3" w:rsidRDefault="001531B3" w:rsidP="00886B8A">
      <w:pPr>
        <w:pStyle w:val="Akapitzlist"/>
        <w:widowControl w:val="0"/>
        <w:numPr>
          <w:ilvl w:val="1"/>
          <w:numId w:val="47"/>
        </w:numPr>
        <w:autoSpaceDE w:val="0"/>
        <w:autoSpaceDN w:val="0"/>
        <w:spacing w:after="40" w:line="276" w:lineRule="auto"/>
        <w:ind w:left="567" w:hanging="567"/>
        <w:contextualSpacing/>
        <w:rPr>
          <w:rFonts w:ascii="Arial" w:hAnsi="Arial" w:cs="Arial"/>
          <w:sz w:val="22"/>
          <w:szCs w:val="22"/>
        </w:rPr>
      </w:pPr>
      <w:r w:rsidRPr="001531B3">
        <w:rPr>
          <w:rFonts w:ascii="Arial" w:hAnsi="Arial" w:cs="Arial"/>
          <w:sz w:val="22"/>
          <w:szCs w:val="22"/>
        </w:rPr>
        <w:t xml:space="preserve">Zamawiający ustalił następujące kryteria oceny </w:t>
      </w:r>
      <w:r w:rsidR="000C7F02" w:rsidRPr="001531B3">
        <w:rPr>
          <w:rFonts w:ascii="Arial" w:hAnsi="Arial" w:cs="Arial"/>
          <w:sz w:val="22"/>
          <w:szCs w:val="22"/>
        </w:rPr>
        <w:t>ofert:</w:t>
      </w:r>
    </w:p>
    <w:p w14:paraId="6354FF4C" w14:textId="77777777" w:rsidR="001531B3" w:rsidRPr="00C6022C" w:rsidRDefault="001531B3" w:rsidP="00AB308B">
      <w:pPr>
        <w:widowControl w:val="0"/>
        <w:tabs>
          <w:tab w:val="left" w:pos="567"/>
        </w:tabs>
        <w:spacing w:after="40" w:line="276" w:lineRule="auto"/>
        <w:ind w:left="567"/>
        <w:rPr>
          <w:rFonts w:ascii="Arial" w:hAnsi="Arial" w:cs="Arial"/>
          <w:sz w:val="22"/>
          <w:szCs w:val="22"/>
        </w:rPr>
      </w:pPr>
      <w:r w:rsidRPr="00C6022C">
        <w:rPr>
          <w:rFonts w:ascii="Arial" w:hAnsi="Arial" w:cs="Arial"/>
          <w:sz w:val="22"/>
          <w:szCs w:val="22"/>
        </w:rPr>
        <w:t xml:space="preserve">Kryterium 1: </w:t>
      </w:r>
      <w:r w:rsidRPr="00C6022C">
        <w:rPr>
          <w:rFonts w:ascii="Arial" w:hAnsi="Arial" w:cs="Arial"/>
          <w:b/>
          <w:sz w:val="22"/>
          <w:szCs w:val="22"/>
        </w:rPr>
        <w:t>Cena oferty</w:t>
      </w:r>
      <w:r w:rsidRPr="00C6022C">
        <w:rPr>
          <w:rFonts w:ascii="Arial" w:hAnsi="Arial" w:cs="Arial"/>
          <w:sz w:val="22"/>
          <w:szCs w:val="22"/>
        </w:rPr>
        <w:t xml:space="preserve"> </w:t>
      </w:r>
      <w:r w:rsidR="000C7F02" w:rsidRPr="00C6022C">
        <w:rPr>
          <w:rFonts w:ascii="Arial" w:hAnsi="Arial" w:cs="Arial"/>
          <w:b/>
          <w:i/>
          <w:sz w:val="22"/>
          <w:szCs w:val="22"/>
        </w:rPr>
        <w:t>C</w:t>
      </w:r>
      <w:r w:rsidR="000C7F02" w:rsidRPr="00C6022C">
        <w:rPr>
          <w:rFonts w:ascii="Arial" w:hAnsi="Arial" w:cs="Arial"/>
          <w:b/>
          <w:sz w:val="22"/>
          <w:szCs w:val="22"/>
          <w:vertAlign w:val="subscript"/>
        </w:rPr>
        <w:t xml:space="preserve"> –</w:t>
      </w:r>
      <w:r w:rsidR="000C7F02" w:rsidRPr="00C6022C">
        <w:rPr>
          <w:rFonts w:ascii="Arial" w:hAnsi="Arial" w:cs="Arial"/>
          <w:sz w:val="22"/>
          <w:szCs w:val="22"/>
        </w:rPr>
        <w:t xml:space="preserve"> </w:t>
      </w:r>
      <w:r w:rsidR="000C7F02">
        <w:rPr>
          <w:rFonts w:ascii="Arial" w:hAnsi="Arial" w:cs="Arial"/>
          <w:sz w:val="22"/>
          <w:szCs w:val="22"/>
        </w:rPr>
        <w:t>waga</w:t>
      </w:r>
      <w:r w:rsidR="00A4721E">
        <w:rPr>
          <w:rFonts w:ascii="Arial" w:hAnsi="Arial" w:cs="Arial"/>
          <w:sz w:val="22"/>
          <w:szCs w:val="22"/>
        </w:rPr>
        <w:t xml:space="preserve"> kryterium 60%, </w:t>
      </w:r>
      <w:r w:rsidRPr="00C6022C">
        <w:rPr>
          <w:rFonts w:ascii="Arial" w:hAnsi="Arial" w:cs="Arial"/>
          <w:sz w:val="22"/>
          <w:szCs w:val="22"/>
        </w:rPr>
        <w:t>waga punktowa 60 pkt</w:t>
      </w:r>
    </w:p>
    <w:p w14:paraId="4ED303AA" w14:textId="77777777" w:rsidR="008969C7" w:rsidRDefault="001531B3" w:rsidP="00AB308B">
      <w:pPr>
        <w:pStyle w:val="Akapitzlist"/>
        <w:widowControl w:val="0"/>
        <w:spacing w:after="40" w:line="276" w:lineRule="auto"/>
        <w:ind w:left="567"/>
        <w:rPr>
          <w:rFonts w:ascii="Arial" w:hAnsi="Arial" w:cs="Arial"/>
          <w:sz w:val="22"/>
          <w:szCs w:val="22"/>
        </w:rPr>
      </w:pPr>
      <w:r w:rsidRPr="00C6022C">
        <w:rPr>
          <w:rFonts w:ascii="Arial" w:hAnsi="Arial" w:cs="Arial"/>
          <w:sz w:val="22"/>
          <w:szCs w:val="22"/>
        </w:rPr>
        <w:t xml:space="preserve">Kryterium 2: </w:t>
      </w:r>
      <w:r w:rsidRPr="00C6022C">
        <w:rPr>
          <w:rFonts w:ascii="Arial" w:hAnsi="Arial" w:cs="Arial"/>
          <w:b/>
          <w:sz w:val="22"/>
          <w:szCs w:val="22"/>
        </w:rPr>
        <w:t xml:space="preserve">Okres rękojmi </w:t>
      </w:r>
      <w:r w:rsidRPr="00C6022C">
        <w:rPr>
          <w:rFonts w:ascii="Arial" w:hAnsi="Arial" w:cs="Arial"/>
          <w:b/>
          <w:i/>
          <w:sz w:val="22"/>
          <w:szCs w:val="22"/>
        </w:rPr>
        <w:t xml:space="preserve">R </w:t>
      </w:r>
      <w:r w:rsidRPr="00C6022C">
        <w:rPr>
          <w:rFonts w:ascii="Arial" w:hAnsi="Arial" w:cs="Arial"/>
          <w:sz w:val="22"/>
          <w:szCs w:val="22"/>
        </w:rPr>
        <w:t xml:space="preserve">– </w:t>
      </w:r>
      <w:r w:rsidR="00A4721E">
        <w:rPr>
          <w:rFonts w:ascii="Arial" w:hAnsi="Arial" w:cs="Arial"/>
          <w:sz w:val="22"/>
          <w:szCs w:val="22"/>
        </w:rPr>
        <w:t xml:space="preserve">waga kryterium 40%, </w:t>
      </w:r>
      <w:r w:rsidRPr="00C6022C">
        <w:rPr>
          <w:rFonts w:ascii="Arial" w:hAnsi="Arial" w:cs="Arial"/>
          <w:sz w:val="22"/>
          <w:szCs w:val="22"/>
        </w:rPr>
        <w:t>waga punktowa 40 pkt</w:t>
      </w:r>
    </w:p>
    <w:p w14:paraId="104070AB" w14:textId="77777777" w:rsidR="00A4721E" w:rsidRPr="00A4721E" w:rsidRDefault="00A4721E" w:rsidP="00886B8A">
      <w:pPr>
        <w:pStyle w:val="Akapitzlist"/>
        <w:widowControl w:val="0"/>
        <w:numPr>
          <w:ilvl w:val="1"/>
          <w:numId w:val="47"/>
        </w:numPr>
        <w:autoSpaceDE w:val="0"/>
        <w:autoSpaceDN w:val="0"/>
        <w:spacing w:after="40" w:line="276" w:lineRule="auto"/>
        <w:ind w:left="567" w:hanging="567"/>
        <w:contextualSpacing/>
        <w:rPr>
          <w:rFonts w:ascii="Arial" w:hAnsi="Arial" w:cs="Arial"/>
          <w:bCs/>
          <w:iCs/>
          <w:sz w:val="22"/>
          <w:szCs w:val="22"/>
        </w:rPr>
      </w:pPr>
      <w:r w:rsidRPr="00A4721E">
        <w:rPr>
          <w:rFonts w:ascii="Arial" w:hAnsi="Arial" w:cs="Arial"/>
          <w:bCs/>
          <w:iCs/>
          <w:sz w:val="22"/>
          <w:szCs w:val="22"/>
        </w:rPr>
        <w:t>Za najkorzystniejszą uznana zostanie oferta, która uzyskała najwyższą ilość punktów będących sumą punktów cząstkowych za poszczególne kryteria, wyliczoną wg następującego wzoru:</w:t>
      </w:r>
    </w:p>
    <w:p w14:paraId="132F16C8" w14:textId="77777777" w:rsidR="00A4721E" w:rsidRPr="008969C7" w:rsidRDefault="00A4721E" w:rsidP="001531B3">
      <w:pPr>
        <w:pStyle w:val="Akapitzlist"/>
        <w:widowControl w:val="0"/>
        <w:spacing w:after="40"/>
        <w:ind w:left="567"/>
        <w:rPr>
          <w:rFonts w:ascii="Arial" w:hAnsi="Arial" w:cs="Arial"/>
          <w:b/>
          <w:sz w:val="22"/>
          <w:szCs w:val="22"/>
        </w:rPr>
      </w:pPr>
    </w:p>
    <w:p w14:paraId="1089B526" w14:textId="674CA784" w:rsidR="00074435" w:rsidRDefault="00E37008" w:rsidP="00BF7CBC">
      <w:pPr>
        <w:widowControl w:val="0"/>
        <w:spacing w:after="40"/>
        <w:ind w:left="567"/>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60288" behindDoc="0" locked="0" layoutInCell="1" allowOverlap="1" wp14:anchorId="4A7EA7B1" wp14:editId="1231F600">
                <wp:simplePos x="0" y="0"/>
                <wp:positionH relativeFrom="column">
                  <wp:posOffset>8255</wp:posOffset>
                </wp:positionH>
                <wp:positionV relativeFrom="paragraph">
                  <wp:posOffset>10160</wp:posOffset>
                </wp:positionV>
                <wp:extent cx="6015990" cy="280670"/>
                <wp:effectExtent l="3810" t="3810" r="0" b="1270"/>
                <wp:wrapNone/>
                <wp:docPr id="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D1FE0" w14:textId="77777777" w:rsidR="00856F4A" w:rsidRPr="00F25412" w:rsidRDefault="00856F4A" w:rsidP="00F25412">
                            <w:pPr>
                              <w:widowControl w:val="0"/>
                              <w:spacing w:after="40"/>
                              <w:ind w:left="567"/>
                              <w:rPr>
                                <w:rFonts w:ascii="Arial" w:hAnsi="Arial" w:cs="Arial"/>
                                <w:sz w:val="22"/>
                                <w:szCs w:val="22"/>
                              </w:rPr>
                            </w:pPr>
                            <m:oMathPara>
                              <m:oMath>
                                <m:r>
                                  <w:rPr>
                                    <w:rFonts w:ascii="Cambria Math" w:hAnsi="Cambria Math" w:cs="Arial"/>
                                    <w:sz w:val="22"/>
                                    <w:szCs w:val="22"/>
                                  </w:rPr>
                                  <m:t>P=C+R</m:t>
                                </m:r>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7EA7B1" id="_x0000_t202" coordsize="21600,21600" o:spt="202" path="m,l,21600r21600,l21600,xe">
                <v:stroke joinstyle="miter"/>
                <v:path gradientshapeok="t" o:connecttype="rect"/>
              </v:shapetype>
              <v:shape id="Text Box 3" o:spid="_x0000_s1026" type="#_x0000_t202" style="position:absolute;left:0;text-align:left;margin-left:.65pt;margin-top:.8pt;width:473.7pt;height:2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" stroked="f">
                <v:textbox style="mso-fit-shape-to-text:t">
                  <w:txbxContent>
                    <w:p w14:paraId="162D1FE0" w14:textId="77777777" w:rsidR="00856F4A" w:rsidRPr="00F25412" w:rsidRDefault="00856F4A" w:rsidP="00F25412">
                      <w:pPr>
                        <w:widowControl w:val="0"/>
                        <w:spacing w:after="40"/>
                        <w:ind w:left="567"/>
                        <w:rPr>
                          <w:rFonts w:ascii="Arial" w:hAnsi="Arial" w:cs="Arial"/>
                          <w:sz w:val="22"/>
                          <w:szCs w:val="22"/>
                        </w:rPr>
                      </w:pPr>
                      <m:oMathPara>
                        <m:oMath>
                          <m:r>
                            <w:rPr>
                              <w:rFonts w:ascii="Cambria Math" w:hAnsi="Cambria Math" w:cs="Arial"/>
                              <w:sz w:val="22"/>
                              <w:szCs w:val="22"/>
                            </w:rPr>
                            <m:t>P=C+R</m:t>
                          </m:r>
                        </m:oMath>
                      </m:oMathPara>
                    </w:p>
                  </w:txbxContent>
                </v:textbox>
              </v:shape>
            </w:pict>
          </mc:Fallback>
        </mc:AlternateContent>
      </w:r>
    </w:p>
    <w:p w14:paraId="0DF73904" w14:textId="77777777" w:rsidR="00731C9D" w:rsidRPr="00F25412" w:rsidRDefault="00807921" w:rsidP="00434B1C">
      <w:pPr>
        <w:widowControl w:val="0"/>
        <w:spacing w:before="600" w:after="240"/>
        <w:rPr>
          <w:rFonts w:ascii="Arial" w:hAnsi="Arial" w:cs="Arial"/>
          <w:sz w:val="22"/>
          <w:szCs w:val="22"/>
        </w:rPr>
      </w:pPr>
      <w:r w:rsidRPr="00F25412">
        <w:rPr>
          <w:rFonts w:ascii="Arial" w:hAnsi="Arial" w:cs="Arial"/>
          <w:sz w:val="22"/>
          <w:szCs w:val="22"/>
        </w:rPr>
        <w:t xml:space="preserve">Ilość punktów </w:t>
      </w:r>
      <w:r w:rsidR="000C7F02" w:rsidRPr="00F25412">
        <w:rPr>
          <w:rFonts w:ascii="Arial" w:hAnsi="Arial" w:cs="Arial"/>
          <w:i/>
          <w:sz w:val="22"/>
          <w:szCs w:val="22"/>
        </w:rPr>
        <w:t>P</w:t>
      </w:r>
      <w:r w:rsidR="000C7F02" w:rsidRPr="00F25412">
        <w:rPr>
          <w:rFonts w:ascii="Arial" w:hAnsi="Arial" w:cs="Arial"/>
          <w:sz w:val="22"/>
          <w:szCs w:val="22"/>
        </w:rPr>
        <w:t xml:space="preserve"> stanowiąca</w:t>
      </w:r>
      <w:r w:rsidR="00F25412" w:rsidRPr="00F25412">
        <w:rPr>
          <w:rFonts w:ascii="Arial" w:hAnsi="Arial" w:cs="Arial"/>
          <w:sz w:val="22"/>
          <w:szCs w:val="22"/>
        </w:rPr>
        <w:t xml:space="preserve"> sumę </w:t>
      </w:r>
      <w:r w:rsidR="00731C9D" w:rsidRPr="00F25412">
        <w:rPr>
          <w:rFonts w:ascii="Arial" w:hAnsi="Arial" w:cs="Arial"/>
          <w:sz w:val="22"/>
          <w:szCs w:val="22"/>
        </w:rPr>
        <w:t xml:space="preserve">Ceny oferty </w:t>
      </w:r>
      <w:r w:rsidR="000C7F02" w:rsidRPr="00F25412">
        <w:rPr>
          <w:rFonts w:ascii="Arial" w:hAnsi="Arial" w:cs="Arial"/>
          <w:i/>
          <w:sz w:val="22"/>
          <w:szCs w:val="22"/>
        </w:rPr>
        <w:t xml:space="preserve">C </w:t>
      </w:r>
      <w:r w:rsidR="000C7F02" w:rsidRPr="00F25412">
        <w:rPr>
          <w:rFonts w:ascii="Arial" w:hAnsi="Arial" w:cs="Arial"/>
          <w:sz w:val="22"/>
          <w:szCs w:val="22"/>
        </w:rPr>
        <w:t>i</w:t>
      </w:r>
      <w:r w:rsidR="00F25412" w:rsidRPr="00F25412">
        <w:rPr>
          <w:rFonts w:ascii="Arial" w:hAnsi="Arial" w:cs="Arial"/>
          <w:sz w:val="22"/>
          <w:szCs w:val="22"/>
        </w:rPr>
        <w:t xml:space="preserve"> </w:t>
      </w:r>
      <w:r w:rsidR="00731C9D" w:rsidRPr="00F25412">
        <w:rPr>
          <w:rFonts w:ascii="Arial" w:hAnsi="Arial" w:cs="Arial"/>
          <w:sz w:val="22"/>
          <w:szCs w:val="22"/>
        </w:rPr>
        <w:t>Okresu rękojmi</w:t>
      </w:r>
      <w:r w:rsidR="00F25412" w:rsidRPr="00F25412">
        <w:rPr>
          <w:rFonts w:ascii="Arial" w:hAnsi="Arial" w:cs="Arial"/>
          <w:sz w:val="22"/>
          <w:szCs w:val="22"/>
        </w:rPr>
        <w:t xml:space="preserve"> </w:t>
      </w:r>
      <w:r w:rsidR="00731C9D" w:rsidRPr="00F25412">
        <w:rPr>
          <w:rFonts w:ascii="Arial" w:hAnsi="Arial" w:cs="Arial"/>
          <w:i/>
          <w:sz w:val="22"/>
          <w:szCs w:val="22"/>
        </w:rPr>
        <w:t xml:space="preserve">R </w:t>
      </w:r>
      <w:r w:rsidR="00CD0EDC" w:rsidRPr="00F25412">
        <w:rPr>
          <w:rFonts w:ascii="Arial" w:hAnsi="Arial" w:cs="Arial"/>
          <w:sz w:val="22"/>
          <w:szCs w:val="22"/>
        </w:rPr>
        <w:t xml:space="preserve">wyliczona będzie </w:t>
      </w:r>
      <w:r w:rsidR="00731C9D" w:rsidRPr="00F25412">
        <w:rPr>
          <w:rFonts w:ascii="Arial" w:hAnsi="Arial" w:cs="Arial"/>
          <w:sz w:val="22"/>
          <w:szCs w:val="22"/>
        </w:rPr>
        <w:t>według poniższych wzorów</w:t>
      </w:r>
      <w:r w:rsidR="00F25412" w:rsidRPr="00F25412">
        <w:rPr>
          <w:rFonts w:ascii="Arial" w:hAnsi="Arial" w:cs="Arial"/>
          <w:sz w:val="22"/>
          <w:szCs w:val="22"/>
        </w:rPr>
        <w:t>:</w:t>
      </w:r>
    </w:p>
    <w:p w14:paraId="6053097F" w14:textId="0BD8D6AC" w:rsidR="00807921" w:rsidRPr="00F25412" w:rsidRDefault="00E37008" w:rsidP="00F25412">
      <w:pPr>
        <w:widowControl w:val="0"/>
        <w:spacing w:after="40"/>
        <w:ind w:left="567"/>
        <w:rPr>
          <w:rFonts w:ascii="Arial" w:hAnsi="Arial" w:cs="Arial"/>
          <w:b/>
          <w:sz w:val="22"/>
          <w:szCs w:val="22"/>
        </w:rPr>
      </w:pPr>
      <w:r>
        <w:rPr>
          <w:rFonts w:ascii="Arial" w:hAnsi="Arial" w:cs="Arial"/>
          <w:b/>
          <w:noProof/>
          <w:sz w:val="22"/>
          <w:szCs w:val="22"/>
          <w:lang w:eastAsia="en-US"/>
        </w:rPr>
        <mc:AlternateContent>
          <mc:Choice Requires="wps">
            <w:drawing>
              <wp:anchor distT="0" distB="0" distL="114300" distR="114300" simplePos="0" relativeHeight="251662336" behindDoc="0" locked="0" layoutInCell="1" allowOverlap="1" wp14:anchorId="77F40C30" wp14:editId="21B71AFE">
                <wp:simplePos x="0" y="0"/>
                <wp:positionH relativeFrom="column">
                  <wp:align>center</wp:align>
                </wp:positionH>
                <wp:positionV relativeFrom="paragraph">
                  <wp:posOffset>0</wp:posOffset>
                </wp:positionV>
                <wp:extent cx="6015355" cy="46037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F2A9" w14:textId="77777777" w:rsidR="00856F4A" w:rsidRPr="00F25412" w:rsidRDefault="00856F4A" w:rsidP="00F25412">
                            <w:pPr>
                              <w:widowControl w:val="0"/>
                              <w:spacing w:after="40"/>
                              <w:ind w:left="567"/>
                              <w:rPr>
                                <w:rFonts w:ascii="Arial" w:hAnsi="Arial" w:cs="Arial"/>
                                <w:sz w:val="22"/>
                                <w:szCs w:val="22"/>
                              </w:rPr>
                            </w:pPr>
                            <m:oMathPara>
                              <m:oMath>
                                <m:r>
                                  <w:rPr>
                                    <w:rFonts w:ascii="Cambria Math" w:hAnsi="Cambria Math" w:cs="Arial"/>
                                    <w:sz w:val="22"/>
                                    <w:szCs w:val="22"/>
                                  </w:rPr>
                                  <m:t>C=</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b</m:t>
                                        </m:r>
                                      </m:sub>
                                    </m:sSub>
                                  </m:den>
                                </m:f>
                                <m:r>
                                  <w:rPr>
                                    <w:rFonts w:ascii="Cambria Math" w:hAnsi="Cambria Math" w:cs="Arial"/>
                                    <w:sz w:val="22"/>
                                    <w:szCs w:val="22"/>
                                  </w:rPr>
                                  <m:t>*60</m:t>
                                </m:r>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F40C30" id="Text Box 4" o:spid="_x0000_s1027" type="#_x0000_t202" style="position:absolute;left:0;text-align:left;margin-left:0;margin-top:0;width:473.65pt;height:36.2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" stroked="f">
                <v:textbox style="mso-fit-shape-to-text:t">
                  <w:txbxContent>
                    <w:p w14:paraId="353BF2A9" w14:textId="77777777" w:rsidR="00856F4A" w:rsidRPr="00F25412" w:rsidRDefault="00856F4A" w:rsidP="00F25412">
                      <w:pPr>
                        <w:widowControl w:val="0"/>
                        <w:spacing w:after="40"/>
                        <w:ind w:left="567"/>
                        <w:rPr>
                          <w:rFonts w:ascii="Arial" w:hAnsi="Arial" w:cs="Arial"/>
                          <w:sz w:val="22"/>
                          <w:szCs w:val="22"/>
                        </w:rPr>
                      </w:pPr>
                      <m:oMathPara>
                        <m:oMath>
                          <m:r>
                            <w:rPr>
                              <w:rFonts w:ascii="Cambria Math" w:hAnsi="Cambria Math" w:cs="Arial"/>
                              <w:sz w:val="22"/>
                              <w:szCs w:val="22"/>
                            </w:rPr>
                            <m:t>C=</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b</m:t>
                                  </m:r>
                                </m:sub>
                              </m:sSub>
                            </m:den>
                          </m:f>
                          <m:r>
                            <w:rPr>
                              <w:rFonts w:ascii="Cambria Math" w:hAnsi="Cambria Math" w:cs="Arial"/>
                              <w:sz w:val="22"/>
                              <w:szCs w:val="22"/>
                            </w:rPr>
                            <m:t>*60</m:t>
                          </m:r>
                        </m:oMath>
                      </m:oMathPara>
                    </w:p>
                  </w:txbxContent>
                </v:textbox>
              </v:shape>
            </w:pict>
          </mc:Fallback>
        </mc:AlternateContent>
      </w:r>
    </w:p>
    <w:p w14:paraId="6CA02C12" w14:textId="77777777" w:rsidR="00807921" w:rsidRDefault="00807921" w:rsidP="00F25412">
      <w:pPr>
        <w:spacing w:before="840" w:after="40"/>
        <w:rPr>
          <w:rFonts w:ascii="Arial" w:hAnsi="Arial" w:cs="Arial"/>
          <w:sz w:val="22"/>
          <w:szCs w:val="22"/>
        </w:rPr>
      </w:pPr>
      <w:r>
        <w:rPr>
          <w:rFonts w:ascii="Arial" w:hAnsi="Arial" w:cs="Arial"/>
          <w:sz w:val="22"/>
          <w:szCs w:val="22"/>
        </w:rPr>
        <w:t>gdzie:</w:t>
      </w:r>
    </w:p>
    <w:p w14:paraId="57C78DB2" w14:textId="77777777" w:rsidR="00731C9D" w:rsidRPr="00045659" w:rsidRDefault="00731C9D" w:rsidP="00807921">
      <w:pPr>
        <w:spacing w:after="40"/>
        <w:rPr>
          <w:rFonts w:ascii="Arial" w:hAnsi="Arial" w:cs="Arial"/>
          <w:b/>
          <w:sz w:val="22"/>
          <w:szCs w:val="22"/>
        </w:rPr>
      </w:pPr>
      <w:r w:rsidRPr="00045659">
        <w:rPr>
          <w:rFonts w:ascii="Arial" w:hAnsi="Arial" w:cs="Arial"/>
          <w:b/>
          <w:i/>
          <w:sz w:val="22"/>
          <w:szCs w:val="22"/>
        </w:rPr>
        <w:t>C</w:t>
      </w:r>
      <w:r w:rsidRPr="00045659">
        <w:rPr>
          <w:rFonts w:ascii="Arial" w:hAnsi="Arial" w:cs="Arial"/>
          <w:b/>
          <w:sz w:val="22"/>
          <w:szCs w:val="22"/>
          <w:vertAlign w:val="subscript"/>
        </w:rPr>
        <w:t xml:space="preserve"> </w:t>
      </w:r>
      <w:r w:rsidR="00807921" w:rsidRPr="00045659">
        <w:rPr>
          <w:rFonts w:ascii="Arial" w:hAnsi="Arial" w:cs="Arial"/>
          <w:b/>
          <w:sz w:val="22"/>
          <w:szCs w:val="22"/>
        </w:rPr>
        <w:t xml:space="preserve">– </w:t>
      </w:r>
      <w:r w:rsidR="001531B3" w:rsidRPr="00045659">
        <w:rPr>
          <w:rFonts w:ascii="Arial" w:hAnsi="Arial" w:cs="Arial"/>
          <w:sz w:val="22"/>
          <w:szCs w:val="22"/>
        </w:rPr>
        <w:t>c</w:t>
      </w:r>
      <w:r w:rsidRPr="00045659">
        <w:rPr>
          <w:rFonts w:ascii="Arial" w:hAnsi="Arial" w:cs="Arial"/>
          <w:sz w:val="22"/>
          <w:szCs w:val="22"/>
        </w:rPr>
        <w:t>ena oferty</w:t>
      </w:r>
      <w:r w:rsidRPr="00045659">
        <w:rPr>
          <w:rFonts w:ascii="Arial" w:hAnsi="Arial" w:cs="Arial"/>
          <w:b/>
          <w:sz w:val="22"/>
          <w:szCs w:val="22"/>
        </w:rPr>
        <w:t xml:space="preserve"> </w:t>
      </w:r>
    </w:p>
    <w:p w14:paraId="1D93D9E1" w14:textId="77777777" w:rsidR="00807921" w:rsidRPr="00045659" w:rsidRDefault="00807921" w:rsidP="00807921">
      <w:pPr>
        <w:spacing w:after="40"/>
        <w:rPr>
          <w:rFonts w:ascii="Arial" w:hAnsi="Arial" w:cs="Arial"/>
          <w:b/>
          <w:sz w:val="22"/>
          <w:szCs w:val="22"/>
        </w:rPr>
      </w:pPr>
      <w:proofErr w:type="spellStart"/>
      <w:r w:rsidRPr="00045659">
        <w:rPr>
          <w:rFonts w:ascii="Arial" w:hAnsi="Arial" w:cs="Arial"/>
          <w:b/>
          <w:i/>
          <w:sz w:val="22"/>
          <w:szCs w:val="22"/>
        </w:rPr>
        <w:t>Cn</w:t>
      </w:r>
      <w:proofErr w:type="spellEnd"/>
      <w:r w:rsidRPr="00045659">
        <w:rPr>
          <w:rFonts w:ascii="Arial" w:hAnsi="Arial" w:cs="Arial"/>
          <w:b/>
          <w:sz w:val="22"/>
          <w:szCs w:val="22"/>
        </w:rPr>
        <w:t xml:space="preserve"> – </w:t>
      </w:r>
      <w:r w:rsidR="001531B3" w:rsidRPr="00045659">
        <w:rPr>
          <w:rFonts w:ascii="Arial" w:hAnsi="Arial" w:cs="Arial"/>
          <w:sz w:val="22"/>
          <w:szCs w:val="22"/>
        </w:rPr>
        <w:t>najniższa cena brutto spośród ofert niepodlegających odrzuceniu</w:t>
      </w:r>
    </w:p>
    <w:p w14:paraId="4C1A5C03" w14:textId="77777777" w:rsidR="00731C9D" w:rsidRPr="00045659" w:rsidRDefault="00807921" w:rsidP="00F25412">
      <w:pPr>
        <w:spacing w:after="240"/>
        <w:rPr>
          <w:rFonts w:ascii="Arial" w:hAnsi="Arial" w:cs="Arial"/>
          <w:sz w:val="22"/>
          <w:szCs w:val="22"/>
        </w:rPr>
      </w:pPr>
      <w:proofErr w:type="spellStart"/>
      <w:r w:rsidRPr="00045659">
        <w:rPr>
          <w:rFonts w:ascii="Arial" w:hAnsi="Arial" w:cs="Arial"/>
          <w:b/>
          <w:i/>
          <w:sz w:val="22"/>
          <w:szCs w:val="22"/>
        </w:rPr>
        <w:t>Cb</w:t>
      </w:r>
      <w:proofErr w:type="spellEnd"/>
      <w:r w:rsidRPr="00045659">
        <w:rPr>
          <w:rFonts w:ascii="Arial" w:hAnsi="Arial" w:cs="Arial"/>
          <w:sz w:val="22"/>
          <w:szCs w:val="22"/>
        </w:rPr>
        <w:t xml:space="preserve"> – c</w:t>
      </w:r>
      <w:r w:rsidR="00731C9D" w:rsidRPr="00045659">
        <w:rPr>
          <w:rFonts w:ascii="Arial" w:hAnsi="Arial" w:cs="Arial"/>
          <w:sz w:val="22"/>
          <w:szCs w:val="22"/>
        </w:rPr>
        <w:t>ena brutto ofertowa badanej oferty</w:t>
      </w:r>
    </w:p>
    <w:p w14:paraId="2A48BFAD" w14:textId="03810C86" w:rsidR="00F25412" w:rsidRPr="00F25412" w:rsidRDefault="00E37008" w:rsidP="00F25412">
      <w:pPr>
        <w:spacing w:after="40"/>
        <w:rPr>
          <w:rFonts w:ascii="Arial" w:hAnsi="Arial" w:cs="Arial"/>
          <w:b/>
          <w:sz w:val="22"/>
          <w:szCs w:val="22"/>
        </w:rPr>
      </w:pPr>
      <w:r>
        <w:rPr>
          <w:rFonts w:ascii="Arial" w:hAnsi="Arial" w:cs="Arial"/>
          <w:b/>
          <w:noProof/>
          <w:sz w:val="22"/>
          <w:szCs w:val="22"/>
          <w:lang w:eastAsia="en-US"/>
        </w:rPr>
        <mc:AlternateContent>
          <mc:Choice Requires="wps">
            <w:drawing>
              <wp:anchor distT="0" distB="0" distL="114300" distR="114300" simplePos="0" relativeHeight="251664384" behindDoc="0" locked="0" layoutInCell="1" allowOverlap="1" wp14:anchorId="688473F0" wp14:editId="08935692">
                <wp:simplePos x="0" y="0"/>
                <wp:positionH relativeFrom="column">
                  <wp:align>center</wp:align>
                </wp:positionH>
                <wp:positionV relativeFrom="paragraph">
                  <wp:posOffset>0</wp:posOffset>
                </wp:positionV>
                <wp:extent cx="5788025" cy="459105"/>
                <wp:effectExtent l="0" t="1905" r="0" b="0"/>
                <wp:wrapNone/>
                <wp:docPr id="1"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F941D" w14:textId="77777777" w:rsidR="00856F4A" w:rsidRPr="00F25412" w:rsidRDefault="00856F4A" w:rsidP="00F25412">
                            <w:pPr>
                              <w:spacing w:after="40"/>
                              <w:ind w:left="567"/>
                              <w:rPr>
                                <w:rFonts w:ascii="Arial" w:hAnsi="Arial" w:cs="Arial"/>
                                <w:sz w:val="22"/>
                                <w:szCs w:val="22"/>
                              </w:rPr>
                            </w:pPr>
                            <m:oMathPara>
                              <m:oMath>
                                <m:r>
                                  <w:rPr>
                                    <w:rFonts w:ascii="Cambria Math" w:hAnsi="Cambria Math" w:cs="Arial"/>
                                    <w:sz w:val="22"/>
                                    <w:szCs w:val="22"/>
                                  </w:rPr>
                                  <m:t>R=</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b</m:t>
                                        </m:r>
                                      </m:sub>
                                    </m:sSub>
                                  </m:num>
                                  <m:den>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nd</m:t>
                                        </m:r>
                                      </m:sub>
                                    </m:sSub>
                                  </m:den>
                                </m:f>
                                <m:r>
                                  <w:rPr>
                                    <w:rFonts w:ascii="Cambria Math" w:hAnsi="Cambria Math" w:cs="Arial"/>
                                    <w:sz w:val="22"/>
                                    <w:szCs w:val="22"/>
                                  </w:rPr>
                                  <m:t>*40</m:t>
                                </m:r>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8473F0" id="Text Box 5" o:spid="_x0000_s1028" type="#_x0000_t202" style="position:absolute;margin-left:0;margin-top:0;width:455.75pt;height:36.15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" stroked="f">
                <v:textbox style="mso-fit-shape-to-text:t">
                  <w:txbxContent>
                    <w:p w14:paraId="3ABF941D" w14:textId="77777777" w:rsidR="00856F4A" w:rsidRPr="00F25412" w:rsidRDefault="00856F4A" w:rsidP="00F25412">
                      <w:pPr>
                        <w:spacing w:after="40"/>
                        <w:ind w:left="567"/>
                        <w:rPr>
                          <w:rFonts w:ascii="Arial" w:hAnsi="Arial" w:cs="Arial"/>
                          <w:sz w:val="22"/>
                          <w:szCs w:val="22"/>
                        </w:rPr>
                      </w:pPr>
                      <m:oMathPara>
                        <m:oMath>
                          <m:r>
                            <w:rPr>
                              <w:rFonts w:ascii="Cambria Math" w:hAnsi="Cambria Math" w:cs="Arial"/>
                              <w:sz w:val="22"/>
                              <w:szCs w:val="22"/>
                            </w:rPr>
                            <m:t>R=</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b</m:t>
                                  </m:r>
                                </m:sub>
                              </m:sSub>
                            </m:num>
                            <m:den>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nd</m:t>
                                  </m:r>
                                </m:sub>
                              </m:sSub>
                            </m:den>
                          </m:f>
                          <m:r>
                            <w:rPr>
                              <w:rFonts w:ascii="Cambria Math" w:hAnsi="Cambria Math" w:cs="Arial"/>
                              <w:sz w:val="22"/>
                              <w:szCs w:val="22"/>
                            </w:rPr>
                            <m:t>*40</m:t>
                          </m:r>
                        </m:oMath>
                      </m:oMathPara>
                    </w:p>
                  </w:txbxContent>
                </v:textbox>
              </v:shape>
            </w:pict>
          </mc:Fallback>
        </mc:AlternateContent>
      </w:r>
    </w:p>
    <w:p w14:paraId="43EE087E" w14:textId="77777777" w:rsidR="00F25412" w:rsidRPr="00F25412" w:rsidRDefault="00F25412" w:rsidP="00F25412">
      <w:pPr>
        <w:spacing w:before="960" w:after="40"/>
        <w:rPr>
          <w:rFonts w:ascii="Arial" w:hAnsi="Arial" w:cs="Arial"/>
          <w:sz w:val="22"/>
          <w:szCs w:val="22"/>
        </w:rPr>
      </w:pPr>
      <w:r>
        <w:rPr>
          <w:rFonts w:ascii="Arial" w:hAnsi="Arial" w:cs="Arial"/>
          <w:sz w:val="22"/>
          <w:szCs w:val="22"/>
        </w:rPr>
        <w:t>g</w:t>
      </w:r>
      <w:r w:rsidRPr="00F25412">
        <w:rPr>
          <w:rFonts w:ascii="Arial" w:hAnsi="Arial" w:cs="Arial"/>
          <w:sz w:val="22"/>
          <w:szCs w:val="22"/>
        </w:rPr>
        <w:t>dzie:</w:t>
      </w:r>
    </w:p>
    <w:p w14:paraId="1DC8AFE7" w14:textId="77777777" w:rsidR="00F25412" w:rsidRDefault="00F25412" w:rsidP="00F25412">
      <w:pPr>
        <w:rPr>
          <w:rFonts w:ascii="Arial" w:hAnsi="Arial" w:cs="Arial"/>
          <w:b/>
          <w:sz w:val="22"/>
          <w:szCs w:val="22"/>
        </w:rPr>
      </w:pPr>
      <w:r w:rsidRPr="00F25412">
        <w:rPr>
          <w:rFonts w:ascii="Arial" w:hAnsi="Arial" w:cs="Arial"/>
          <w:b/>
          <w:i/>
          <w:sz w:val="22"/>
          <w:szCs w:val="22"/>
        </w:rPr>
        <w:t>R</w:t>
      </w:r>
      <w:r w:rsidRPr="00C6022C">
        <w:rPr>
          <w:rFonts w:ascii="Arial" w:hAnsi="Arial" w:cs="Arial"/>
          <w:b/>
          <w:sz w:val="22"/>
          <w:szCs w:val="22"/>
        </w:rPr>
        <w:t xml:space="preserve"> </w:t>
      </w:r>
      <w:r>
        <w:rPr>
          <w:rFonts w:ascii="Arial" w:hAnsi="Arial" w:cs="Arial"/>
          <w:b/>
          <w:sz w:val="22"/>
          <w:szCs w:val="22"/>
        </w:rPr>
        <w:t xml:space="preserve">– </w:t>
      </w:r>
      <w:r w:rsidR="00045659">
        <w:rPr>
          <w:rFonts w:ascii="Arial" w:hAnsi="Arial" w:cs="Arial"/>
          <w:sz w:val="22"/>
          <w:szCs w:val="22"/>
        </w:rPr>
        <w:t>o</w:t>
      </w:r>
      <w:r w:rsidRPr="00F25412">
        <w:rPr>
          <w:rFonts w:ascii="Arial" w:hAnsi="Arial" w:cs="Arial"/>
          <w:sz w:val="22"/>
          <w:szCs w:val="22"/>
        </w:rPr>
        <w:t>kres rękojmi</w:t>
      </w:r>
      <w:bookmarkStart w:id="18" w:name="_GoBack"/>
      <w:bookmarkEnd w:id="18"/>
    </w:p>
    <w:p w14:paraId="3710FA80" w14:textId="77777777" w:rsidR="00F25412" w:rsidRPr="00F25412" w:rsidRDefault="00F25412" w:rsidP="00F25412">
      <w:pPr>
        <w:spacing w:after="40"/>
        <w:rPr>
          <w:rFonts w:ascii="Arial" w:hAnsi="Arial" w:cs="Arial"/>
          <w:sz w:val="22"/>
          <w:szCs w:val="22"/>
        </w:rPr>
      </w:pPr>
      <w:r w:rsidRPr="00F25412">
        <w:rPr>
          <w:rFonts w:ascii="Arial" w:hAnsi="Arial" w:cs="Arial"/>
          <w:b/>
          <w:i/>
          <w:sz w:val="22"/>
          <w:szCs w:val="22"/>
        </w:rPr>
        <w:lastRenderedPageBreak/>
        <w:t xml:space="preserve">Rb </w:t>
      </w:r>
      <w:r>
        <w:rPr>
          <w:rFonts w:ascii="Arial" w:hAnsi="Arial" w:cs="Arial"/>
          <w:b/>
          <w:sz w:val="22"/>
          <w:szCs w:val="22"/>
        </w:rPr>
        <w:t xml:space="preserve">- </w:t>
      </w:r>
      <w:r w:rsidR="00731C9D" w:rsidRPr="00F25412">
        <w:rPr>
          <w:rFonts w:ascii="Arial" w:hAnsi="Arial" w:cs="Arial"/>
          <w:sz w:val="22"/>
          <w:szCs w:val="22"/>
        </w:rPr>
        <w:t>okres rękojmi w badanej ofercie (w miesiącach)</w:t>
      </w:r>
    </w:p>
    <w:p w14:paraId="2166C237" w14:textId="77777777" w:rsidR="00731C9D" w:rsidRPr="00F25412" w:rsidRDefault="00F25412" w:rsidP="00F25412">
      <w:pPr>
        <w:spacing w:after="40"/>
        <w:ind w:left="567" w:hanging="567"/>
        <w:rPr>
          <w:rFonts w:ascii="Arial" w:hAnsi="Arial" w:cs="Arial"/>
          <w:sz w:val="22"/>
          <w:szCs w:val="22"/>
        </w:rPr>
      </w:pPr>
      <w:proofErr w:type="spellStart"/>
      <w:r w:rsidRPr="00F25412">
        <w:rPr>
          <w:rFonts w:ascii="Arial" w:hAnsi="Arial" w:cs="Arial"/>
          <w:b/>
          <w:i/>
          <w:sz w:val="22"/>
          <w:szCs w:val="22"/>
        </w:rPr>
        <w:t>Rnd</w:t>
      </w:r>
      <w:proofErr w:type="spellEnd"/>
      <w:r w:rsidRPr="00F25412">
        <w:rPr>
          <w:rFonts w:ascii="Arial" w:hAnsi="Arial" w:cs="Arial"/>
          <w:b/>
          <w:i/>
          <w:sz w:val="22"/>
          <w:szCs w:val="22"/>
        </w:rPr>
        <w:t xml:space="preserve"> </w:t>
      </w:r>
      <w:r>
        <w:rPr>
          <w:rFonts w:ascii="Arial" w:hAnsi="Arial" w:cs="Arial"/>
          <w:b/>
          <w:sz w:val="22"/>
          <w:szCs w:val="22"/>
        </w:rPr>
        <w:t xml:space="preserve">- </w:t>
      </w:r>
      <w:r w:rsidR="00731C9D" w:rsidRPr="00F25412">
        <w:rPr>
          <w:rFonts w:ascii="Arial" w:hAnsi="Arial" w:cs="Arial"/>
          <w:sz w:val="22"/>
          <w:szCs w:val="22"/>
        </w:rPr>
        <w:t>najdłuższy oferowany okres rękojmi spośród</w:t>
      </w:r>
      <w:r w:rsidRPr="00F25412">
        <w:rPr>
          <w:rFonts w:ascii="Arial" w:hAnsi="Arial" w:cs="Arial"/>
          <w:sz w:val="22"/>
          <w:szCs w:val="22"/>
        </w:rPr>
        <w:t xml:space="preserve"> </w:t>
      </w:r>
      <w:r w:rsidR="00731C9D" w:rsidRPr="00F25412">
        <w:rPr>
          <w:rFonts w:ascii="Arial" w:hAnsi="Arial" w:cs="Arial"/>
          <w:sz w:val="22"/>
          <w:szCs w:val="22"/>
        </w:rPr>
        <w:t>wszystkich ofert (w miesiącach) zgodnie z załącznikiem Nr 1 do SIWZ</w:t>
      </w:r>
    </w:p>
    <w:p w14:paraId="7E3576EB" w14:textId="77777777" w:rsidR="00D034A4" w:rsidRDefault="00D034A4" w:rsidP="00886B8A">
      <w:pPr>
        <w:pStyle w:val="Akapitzlist"/>
        <w:numPr>
          <w:ilvl w:val="1"/>
          <w:numId w:val="47"/>
        </w:numPr>
        <w:spacing w:before="120" w:line="276" w:lineRule="auto"/>
        <w:ind w:left="567" w:hanging="567"/>
        <w:rPr>
          <w:rFonts w:ascii="Arial" w:hAnsi="Arial" w:cs="Arial"/>
          <w:b/>
          <w:sz w:val="22"/>
          <w:szCs w:val="22"/>
        </w:rPr>
      </w:pPr>
      <w:r w:rsidRPr="00017847">
        <w:rPr>
          <w:rFonts w:ascii="Arial" w:hAnsi="Arial" w:cs="Arial"/>
          <w:b/>
          <w:bCs/>
          <w:iCs/>
          <w:sz w:val="22"/>
          <w:szCs w:val="22"/>
        </w:rPr>
        <w:t xml:space="preserve">Kryterium Cena </w:t>
      </w:r>
      <w:r w:rsidRPr="00017847">
        <w:rPr>
          <w:rFonts w:ascii="Arial" w:hAnsi="Arial" w:cs="Arial"/>
          <w:b/>
          <w:bCs/>
          <w:i/>
          <w:sz w:val="22"/>
          <w:szCs w:val="22"/>
        </w:rPr>
        <w:t>C</w:t>
      </w:r>
      <w:r>
        <w:rPr>
          <w:rFonts w:ascii="Arial" w:hAnsi="Arial" w:cs="Arial"/>
          <w:bCs/>
          <w:iCs/>
          <w:sz w:val="22"/>
          <w:szCs w:val="22"/>
        </w:rPr>
        <w:t xml:space="preserve">, w którym </w:t>
      </w:r>
      <w:r w:rsidRPr="00017847">
        <w:rPr>
          <w:rFonts w:ascii="Arial" w:hAnsi="Arial" w:cs="Arial"/>
          <w:bCs/>
          <w:iCs/>
          <w:sz w:val="22"/>
          <w:szCs w:val="22"/>
        </w:rPr>
        <w:t xml:space="preserve">ocenie zostanie poddana cena brutto oferty za realizację przedmiotu zamówienia podana w Formularzu oferty. Maksymalna liczba punktów </w:t>
      </w:r>
      <w:r w:rsidRPr="00017847">
        <w:rPr>
          <w:rFonts w:ascii="Arial" w:hAnsi="Arial" w:cs="Arial"/>
          <w:b/>
          <w:bCs/>
          <w:iCs/>
          <w:sz w:val="22"/>
          <w:szCs w:val="22"/>
        </w:rPr>
        <w:t>– 60</w:t>
      </w:r>
      <w:r w:rsidRPr="00017847">
        <w:rPr>
          <w:rFonts w:ascii="Arial" w:hAnsi="Arial" w:cs="Arial"/>
          <w:bCs/>
          <w:iCs/>
          <w:sz w:val="22"/>
          <w:szCs w:val="22"/>
        </w:rPr>
        <w:t>.</w:t>
      </w:r>
    </w:p>
    <w:p w14:paraId="64200563" w14:textId="77777777" w:rsidR="008417BB" w:rsidRDefault="00D034A4" w:rsidP="00886B8A">
      <w:pPr>
        <w:pStyle w:val="Akapitzlist"/>
        <w:numPr>
          <w:ilvl w:val="1"/>
          <w:numId w:val="47"/>
        </w:numPr>
        <w:spacing w:after="40" w:line="276" w:lineRule="auto"/>
        <w:ind w:left="567" w:hanging="567"/>
        <w:rPr>
          <w:rFonts w:ascii="Arial" w:hAnsi="Arial" w:cs="Arial"/>
          <w:sz w:val="22"/>
          <w:szCs w:val="22"/>
        </w:rPr>
      </w:pPr>
      <w:r w:rsidRPr="009C4FD7">
        <w:rPr>
          <w:rFonts w:ascii="Arial" w:hAnsi="Arial" w:cs="Arial"/>
          <w:b/>
          <w:sz w:val="22"/>
          <w:szCs w:val="22"/>
        </w:rPr>
        <w:t xml:space="preserve">Kryterium Okres rękojmi </w:t>
      </w:r>
      <w:r w:rsidR="009C4FD7">
        <w:rPr>
          <w:rFonts w:ascii="Arial" w:hAnsi="Arial" w:cs="Arial"/>
          <w:b/>
          <w:sz w:val="22"/>
          <w:szCs w:val="22"/>
        </w:rPr>
        <w:t xml:space="preserve">R, </w:t>
      </w:r>
      <w:r w:rsidR="009C4FD7" w:rsidRPr="00727CA4">
        <w:rPr>
          <w:rFonts w:ascii="Arial" w:hAnsi="Arial" w:cs="Arial"/>
          <w:sz w:val="22"/>
          <w:szCs w:val="22"/>
        </w:rPr>
        <w:t xml:space="preserve">w którym ocenie zostanie poddany okres udzielonej gwarancji w miesiącach podany w Formularzu oferty, z </w:t>
      </w:r>
      <w:r w:rsidR="000C7F02" w:rsidRPr="00727CA4">
        <w:rPr>
          <w:rFonts w:ascii="Arial" w:hAnsi="Arial" w:cs="Arial"/>
          <w:sz w:val="22"/>
          <w:szCs w:val="22"/>
        </w:rPr>
        <w:t>tym,</w:t>
      </w:r>
      <w:r w:rsidR="009C4FD7" w:rsidRPr="00727CA4">
        <w:rPr>
          <w:rFonts w:ascii="Arial" w:hAnsi="Arial" w:cs="Arial"/>
          <w:sz w:val="22"/>
          <w:szCs w:val="22"/>
        </w:rPr>
        <w:t xml:space="preserve"> że </w:t>
      </w:r>
      <w:r w:rsidR="009C4FD7" w:rsidRPr="00727CA4">
        <w:rPr>
          <w:rFonts w:ascii="Arial" w:hAnsi="Arial" w:cs="Arial"/>
          <w:b/>
          <w:sz w:val="22"/>
          <w:szCs w:val="22"/>
        </w:rPr>
        <w:t>minimalny okres udzielonej rękojmi nie może być krótszy niż 60 miesięcy</w:t>
      </w:r>
      <w:r w:rsidR="009C4FD7" w:rsidRPr="00727CA4">
        <w:rPr>
          <w:rFonts w:ascii="Arial" w:hAnsi="Arial" w:cs="Arial"/>
          <w:sz w:val="22"/>
          <w:szCs w:val="22"/>
        </w:rPr>
        <w:t xml:space="preserve"> licząc </w:t>
      </w:r>
      <w:r w:rsidR="00727CA4">
        <w:rPr>
          <w:rFonts w:ascii="Arial" w:hAnsi="Arial" w:cs="Arial"/>
          <w:sz w:val="22"/>
          <w:szCs w:val="22"/>
        </w:rPr>
        <w:t xml:space="preserve">od daty odbioru końcowego przedmiotu zamówienia. Maksymalna liczba punktów – </w:t>
      </w:r>
      <w:r w:rsidR="00727CA4" w:rsidRPr="00727CA4">
        <w:rPr>
          <w:rFonts w:ascii="Arial" w:hAnsi="Arial" w:cs="Arial"/>
          <w:b/>
          <w:sz w:val="22"/>
          <w:szCs w:val="22"/>
        </w:rPr>
        <w:t>40</w:t>
      </w:r>
      <w:r w:rsidR="00727CA4">
        <w:rPr>
          <w:rFonts w:ascii="Arial" w:hAnsi="Arial" w:cs="Arial"/>
          <w:sz w:val="22"/>
          <w:szCs w:val="22"/>
        </w:rPr>
        <w:t>. Zamawiający wskazuje, że:</w:t>
      </w:r>
    </w:p>
    <w:p w14:paraId="3B7B9616" w14:textId="77777777" w:rsidR="008417BB" w:rsidRPr="00727CA4" w:rsidRDefault="00727CA4" w:rsidP="00886B8A">
      <w:pPr>
        <w:pStyle w:val="Akapitzlist"/>
        <w:numPr>
          <w:ilvl w:val="0"/>
          <w:numId w:val="48"/>
        </w:numPr>
        <w:spacing w:after="40" w:line="276" w:lineRule="auto"/>
        <w:ind w:left="567" w:hanging="425"/>
        <w:rPr>
          <w:rFonts w:ascii="Arial" w:hAnsi="Arial" w:cs="Arial"/>
          <w:sz w:val="22"/>
          <w:szCs w:val="22"/>
        </w:rPr>
      </w:pPr>
      <w:r w:rsidRPr="00727CA4">
        <w:rPr>
          <w:rFonts w:ascii="Arial" w:hAnsi="Arial" w:cs="Arial"/>
          <w:sz w:val="22"/>
          <w:szCs w:val="22"/>
        </w:rPr>
        <w:t>w</w:t>
      </w:r>
      <w:r w:rsidR="00731C9D" w:rsidRPr="00727CA4">
        <w:rPr>
          <w:rFonts w:ascii="Arial" w:hAnsi="Arial" w:cs="Arial"/>
          <w:sz w:val="22"/>
          <w:szCs w:val="22"/>
        </w:rPr>
        <w:t xml:space="preserve"> przypadku zaoferowania krótszego okresu rękojmi niż wymagany przez Zamawiającego, oferta Wykonawcy podlegać będzie odrzuceniu</w:t>
      </w:r>
      <w:r w:rsidRPr="00727CA4">
        <w:rPr>
          <w:rFonts w:ascii="Arial" w:hAnsi="Arial" w:cs="Arial"/>
          <w:sz w:val="22"/>
          <w:szCs w:val="22"/>
        </w:rPr>
        <w:t>,</w:t>
      </w:r>
    </w:p>
    <w:p w14:paraId="0F398BC8" w14:textId="77777777" w:rsidR="00945860" w:rsidRPr="0094512F" w:rsidRDefault="00727CA4" w:rsidP="00886B8A">
      <w:pPr>
        <w:pStyle w:val="Akapitzlist"/>
        <w:numPr>
          <w:ilvl w:val="0"/>
          <w:numId w:val="48"/>
        </w:numPr>
        <w:spacing w:after="40" w:line="276" w:lineRule="auto"/>
        <w:ind w:left="567" w:hanging="425"/>
        <w:rPr>
          <w:rFonts w:ascii="Arial" w:hAnsi="Arial" w:cs="Arial"/>
          <w:sz w:val="22"/>
          <w:szCs w:val="22"/>
        </w:rPr>
      </w:pPr>
      <w:r>
        <w:rPr>
          <w:rFonts w:ascii="Arial" w:hAnsi="Arial" w:cs="Arial"/>
          <w:sz w:val="22"/>
          <w:szCs w:val="22"/>
        </w:rPr>
        <w:t>jeżeli</w:t>
      </w:r>
      <w:r w:rsidR="00731C9D" w:rsidRPr="00727CA4">
        <w:rPr>
          <w:rFonts w:ascii="Arial" w:hAnsi="Arial" w:cs="Arial"/>
          <w:sz w:val="22"/>
          <w:szCs w:val="22"/>
        </w:rPr>
        <w:t xml:space="preserve"> Wykonawca zaproponuje w ofercie </w:t>
      </w:r>
      <w:r w:rsidR="0094512F" w:rsidRPr="00727CA4">
        <w:rPr>
          <w:rFonts w:ascii="Arial" w:hAnsi="Arial" w:cs="Arial"/>
          <w:sz w:val="22"/>
          <w:szCs w:val="22"/>
        </w:rPr>
        <w:t xml:space="preserve">okres rękojmi </w:t>
      </w:r>
      <w:r w:rsidR="0094512F">
        <w:rPr>
          <w:rFonts w:ascii="Arial" w:hAnsi="Arial" w:cs="Arial"/>
          <w:sz w:val="22"/>
          <w:szCs w:val="22"/>
        </w:rPr>
        <w:t xml:space="preserve">dłuższy niż 84 </w:t>
      </w:r>
      <w:r w:rsidR="00731C9D" w:rsidRPr="00727CA4">
        <w:rPr>
          <w:rFonts w:ascii="Arial" w:hAnsi="Arial" w:cs="Arial"/>
          <w:sz w:val="22"/>
          <w:szCs w:val="22"/>
        </w:rPr>
        <w:t>mies</w:t>
      </w:r>
      <w:r w:rsidR="0094512F">
        <w:rPr>
          <w:rFonts w:ascii="Arial" w:hAnsi="Arial" w:cs="Arial"/>
          <w:sz w:val="22"/>
          <w:szCs w:val="22"/>
        </w:rPr>
        <w:t>ią</w:t>
      </w:r>
      <w:r w:rsidR="008417BB" w:rsidRPr="00727CA4">
        <w:rPr>
          <w:rFonts w:ascii="Arial" w:hAnsi="Arial" w:cs="Arial"/>
          <w:sz w:val="22"/>
          <w:szCs w:val="22"/>
        </w:rPr>
        <w:t>c</w:t>
      </w:r>
      <w:r w:rsidR="0094512F">
        <w:rPr>
          <w:rFonts w:ascii="Arial" w:hAnsi="Arial" w:cs="Arial"/>
          <w:sz w:val="22"/>
          <w:szCs w:val="22"/>
        </w:rPr>
        <w:t>e</w:t>
      </w:r>
      <w:r w:rsidR="008417BB" w:rsidRPr="00727CA4">
        <w:rPr>
          <w:rFonts w:ascii="Arial" w:hAnsi="Arial" w:cs="Arial"/>
          <w:sz w:val="22"/>
          <w:szCs w:val="22"/>
        </w:rPr>
        <w:t xml:space="preserve"> </w:t>
      </w:r>
      <w:r w:rsidR="0094512F">
        <w:rPr>
          <w:rFonts w:ascii="Arial" w:hAnsi="Arial" w:cs="Arial"/>
          <w:sz w:val="22"/>
          <w:szCs w:val="22"/>
        </w:rPr>
        <w:t xml:space="preserve">Zamawiający przyzna </w:t>
      </w:r>
      <w:r w:rsidR="00731C9D" w:rsidRPr="00727CA4">
        <w:rPr>
          <w:rFonts w:ascii="Arial" w:hAnsi="Arial" w:cs="Arial"/>
          <w:sz w:val="22"/>
          <w:szCs w:val="22"/>
        </w:rPr>
        <w:t xml:space="preserve">za to kryterium </w:t>
      </w:r>
      <w:r w:rsidR="0094512F">
        <w:rPr>
          <w:rFonts w:ascii="Arial" w:hAnsi="Arial" w:cs="Arial"/>
          <w:sz w:val="22"/>
          <w:szCs w:val="22"/>
        </w:rPr>
        <w:t>maksymalną licz</w:t>
      </w:r>
      <w:r w:rsidR="008478B9">
        <w:rPr>
          <w:rFonts w:ascii="Arial" w:hAnsi="Arial" w:cs="Arial"/>
          <w:sz w:val="22"/>
          <w:szCs w:val="22"/>
        </w:rPr>
        <w:t>b</w:t>
      </w:r>
      <w:r w:rsidR="0094512F">
        <w:rPr>
          <w:rFonts w:ascii="Arial" w:hAnsi="Arial" w:cs="Arial"/>
          <w:sz w:val="22"/>
          <w:szCs w:val="22"/>
        </w:rPr>
        <w:t xml:space="preserve">ę punktów t. j. jak za </w:t>
      </w:r>
      <w:r w:rsidR="00731C9D" w:rsidRPr="00727CA4">
        <w:rPr>
          <w:rFonts w:ascii="Arial" w:hAnsi="Arial" w:cs="Arial"/>
          <w:sz w:val="22"/>
          <w:szCs w:val="22"/>
        </w:rPr>
        <w:t>84 - miesięczn</w:t>
      </w:r>
      <w:r w:rsidR="0094512F">
        <w:rPr>
          <w:rFonts w:ascii="Arial" w:hAnsi="Arial" w:cs="Arial"/>
          <w:sz w:val="22"/>
          <w:szCs w:val="22"/>
        </w:rPr>
        <w:t>y okres</w:t>
      </w:r>
      <w:r w:rsidR="00731C9D" w:rsidRPr="00727CA4">
        <w:rPr>
          <w:rFonts w:ascii="Arial" w:hAnsi="Arial" w:cs="Arial"/>
          <w:sz w:val="22"/>
          <w:szCs w:val="22"/>
        </w:rPr>
        <w:t xml:space="preserve"> rękojmi. </w:t>
      </w:r>
    </w:p>
    <w:p w14:paraId="2DB43D91" w14:textId="77777777" w:rsidR="0094512F" w:rsidRPr="0094512F" w:rsidRDefault="0094512F" w:rsidP="00886B8A">
      <w:pPr>
        <w:pStyle w:val="Akapitzlist"/>
        <w:numPr>
          <w:ilvl w:val="1"/>
          <w:numId w:val="47"/>
        </w:numPr>
        <w:spacing w:after="40" w:line="276" w:lineRule="auto"/>
        <w:ind w:left="567" w:hanging="567"/>
        <w:rPr>
          <w:rFonts w:ascii="Arial" w:hAnsi="Arial" w:cs="Arial"/>
          <w:b/>
          <w:sz w:val="22"/>
          <w:szCs w:val="22"/>
        </w:rPr>
      </w:pPr>
      <w:r>
        <w:rPr>
          <w:rFonts w:ascii="Arial" w:hAnsi="Arial" w:cs="Arial"/>
          <w:sz w:val="22"/>
          <w:szCs w:val="22"/>
        </w:rPr>
        <w:t>Za najkorzystniejszą zostanie uznana oferta, która według wskazanych kryteriów otrzyma najwyższą liczbę punktów.</w:t>
      </w:r>
    </w:p>
    <w:p w14:paraId="76AAA935" w14:textId="77777777" w:rsidR="008478B9" w:rsidRPr="008478B9" w:rsidRDefault="008478B9" w:rsidP="00886B8A">
      <w:pPr>
        <w:pStyle w:val="Akapitzlist"/>
        <w:numPr>
          <w:ilvl w:val="1"/>
          <w:numId w:val="47"/>
        </w:numPr>
        <w:spacing w:after="40" w:line="276" w:lineRule="auto"/>
        <w:ind w:left="567" w:hanging="567"/>
        <w:rPr>
          <w:rFonts w:ascii="Arial" w:hAnsi="Arial" w:cs="Arial"/>
          <w:sz w:val="22"/>
          <w:szCs w:val="22"/>
        </w:rPr>
      </w:pPr>
      <w:r w:rsidRPr="008478B9">
        <w:rPr>
          <w:rFonts w:ascii="Arial" w:hAnsi="Arial" w:cs="Arial"/>
          <w:sz w:val="22"/>
          <w:szCs w:val="22"/>
        </w:rPr>
        <w:t>W toku oceny ofert Zamawiający zastosuje zaokrąglenie wszystkich wyników do dwóch miejsc po przecinku.</w:t>
      </w:r>
    </w:p>
    <w:p w14:paraId="0C2A45AD" w14:textId="77777777" w:rsidR="008478B9" w:rsidRPr="0094512F" w:rsidRDefault="008478B9" w:rsidP="00886B8A">
      <w:pPr>
        <w:pStyle w:val="Akapitzlist"/>
        <w:numPr>
          <w:ilvl w:val="1"/>
          <w:numId w:val="47"/>
        </w:numPr>
        <w:spacing w:after="40" w:line="276" w:lineRule="auto"/>
        <w:ind w:left="567" w:hanging="567"/>
        <w:rPr>
          <w:rFonts w:ascii="Arial" w:hAnsi="Arial" w:cs="Arial"/>
          <w:b/>
          <w:sz w:val="22"/>
          <w:szCs w:val="22"/>
        </w:rPr>
      </w:pPr>
      <w:r w:rsidRPr="0094512F">
        <w:rPr>
          <w:rFonts w:ascii="Arial" w:hAnsi="Arial" w:cs="Arial"/>
          <w:sz w:val="22"/>
          <w:szCs w:val="22"/>
        </w:rPr>
        <w:t>Zamawiający nie przewiduje wyboru najkorzystniejszej oferty z zastosowaniem aukcji elektronicznej.</w:t>
      </w:r>
    </w:p>
    <w:p w14:paraId="4CBFB538" w14:textId="77777777" w:rsidR="009D6C17" w:rsidRPr="009D6C17" w:rsidRDefault="009D6C17" w:rsidP="00886B8A">
      <w:pPr>
        <w:numPr>
          <w:ilvl w:val="1"/>
          <w:numId w:val="47"/>
        </w:numPr>
        <w:spacing w:after="40"/>
        <w:ind w:left="567" w:hanging="567"/>
        <w:rPr>
          <w:rFonts w:ascii="Arial" w:hAnsi="Arial" w:cs="Arial"/>
          <w:b/>
          <w:sz w:val="22"/>
          <w:szCs w:val="22"/>
        </w:rPr>
      </w:pPr>
      <w:r w:rsidRPr="009D6C17">
        <w:rPr>
          <w:rFonts w:ascii="Arial" w:hAnsi="Arial" w:cs="Arial"/>
          <w:sz w:val="22"/>
          <w:szCs w:val="22"/>
        </w:rPr>
        <w:t>Zamawiający poprawia w ofercie:</w:t>
      </w:r>
    </w:p>
    <w:p w14:paraId="71980819" w14:textId="77777777" w:rsidR="009D6C17" w:rsidRPr="003304E2" w:rsidRDefault="009D6C17" w:rsidP="00886B8A">
      <w:pPr>
        <w:numPr>
          <w:ilvl w:val="2"/>
          <w:numId w:val="49"/>
        </w:numPr>
        <w:overflowPunct w:val="0"/>
        <w:autoSpaceDE w:val="0"/>
        <w:autoSpaceDN w:val="0"/>
        <w:spacing w:after="40" w:line="276" w:lineRule="auto"/>
        <w:ind w:left="567" w:hanging="425"/>
        <w:rPr>
          <w:rFonts w:ascii="Arial" w:hAnsi="Arial" w:cs="Arial"/>
          <w:sz w:val="22"/>
          <w:szCs w:val="22"/>
        </w:rPr>
      </w:pPr>
      <w:r w:rsidRPr="003304E2">
        <w:rPr>
          <w:rFonts w:ascii="Arial" w:hAnsi="Arial" w:cs="Arial"/>
          <w:sz w:val="22"/>
          <w:szCs w:val="22"/>
        </w:rPr>
        <w:t>oczywiste omyłki pisarskie,</w:t>
      </w:r>
    </w:p>
    <w:p w14:paraId="707B905B" w14:textId="77777777" w:rsidR="009D6C17" w:rsidRPr="003304E2" w:rsidRDefault="009D6C17" w:rsidP="00886B8A">
      <w:pPr>
        <w:numPr>
          <w:ilvl w:val="2"/>
          <w:numId w:val="49"/>
        </w:numPr>
        <w:overflowPunct w:val="0"/>
        <w:autoSpaceDE w:val="0"/>
        <w:autoSpaceDN w:val="0"/>
        <w:spacing w:after="40" w:line="276" w:lineRule="auto"/>
        <w:ind w:left="567" w:hanging="425"/>
        <w:rPr>
          <w:rFonts w:ascii="Arial" w:hAnsi="Arial" w:cs="Arial"/>
          <w:sz w:val="22"/>
          <w:szCs w:val="22"/>
        </w:rPr>
      </w:pPr>
      <w:r w:rsidRPr="003304E2">
        <w:rPr>
          <w:rFonts w:ascii="Arial" w:hAnsi="Arial" w:cs="Arial"/>
          <w:sz w:val="22"/>
          <w:szCs w:val="22"/>
        </w:rPr>
        <w:t>oczywiste omyłki rachunkowe, z uwzględnieniem konsekwencji rachunkowych dokonanych poprawek,</w:t>
      </w:r>
    </w:p>
    <w:p w14:paraId="4F5DD4D7" w14:textId="77777777" w:rsidR="009D6C17" w:rsidRPr="003304E2" w:rsidRDefault="009D6C17" w:rsidP="00886B8A">
      <w:pPr>
        <w:numPr>
          <w:ilvl w:val="2"/>
          <w:numId w:val="49"/>
        </w:numPr>
        <w:overflowPunct w:val="0"/>
        <w:autoSpaceDE w:val="0"/>
        <w:autoSpaceDN w:val="0"/>
        <w:spacing w:after="40" w:line="276" w:lineRule="auto"/>
        <w:ind w:left="567" w:hanging="425"/>
        <w:rPr>
          <w:rFonts w:ascii="Arial" w:hAnsi="Arial" w:cs="Arial"/>
          <w:sz w:val="22"/>
          <w:szCs w:val="22"/>
        </w:rPr>
      </w:pPr>
      <w:r w:rsidRPr="003304E2">
        <w:rPr>
          <w:rFonts w:ascii="Arial" w:hAnsi="Arial" w:cs="Arial"/>
          <w:sz w:val="22"/>
          <w:szCs w:val="22"/>
        </w:rPr>
        <w:t xml:space="preserve">inne omyłki polegające na niezgodności oferty ze SIWZ, niepowodujące istotnych zmian w treści oferty, </w:t>
      </w:r>
    </w:p>
    <w:p w14:paraId="5DBB1797" w14:textId="77777777" w:rsidR="00731C9D" w:rsidRPr="002B52F8" w:rsidRDefault="009D6C17" w:rsidP="002B52F8">
      <w:pPr>
        <w:spacing w:after="40" w:line="276" w:lineRule="auto"/>
        <w:ind w:left="567"/>
        <w:rPr>
          <w:rFonts w:ascii="Arial" w:hAnsi="Arial" w:cs="Arial"/>
          <w:sz w:val="22"/>
          <w:szCs w:val="22"/>
        </w:rPr>
      </w:pPr>
      <w:r w:rsidRPr="003304E2">
        <w:rPr>
          <w:rFonts w:ascii="Arial" w:hAnsi="Arial" w:cs="Arial"/>
          <w:sz w:val="22"/>
          <w:szCs w:val="22"/>
        </w:rPr>
        <w:t>niezwłocznie zawiadamiając o tym Wykonawcę, którego oferta została poprawiona.</w:t>
      </w:r>
    </w:p>
    <w:p w14:paraId="6D84F3BD" w14:textId="77777777" w:rsidR="00731C9D" w:rsidRDefault="009D6C17" w:rsidP="009D6C17">
      <w:pPr>
        <w:pStyle w:val="Nagwek1"/>
        <w:rPr>
          <w:highlight w:val="lightGray"/>
        </w:rPr>
      </w:pPr>
      <w:bookmarkStart w:id="19" w:name="_Toc33684421"/>
      <w:r w:rsidRPr="009D6C17">
        <w:rPr>
          <w:highlight w:val="lightGray"/>
        </w:rPr>
        <w:t xml:space="preserve">ROZDZIAŁ 15. </w:t>
      </w:r>
      <w:r w:rsidR="00731C9D" w:rsidRPr="009D6C17">
        <w:rPr>
          <w:highlight w:val="lightGray"/>
        </w:rPr>
        <w:t>INFORMACJA O FORMALNOŚCIACH, J</w:t>
      </w:r>
      <w:r w:rsidRPr="009D6C17">
        <w:rPr>
          <w:highlight w:val="lightGray"/>
        </w:rPr>
        <w:t xml:space="preserve">AKIE POWINNY ZOSTAĆ DOPEŁNIONE </w:t>
      </w:r>
      <w:r w:rsidR="00731C9D" w:rsidRPr="009D6C17">
        <w:rPr>
          <w:highlight w:val="lightGray"/>
        </w:rPr>
        <w:t>PO WYBORZE OFERTY W CELU ZAWARCIA UMOWY W SPRAWIE ZAMÓWIENIA PUBLICZNEGO</w:t>
      </w:r>
      <w:bookmarkEnd w:id="19"/>
      <w:r w:rsidR="00731C9D" w:rsidRPr="009D6C17">
        <w:rPr>
          <w:highlight w:val="lightGray"/>
        </w:rPr>
        <w:t xml:space="preserve"> </w:t>
      </w:r>
    </w:p>
    <w:p w14:paraId="20878B7A" w14:textId="77777777" w:rsidR="00AB308B" w:rsidRPr="00AB308B" w:rsidRDefault="00AB308B" w:rsidP="00886B8A">
      <w:pPr>
        <w:pStyle w:val="Akapitzlist"/>
        <w:widowControl w:val="0"/>
        <w:numPr>
          <w:ilvl w:val="1"/>
          <w:numId w:val="52"/>
        </w:numPr>
        <w:suppressAutoHyphens w:val="0"/>
        <w:autoSpaceDE w:val="0"/>
        <w:autoSpaceDN w:val="0"/>
        <w:adjustRightInd w:val="0"/>
        <w:spacing w:line="276" w:lineRule="auto"/>
        <w:rPr>
          <w:rFonts w:ascii="Arial" w:hAnsi="Arial" w:cs="Arial"/>
          <w:sz w:val="22"/>
          <w:szCs w:val="22"/>
        </w:rPr>
      </w:pPr>
      <w:r>
        <w:rPr>
          <w:sz w:val="22"/>
          <w:szCs w:val="22"/>
        </w:rPr>
        <w:t xml:space="preserve"> </w:t>
      </w:r>
      <w:r w:rsidRPr="00AB308B">
        <w:rPr>
          <w:rFonts w:ascii="Arial" w:hAnsi="Arial" w:cs="Arial"/>
          <w:sz w:val="22"/>
          <w:szCs w:val="22"/>
        </w:rPr>
        <w:t>Zamawiający udzieli zamówienia wykonawcy, którego oferta:</w:t>
      </w:r>
    </w:p>
    <w:p w14:paraId="0AFE9DDE" w14:textId="77777777" w:rsidR="00AB308B" w:rsidRPr="00AB308B" w:rsidRDefault="00FD5A11" w:rsidP="00886B8A">
      <w:pPr>
        <w:widowControl w:val="0"/>
        <w:numPr>
          <w:ilvl w:val="0"/>
          <w:numId w:val="50"/>
        </w:numPr>
        <w:suppressAutoHyphens w:val="0"/>
        <w:autoSpaceDE w:val="0"/>
        <w:autoSpaceDN w:val="0"/>
        <w:adjustRightInd w:val="0"/>
        <w:spacing w:line="276" w:lineRule="auto"/>
        <w:ind w:left="709" w:hanging="425"/>
        <w:rPr>
          <w:rFonts w:ascii="Arial" w:hAnsi="Arial" w:cs="Arial"/>
          <w:sz w:val="22"/>
          <w:szCs w:val="22"/>
        </w:rPr>
      </w:pPr>
      <w:r>
        <w:rPr>
          <w:rFonts w:ascii="Arial" w:hAnsi="Arial" w:cs="Arial"/>
          <w:sz w:val="22"/>
          <w:szCs w:val="22"/>
        </w:rPr>
        <w:t>o</w:t>
      </w:r>
      <w:r w:rsidR="00AB308B" w:rsidRPr="00AB308B">
        <w:rPr>
          <w:rFonts w:ascii="Arial" w:hAnsi="Arial" w:cs="Arial"/>
          <w:sz w:val="22"/>
          <w:szCs w:val="22"/>
        </w:rPr>
        <w:t>dpowiada wymaganiom określonym w Ustawie.</w:t>
      </w:r>
    </w:p>
    <w:p w14:paraId="64FAF941" w14:textId="77777777" w:rsidR="00AB308B" w:rsidRPr="00AB308B" w:rsidRDefault="00FD5A11" w:rsidP="00886B8A">
      <w:pPr>
        <w:widowControl w:val="0"/>
        <w:numPr>
          <w:ilvl w:val="0"/>
          <w:numId w:val="50"/>
        </w:numPr>
        <w:suppressAutoHyphens w:val="0"/>
        <w:autoSpaceDE w:val="0"/>
        <w:autoSpaceDN w:val="0"/>
        <w:adjustRightInd w:val="0"/>
        <w:spacing w:line="276" w:lineRule="auto"/>
        <w:ind w:left="709" w:hanging="425"/>
        <w:rPr>
          <w:rFonts w:ascii="Arial" w:hAnsi="Arial" w:cs="Arial"/>
          <w:sz w:val="22"/>
          <w:szCs w:val="22"/>
        </w:rPr>
      </w:pPr>
      <w:r>
        <w:rPr>
          <w:rFonts w:ascii="Arial" w:hAnsi="Arial" w:cs="Arial"/>
          <w:sz w:val="22"/>
          <w:szCs w:val="22"/>
        </w:rPr>
        <w:t>o</w:t>
      </w:r>
      <w:r w:rsidR="00AB308B" w:rsidRPr="00AB308B">
        <w:rPr>
          <w:rFonts w:ascii="Arial" w:hAnsi="Arial" w:cs="Arial"/>
          <w:sz w:val="22"/>
          <w:szCs w:val="22"/>
        </w:rPr>
        <w:t>dpowiada wszystkim wymaganiom zawartym w SIWZ.</w:t>
      </w:r>
    </w:p>
    <w:p w14:paraId="0B3927E1" w14:textId="77777777" w:rsidR="00AB308B" w:rsidRPr="00AB308B" w:rsidRDefault="00FD5A11" w:rsidP="00886B8A">
      <w:pPr>
        <w:widowControl w:val="0"/>
        <w:numPr>
          <w:ilvl w:val="0"/>
          <w:numId w:val="50"/>
        </w:numPr>
        <w:suppressAutoHyphens w:val="0"/>
        <w:autoSpaceDE w:val="0"/>
        <w:autoSpaceDN w:val="0"/>
        <w:adjustRightInd w:val="0"/>
        <w:spacing w:line="276" w:lineRule="auto"/>
        <w:ind w:left="709" w:hanging="425"/>
        <w:rPr>
          <w:rFonts w:ascii="Arial" w:hAnsi="Arial" w:cs="Arial"/>
          <w:sz w:val="22"/>
          <w:szCs w:val="22"/>
        </w:rPr>
      </w:pPr>
      <w:r>
        <w:rPr>
          <w:rFonts w:ascii="Arial" w:hAnsi="Arial" w:cs="Arial"/>
          <w:sz w:val="22"/>
          <w:szCs w:val="22"/>
        </w:rPr>
        <w:t>u</w:t>
      </w:r>
      <w:r w:rsidR="00AB308B" w:rsidRPr="00AB308B">
        <w:rPr>
          <w:rFonts w:ascii="Arial" w:hAnsi="Arial" w:cs="Arial"/>
          <w:sz w:val="22"/>
          <w:szCs w:val="22"/>
        </w:rPr>
        <w:t>zyskała najwyższą ilość punktów w kryterium oceny ofert</w:t>
      </w:r>
    </w:p>
    <w:p w14:paraId="2ABBA07B" w14:textId="77777777" w:rsidR="00AB308B" w:rsidRPr="00AB308B" w:rsidRDefault="00AB308B" w:rsidP="00886B8A">
      <w:pPr>
        <w:pStyle w:val="Akapitzlist"/>
        <w:widowControl w:val="0"/>
        <w:numPr>
          <w:ilvl w:val="1"/>
          <w:numId w:val="52"/>
        </w:numPr>
        <w:suppressAutoHyphens w:val="0"/>
        <w:autoSpaceDE w:val="0"/>
        <w:autoSpaceDN w:val="0"/>
        <w:adjustRightInd w:val="0"/>
        <w:spacing w:line="276" w:lineRule="auto"/>
        <w:rPr>
          <w:rFonts w:ascii="Arial" w:hAnsi="Arial" w:cs="Arial"/>
          <w:sz w:val="22"/>
          <w:szCs w:val="22"/>
        </w:rPr>
      </w:pPr>
      <w:r w:rsidRPr="00AB308B">
        <w:rPr>
          <w:rFonts w:ascii="Arial" w:hAnsi="Arial" w:cs="Arial"/>
          <w:bCs/>
          <w:sz w:val="22"/>
          <w:szCs w:val="22"/>
        </w:rPr>
        <w:t>Zamawiający poinformuje niezwłocznie wszystkich wykonawców o:</w:t>
      </w:r>
    </w:p>
    <w:p w14:paraId="7B085BEE" w14:textId="77777777" w:rsidR="00AB308B" w:rsidRPr="00AB308B" w:rsidRDefault="00AB308B" w:rsidP="00886B8A">
      <w:pPr>
        <w:widowControl w:val="0"/>
        <w:numPr>
          <w:ilvl w:val="0"/>
          <w:numId w:val="51"/>
        </w:numPr>
        <w:suppressAutoHyphens w:val="0"/>
        <w:autoSpaceDE w:val="0"/>
        <w:autoSpaceDN w:val="0"/>
        <w:adjustRightInd w:val="0"/>
        <w:spacing w:line="276" w:lineRule="auto"/>
        <w:ind w:left="709" w:hanging="425"/>
        <w:rPr>
          <w:rFonts w:ascii="Arial" w:hAnsi="Arial" w:cs="Arial"/>
          <w:sz w:val="22"/>
          <w:szCs w:val="22"/>
        </w:rPr>
      </w:pPr>
      <w:r w:rsidRPr="00AB308B">
        <w:rPr>
          <w:rFonts w:ascii="Arial" w:hAnsi="Arial" w:cs="Arial"/>
          <w:bCs/>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ABBC415" w14:textId="77777777" w:rsidR="00AB308B" w:rsidRPr="00AB308B" w:rsidRDefault="00AB308B" w:rsidP="00886B8A">
      <w:pPr>
        <w:widowControl w:val="0"/>
        <w:numPr>
          <w:ilvl w:val="0"/>
          <w:numId w:val="51"/>
        </w:numPr>
        <w:suppressAutoHyphens w:val="0"/>
        <w:autoSpaceDE w:val="0"/>
        <w:autoSpaceDN w:val="0"/>
        <w:adjustRightInd w:val="0"/>
        <w:spacing w:line="276" w:lineRule="auto"/>
        <w:ind w:left="426" w:hanging="142"/>
        <w:rPr>
          <w:rFonts w:ascii="Arial" w:hAnsi="Arial" w:cs="Arial"/>
          <w:sz w:val="22"/>
          <w:szCs w:val="22"/>
        </w:rPr>
      </w:pPr>
      <w:r w:rsidRPr="00AB308B">
        <w:rPr>
          <w:rFonts w:ascii="Arial" w:hAnsi="Arial" w:cs="Arial"/>
          <w:bCs/>
          <w:sz w:val="22"/>
          <w:szCs w:val="22"/>
        </w:rPr>
        <w:t>wykonawcach, którzy zostali wykluczeni,</w:t>
      </w:r>
    </w:p>
    <w:p w14:paraId="605E0E9A" w14:textId="77777777" w:rsidR="00AB308B" w:rsidRPr="00AB308B" w:rsidRDefault="00AB308B" w:rsidP="00886B8A">
      <w:pPr>
        <w:widowControl w:val="0"/>
        <w:numPr>
          <w:ilvl w:val="0"/>
          <w:numId w:val="51"/>
        </w:numPr>
        <w:suppressAutoHyphens w:val="0"/>
        <w:autoSpaceDE w:val="0"/>
        <w:autoSpaceDN w:val="0"/>
        <w:adjustRightInd w:val="0"/>
        <w:spacing w:line="276" w:lineRule="auto"/>
        <w:ind w:left="709" w:hanging="425"/>
        <w:rPr>
          <w:rFonts w:ascii="Arial" w:hAnsi="Arial" w:cs="Arial"/>
          <w:sz w:val="22"/>
          <w:szCs w:val="22"/>
        </w:rPr>
      </w:pPr>
      <w:r w:rsidRPr="00AB308B">
        <w:rPr>
          <w:rFonts w:ascii="Arial" w:hAnsi="Arial" w:cs="Arial"/>
          <w:bCs/>
          <w:sz w:val="22"/>
          <w:szCs w:val="22"/>
        </w:rPr>
        <w:lastRenderedPageBreak/>
        <w:t xml:space="preserve">wykonawcach, których oferty zostały odrzucone, powodach odrzucenia oferty, </w:t>
      </w:r>
      <w:r w:rsidRPr="00AB308B">
        <w:rPr>
          <w:rFonts w:ascii="Arial" w:hAnsi="Arial" w:cs="Arial"/>
          <w:bCs/>
          <w:sz w:val="22"/>
          <w:szCs w:val="22"/>
        </w:rPr>
        <w:br/>
        <w:t>a w przypadkach, o których mowa w art. 89 ust. 4 i 5, braku równoważności lub braku spełniania wymagań dotyczących wydajności lub funkcjonalności,</w:t>
      </w:r>
    </w:p>
    <w:p w14:paraId="136313E6" w14:textId="77777777" w:rsidR="00AB308B" w:rsidRPr="00AB308B" w:rsidRDefault="00AB308B" w:rsidP="00886B8A">
      <w:pPr>
        <w:widowControl w:val="0"/>
        <w:numPr>
          <w:ilvl w:val="0"/>
          <w:numId w:val="51"/>
        </w:numPr>
        <w:suppressAutoHyphens w:val="0"/>
        <w:autoSpaceDE w:val="0"/>
        <w:autoSpaceDN w:val="0"/>
        <w:adjustRightInd w:val="0"/>
        <w:spacing w:line="276" w:lineRule="auto"/>
        <w:ind w:left="709" w:hanging="425"/>
        <w:rPr>
          <w:rFonts w:ascii="Arial" w:hAnsi="Arial" w:cs="Arial"/>
          <w:sz w:val="22"/>
          <w:szCs w:val="22"/>
        </w:rPr>
      </w:pPr>
      <w:r w:rsidRPr="00AB308B">
        <w:rPr>
          <w:rFonts w:ascii="Arial" w:hAnsi="Arial" w:cs="Arial"/>
          <w:bCs/>
          <w:sz w:val="22"/>
          <w:szCs w:val="22"/>
        </w:rPr>
        <w:t>unieważnieniu postępowania</w:t>
      </w:r>
    </w:p>
    <w:p w14:paraId="5AFF0BE3" w14:textId="77777777" w:rsidR="00652CA1" w:rsidRDefault="00AB308B" w:rsidP="00652CA1">
      <w:pPr>
        <w:spacing w:line="276" w:lineRule="auto"/>
        <w:ind w:left="851" w:hanging="11"/>
        <w:rPr>
          <w:rFonts w:ascii="Arial" w:hAnsi="Arial" w:cs="Arial"/>
          <w:sz w:val="22"/>
          <w:szCs w:val="22"/>
        </w:rPr>
      </w:pPr>
      <w:r w:rsidRPr="00AB308B">
        <w:rPr>
          <w:rFonts w:ascii="Arial" w:hAnsi="Arial" w:cs="Arial"/>
          <w:bCs/>
          <w:sz w:val="22"/>
          <w:szCs w:val="22"/>
        </w:rPr>
        <w:t xml:space="preserve">- podając uzasadnienie faktyczne i prawne. </w:t>
      </w:r>
      <w:r w:rsidRPr="00AB308B">
        <w:rPr>
          <w:rFonts w:ascii="Arial" w:hAnsi="Arial" w:cs="Arial"/>
          <w:sz w:val="22"/>
          <w:szCs w:val="22"/>
        </w:rPr>
        <w:t>Informacje, o których mowa w pkt. 1</w:t>
      </w:r>
      <w:r w:rsidR="009325DC">
        <w:rPr>
          <w:rFonts w:ascii="Arial" w:hAnsi="Arial" w:cs="Arial"/>
          <w:sz w:val="22"/>
          <w:szCs w:val="22"/>
        </w:rPr>
        <w:t>5.</w:t>
      </w:r>
      <w:r w:rsidR="001C0F98">
        <w:rPr>
          <w:rFonts w:ascii="Arial" w:hAnsi="Arial" w:cs="Arial"/>
          <w:sz w:val="22"/>
          <w:szCs w:val="22"/>
        </w:rPr>
        <w:t>2</w:t>
      </w:r>
      <w:r w:rsidRPr="00AB308B">
        <w:rPr>
          <w:rFonts w:ascii="Arial" w:hAnsi="Arial" w:cs="Arial"/>
          <w:sz w:val="22"/>
          <w:szCs w:val="22"/>
        </w:rPr>
        <w:t xml:space="preserve"> </w:t>
      </w:r>
      <w:proofErr w:type="spellStart"/>
      <w:r w:rsidR="001C0F98">
        <w:rPr>
          <w:rFonts w:ascii="Arial" w:hAnsi="Arial" w:cs="Arial"/>
          <w:sz w:val="22"/>
          <w:szCs w:val="22"/>
        </w:rPr>
        <w:t>ppkt</w:t>
      </w:r>
      <w:proofErr w:type="spellEnd"/>
      <w:r w:rsidR="001C0F98">
        <w:rPr>
          <w:rFonts w:ascii="Arial" w:hAnsi="Arial" w:cs="Arial"/>
          <w:sz w:val="22"/>
          <w:szCs w:val="22"/>
        </w:rPr>
        <w:t xml:space="preserve"> 1 </w:t>
      </w:r>
      <w:r w:rsidRPr="00AB308B">
        <w:rPr>
          <w:rFonts w:ascii="Arial" w:hAnsi="Arial" w:cs="Arial"/>
          <w:sz w:val="22"/>
          <w:szCs w:val="22"/>
        </w:rPr>
        <w:t>i 1</w:t>
      </w:r>
      <w:r w:rsidR="009325DC">
        <w:rPr>
          <w:rFonts w:ascii="Arial" w:hAnsi="Arial" w:cs="Arial"/>
          <w:sz w:val="22"/>
          <w:szCs w:val="22"/>
        </w:rPr>
        <w:t>5</w:t>
      </w:r>
      <w:r w:rsidR="001C0F98">
        <w:rPr>
          <w:rFonts w:ascii="Arial" w:hAnsi="Arial" w:cs="Arial"/>
          <w:sz w:val="22"/>
          <w:szCs w:val="22"/>
        </w:rPr>
        <w:t xml:space="preserve">.2 </w:t>
      </w:r>
      <w:proofErr w:type="spellStart"/>
      <w:r w:rsidR="001C0F98">
        <w:rPr>
          <w:rFonts w:ascii="Arial" w:hAnsi="Arial" w:cs="Arial"/>
          <w:sz w:val="22"/>
          <w:szCs w:val="22"/>
        </w:rPr>
        <w:t>ppkt</w:t>
      </w:r>
      <w:proofErr w:type="spellEnd"/>
      <w:r w:rsidR="001C0F98">
        <w:rPr>
          <w:rFonts w:ascii="Arial" w:hAnsi="Arial" w:cs="Arial"/>
          <w:sz w:val="22"/>
          <w:szCs w:val="22"/>
        </w:rPr>
        <w:t xml:space="preserve"> 4 </w:t>
      </w:r>
      <w:r w:rsidR="009325DC">
        <w:rPr>
          <w:rFonts w:ascii="Arial" w:hAnsi="Arial" w:cs="Arial"/>
          <w:sz w:val="22"/>
          <w:szCs w:val="22"/>
        </w:rPr>
        <w:t>SIWZ</w:t>
      </w:r>
      <w:r w:rsidRPr="00AB308B">
        <w:rPr>
          <w:rFonts w:ascii="Arial" w:hAnsi="Arial" w:cs="Arial"/>
          <w:sz w:val="22"/>
          <w:szCs w:val="22"/>
        </w:rPr>
        <w:t xml:space="preserve"> zostaną zamieszczone na stronie internetowej</w:t>
      </w:r>
      <w:r w:rsidR="009325DC">
        <w:rPr>
          <w:rFonts w:ascii="Arial" w:hAnsi="Arial" w:cs="Arial"/>
          <w:sz w:val="22"/>
          <w:szCs w:val="22"/>
        </w:rPr>
        <w:t>.</w:t>
      </w:r>
    </w:p>
    <w:p w14:paraId="0577D930" w14:textId="77777777" w:rsidR="00731C9D" w:rsidRPr="00F30FF5" w:rsidRDefault="00F30FF5" w:rsidP="00652CA1">
      <w:pPr>
        <w:pStyle w:val="Nagwek1"/>
        <w:rPr>
          <w:rFonts w:cs="Arial"/>
          <w:bCs/>
          <w:sz w:val="22"/>
          <w:szCs w:val="22"/>
          <w:highlight w:val="lightGray"/>
        </w:rPr>
      </w:pPr>
      <w:bookmarkStart w:id="20" w:name="_Toc33684422"/>
      <w:r w:rsidRPr="00F30FF5">
        <w:rPr>
          <w:highlight w:val="lightGray"/>
        </w:rPr>
        <w:t xml:space="preserve">ROZDZIAŁ </w:t>
      </w:r>
      <w:r w:rsidR="00652CA1" w:rsidRPr="00F30FF5">
        <w:rPr>
          <w:highlight w:val="lightGray"/>
        </w:rPr>
        <w:t xml:space="preserve">16. </w:t>
      </w:r>
      <w:r w:rsidR="00731C9D" w:rsidRPr="00F30FF5">
        <w:rPr>
          <w:highlight w:val="lightGray"/>
        </w:rPr>
        <w:t>WYMAGANIA DOTYCZĄCE ZABEZPIECZENIA NALEŻYTEGO WYKONANIA UMOWY</w:t>
      </w:r>
      <w:bookmarkEnd w:id="20"/>
      <w:r w:rsidR="00731C9D" w:rsidRPr="00F30FF5">
        <w:rPr>
          <w:highlight w:val="lightGray"/>
        </w:rPr>
        <w:t xml:space="preserve"> </w:t>
      </w:r>
    </w:p>
    <w:p w14:paraId="61D3B21E" w14:textId="77777777" w:rsidR="00FD5A11" w:rsidRDefault="00731C9D" w:rsidP="00886B8A">
      <w:pPr>
        <w:pStyle w:val="Akapitzlist"/>
        <w:numPr>
          <w:ilvl w:val="1"/>
          <w:numId w:val="54"/>
        </w:numPr>
        <w:tabs>
          <w:tab w:val="left" w:pos="142"/>
        </w:tabs>
        <w:spacing w:after="40" w:line="276" w:lineRule="auto"/>
        <w:ind w:left="567" w:hanging="567"/>
        <w:rPr>
          <w:rFonts w:ascii="Arial" w:hAnsi="Arial" w:cs="Arial"/>
          <w:sz w:val="22"/>
          <w:szCs w:val="22"/>
        </w:rPr>
      </w:pPr>
      <w:r w:rsidRPr="00FD5A11">
        <w:rPr>
          <w:rFonts w:ascii="Arial" w:hAnsi="Arial" w:cs="Arial"/>
          <w:sz w:val="22"/>
          <w:szCs w:val="22"/>
        </w:rPr>
        <w:t>Zamawiający zgodnie z dyspozycj</w:t>
      </w:r>
      <w:r w:rsidR="00342598">
        <w:rPr>
          <w:rFonts w:ascii="Arial" w:hAnsi="Arial" w:cs="Arial"/>
          <w:sz w:val="22"/>
          <w:szCs w:val="22"/>
        </w:rPr>
        <w:t xml:space="preserve">ą wyrażoną w art. 147 ust. 1 </w:t>
      </w:r>
      <w:proofErr w:type="spellStart"/>
      <w:r w:rsidR="00342598">
        <w:rPr>
          <w:rFonts w:ascii="Arial" w:hAnsi="Arial" w:cs="Arial"/>
          <w:sz w:val="22"/>
          <w:szCs w:val="22"/>
        </w:rPr>
        <w:t>Pzp</w:t>
      </w:r>
      <w:proofErr w:type="spellEnd"/>
      <w:r w:rsidRPr="00FD5A11">
        <w:rPr>
          <w:rFonts w:ascii="Arial" w:hAnsi="Arial" w:cs="Arial"/>
          <w:sz w:val="22"/>
          <w:szCs w:val="22"/>
        </w:rPr>
        <w:t xml:space="preserve"> żąda zabezpieczenia należytego wykonania umowy.</w:t>
      </w:r>
      <w:r w:rsidRPr="00FD5A11">
        <w:rPr>
          <w:rFonts w:ascii="Arial" w:hAnsi="Arial" w:cs="Arial"/>
          <w:b/>
          <w:sz w:val="22"/>
          <w:szCs w:val="22"/>
        </w:rPr>
        <w:t xml:space="preserve"> </w:t>
      </w:r>
      <w:r w:rsidRPr="00FD5A11">
        <w:rPr>
          <w:rFonts w:ascii="Arial" w:hAnsi="Arial" w:cs="Arial"/>
          <w:sz w:val="22"/>
          <w:szCs w:val="22"/>
        </w:rPr>
        <w:t>Zabezpieczenie służy pokryciu roszczeń z tytułu niewykonania lub nienależytego wykonania umowy.</w:t>
      </w:r>
    </w:p>
    <w:p w14:paraId="11652522" w14:textId="77777777" w:rsidR="00FD5A11" w:rsidRPr="00FD5A11" w:rsidRDefault="00731C9D" w:rsidP="00886B8A">
      <w:pPr>
        <w:pStyle w:val="Akapitzlist"/>
        <w:numPr>
          <w:ilvl w:val="1"/>
          <w:numId w:val="54"/>
        </w:numPr>
        <w:tabs>
          <w:tab w:val="left" w:pos="142"/>
        </w:tabs>
        <w:spacing w:after="40" w:line="276" w:lineRule="auto"/>
        <w:ind w:left="567" w:hanging="567"/>
        <w:rPr>
          <w:rFonts w:ascii="Arial" w:hAnsi="Arial" w:cs="Arial"/>
          <w:sz w:val="22"/>
          <w:szCs w:val="22"/>
        </w:rPr>
      </w:pPr>
      <w:r w:rsidRPr="00FD5A11">
        <w:rPr>
          <w:rFonts w:ascii="Arial" w:hAnsi="Arial" w:cs="Arial"/>
          <w:sz w:val="22"/>
          <w:szCs w:val="22"/>
        </w:rPr>
        <w:t xml:space="preserve">Warunkiem podpisania umowy z Wykonawcą, którego oferta zostanie wybrana jest wniesienie zabezpieczenia należytego wykonania umowy w wysokości </w:t>
      </w:r>
      <w:r w:rsidR="00EF0B96" w:rsidRPr="00FD5A11">
        <w:rPr>
          <w:rFonts w:ascii="Arial" w:hAnsi="Arial" w:cs="Arial"/>
          <w:b/>
          <w:sz w:val="22"/>
          <w:szCs w:val="22"/>
        </w:rPr>
        <w:t>10%</w:t>
      </w:r>
      <w:r w:rsidRPr="00FD5A11">
        <w:rPr>
          <w:rFonts w:ascii="Arial" w:hAnsi="Arial" w:cs="Arial"/>
          <w:b/>
          <w:sz w:val="22"/>
          <w:szCs w:val="22"/>
        </w:rPr>
        <w:t xml:space="preserve"> ceny całkowitej</w:t>
      </w:r>
      <w:r w:rsidRPr="00FD5A11">
        <w:rPr>
          <w:rFonts w:ascii="Arial" w:hAnsi="Arial" w:cs="Arial"/>
          <w:sz w:val="22"/>
          <w:szCs w:val="22"/>
        </w:rPr>
        <w:t xml:space="preserve"> podanej w ofercie.</w:t>
      </w:r>
    </w:p>
    <w:p w14:paraId="704E42F8" w14:textId="77777777" w:rsidR="00731C9D" w:rsidRPr="00FD5A11" w:rsidRDefault="00731C9D" w:rsidP="00886B8A">
      <w:pPr>
        <w:pStyle w:val="Akapitzlist"/>
        <w:numPr>
          <w:ilvl w:val="1"/>
          <w:numId w:val="54"/>
        </w:numPr>
        <w:tabs>
          <w:tab w:val="left" w:pos="567"/>
        </w:tabs>
        <w:spacing w:after="40" w:line="276" w:lineRule="auto"/>
        <w:ind w:left="426"/>
        <w:rPr>
          <w:rFonts w:ascii="Arial" w:hAnsi="Arial" w:cs="Arial"/>
          <w:sz w:val="22"/>
          <w:szCs w:val="22"/>
        </w:rPr>
      </w:pPr>
      <w:r w:rsidRPr="00FD5A11">
        <w:rPr>
          <w:rFonts w:ascii="Arial" w:hAnsi="Arial" w:cs="Arial"/>
          <w:sz w:val="22"/>
          <w:szCs w:val="22"/>
        </w:rPr>
        <w:t>Wykonawca może wnieść zabezpieczenie w jednej z następujących form:</w:t>
      </w:r>
    </w:p>
    <w:p w14:paraId="056C1816" w14:textId="77777777" w:rsidR="00731C9D" w:rsidRPr="00C6022C" w:rsidRDefault="00731C9D" w:rsidP="00886B8A">
      <w:pPr>
        <w:numPr>
          <w:ilvl w:val="0"/>
          <w:numId w:val="55"/>
        </w:numPr>
        <w:tabs>
          <w:tab w:val="left" w:pos="567"/>
          <w:tab w:val="left" w:pos="709"/>
        </w:tabs>
        <w:spacing w:after="40" w:line="276" w:lineRule="auto"/>
        <w:ind w:hanging="502"/>
        <w:rPr>
          <w:rFonts w:ascii="Arial" w:hAnsi="Arial" w:cs="Arial"/>
          <w:sz w:val="22"/>
          <w:szCs w:val="22"/>
        </w:rPr>
      </w:pPr>
      <w:r w:rsidRPr="00C6022C">
        <w:rPr>
          <w:rFonts w:ascii="Arial" w:hAnsi="Arial" w:cs="Arial"/>
          <w:sz w:val="22"/>
          <w:szCs w:val="22"/>
        </w:rPr>
        <w:t>w pieniądzu;</w:t>
      </w:r>
    </w:p>
    <w:p w14:paraId="1EE4BE5D" w14:textId="77777777" w:rsidR="00731C9D" w:rsidRPr="00C6022C" w:rsidRDefault="00731C9D" w:rsidP="00886B8A">
      <w:pPr>
        <w:numPr>
          <w:ilvl w:val="0"/>
          <w:numId w:val="55"/>
        </w:numPr>
        <w:tabs>
          <w:tab w:val="left" w:pos="993"/>
          <w:tab w:val="num" w:pos="1494"/>
        </w:tabs>
        <w:spacing w:after="40" w:line="276" w:lineRule="auto"/>
        <w:ind w:left="567" w:hanging="283"/>
        <w:rPr>
          <w:rFonts w:ascii="Arial" w:hAnsi="Arial" w:cs="Arial"/>
          <w:sz w:val="22"/>
          <w:szCs w:val="22"/>
        </w:rPr>
      </w:pPr>
      <w:r w:rsidRPr="00C6022C">
        <w:rPr>
          <w:rFonts w:ascii="Arial" w:hAnsi="Arial" w:cs="Arial"/>
          <w:sz w:val="22"/>
          <w:szCs w:val="22"/>
        </w:rPr>
        <w:t xml:space="preserve">w poręczeniach bankowych lub poręczeniach spółdzielczej kasy oszczędnościowo – kredytowej, </w:t>
      </w:r>
      <w:r w:rsidRPr="00C6022C">
        <w:rPr>
          <w:rFonts w:ascii="Arial" w:hAnsi="Arial" w:cs="Arial"/>
          <w:sz w:val="22"/>
          <w:szCs w:val="22"/>
        </w:rPr>
        <w:br/>
        <w:t>z tym, że zobowiązanie kasy jest zawsze poręczeniem pieniężnym;</w:t>
      </w:r>
    </w:p>
    <w:p w14:paraId="4867BC5E" w14:textId="77777777" w:rsidR="00731C9D" w:rsidRPr="00C6022C" w:rsidRDefault="00731C9D" w:rsidP="00886B8A">
      <w:pPr>
        <w:numPr>
          <w:ilvl w:val="0"/>
          <w:numId w:val="55"/>
        </w:numPr>
        <w:tabs>
          <w:tab w:val="left" w:pos="567"/>
          <w:tab w:val="left" w:pos="927"/>
          <w:tab w:val="left" w:pos="993"/>
        </w:tabs>
        <w:spacing w:after="40" w:line="276" w:lineRule="auto"/>
        <w:ind w:hanging="502"/>
        <w:rPr>
          <w:rFonts w:ascii="Arial" w:hAnsi="Arial" w:cs="Arial"/>
          <w:sz w:val="22"/>
          <w:szCs w:val="22"/>
        </w:rPr>
      </w:pPr>
      <w:r w:rsidRPr="00C6022C">
        <w:rPr>
          <w:rFonts w:ascii="Arial" w:hAnsi="Arial" w:cs="Arial"/>
          <w:sz w:val="22"/>
          <w:szCs w:val="22"/>
        </w:rPr>
        <w:t>w gwarancjach bankowych;</w:t>
      </w:r>
    </w:p>
    <w:p w14:paraId="4EB24008" w14:textId="77777777" w:rsidR="00731C9D" w:rsidRPr="00C6022C" w:rsidRDefault="00731C9D" w:rsidP="00886B8A">
      <w:pPr>
        <w:numPr>
          <w:ilvl w:val="0"/>
          <w:numId w:val="55"/>
        </w:numPr>
        <w:tabs>
          <w:tab w:val="left" w:pos="851"/>
          <w:tab w:val="left" w:pos="927"/>
          <w:tab w:val="left" w:pos="993"/>
        </w:tabs>
        <w:spacing w:after="40" w:line="276" w:lineRule="auto"/>
        <w:ind w:left="567" w:hanging="283"/>
        <w:rPr>
          <w:rFonts w:ascii="Arial" w:hAnsi="Arial" w:cs="Arial"/>
          <w:sz w:val="22"/>
          <w:szCs w:val="22"/>
        </w:rPr>
      </w:pPr>
      <w:r w:rsidRPr="00C6022C">
        <w:rPr>
          <w:rFonts w:ascii="Arial" w:hAnsi="Arial" w:cs="Arial"/>
          <w:sz w:val="22"/>
          <w:szCs w:val="22"/>
        </w:rPr>
        <w:t>w gwarancjach ubezpieczeniowych,</w:t>
      </w:r>
    </w:p>
    <w:p w14:paraId="274F639A" w14:textId="77777777" w:rsidR="00731C9D" w:rsidRPr="00C6022C" w:rsidRDefault="00731C9D" w:rsidP="00886B8A">
      <w:pPr>
        <w:pStyle w:val="pkt"/>
        <w:numPr>
          <w:ilvl w:val="0"/>
          <w:numId w:val="55"/>
        </w:numPr>
        <w:tabs>
          <w:tab w:val="left" w:pos="567"/>
        </w:tabs>
        <w:suppressAutoHyphens w:val="0"/>
        <w:spacing w:before="0" w:after="0" w:line="276" w:lineRule="auto"/>
        <w:ind w:left="709" w:hanging="425"/>
        <w:jc w:val="left"/>
        <w:rPr>
          <w:rFonts w:ascii="Arial" w:hAnsi="Arial" w:cs="Arial"/>
          <w:sz w:val="22"/>
          <w:szCs w:val="22"/>
        </w:rPr>
      </w:pPr>
      <w:r w:rsidRPr="00C6022C">
        <w:rPr>
          <w:rFonts w:ascii="Arial" w:hAnsi="Arial" w:cs="Arial"/>
          <w:sz w:val="22"/>
          <w:szCs w:val="22"/>
        </w:rPr>
        <w:t xml:space="preserve">w poręczeniach udzielonych przez podmioty, o których mowa w art. 6b ust. 5 pkt 2 ustawy </w:t>
      </w:r>
      <w:r w:rsidRPr="00C6022C">
        <w:rPr>
          <w:rFonts w:ascii="Arial" w:hAnsi="Arial" w:cs="Arial"/>
          <w:sz w:val="22"/>
          <w:szCs w:val="22"/>
        </w:rPr>
        <w:br/>
        <w:t>z dnia 9 listopada 2000 r. o utworzeniu Age</w:t>
      </w:r>
      <w:r w:rsidR="00F16E2D">
        <w:rPr>
          <w:rFonts w:ascii="Arial" w:hAnsi="Arial" w:cs="Arial"/>
          <w:sz w:val="22"/>
          <w:szCs w:val="22"/>
        </w:rPr>
        <w:t xml:space="preserve">ncji Rozwoju Przedsiębiorczości </w:t>
      </w:r>
      <w:r w:rsidR="00F16E2D" w:rsidRPr="003A3EBA">
        <w:rPr>
          <w:rFonts w:ascii="Arial" w:hAnsi="Arial" w:cs="Arial"/>
          <w:sz w:val="22"/>
          <w:szCs w:val="22"/>
          <w:shd w:val="clear" w:color="auto" w:fill="FFFFFF"/>
        </w:rPr>
        <w:t>(</w:t>
      </w:r>
      <w:r w:rsidR="00F16E2D" w:rsidRPr="003A3EBA">
        <w:rPr>
          <w:rFonts w:ascii="Arial" w:hAnsi="Arial" w:cs="Arial"/>
          <w:snapToGrid w:val="0"/>
          <w:sz w:val="22"/>
          <w:szCs w:val="22"/>
        </w:rPr>
        <w:t>Dz. U. z 2019 r. poz. 310,836 i 1572).</w:t>
      </w:r>
    </w:p>
    <w:p w14:paraId="2BACC59E" w14:textId="77777777" w:rsidR="00731C9D" w:rsidRPr="00152D7F"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sz w:val="22"/>
          <w:szCs w:val="22"/>
        </w:rPr>
        <w:t xml:space="preserve">Zabezpieczenie wnoszone w pieniądzu należy wpłacić przelewem na </w:t>
      </w:r>
      <w:r w:rsidRPr="00234EDF">
        <w:rPr>
          <w:rFonts w:ascii="Arial" w:hAnsi="Arial" w:cs="Arial"/>
          <w:b/>
          <w:sz w:val="22"/>
          <w:szCs w:val="22"/>
        </w:rPr>
        <w:t xml:space="preserve">rachunek bankowy Zamawiającego w Banku Spółdzielczym w Sławnie Nr 94 9317 0002 0090 0733 2000 0020 </w:t>
      </w:r>
      <w:r w:rsidRPr="00152D7F">
        <w:rPr>
          <w:rFonts w:ascii="Arial" w:hAnsi="Arial" w:cs="Arial"/>
          <w:b/>
          <w:sz w:val="22"/>
          <w:szCs w:val="22"/>
        </w:rPr>
        <w:t>(za datę wniesienia będzie się uważać dzień, w którym kwota wpłynęła na konto Zamawiającego)</w:t>
      </w:r>
      <w:r w:rsidRPr="00152D7F">
        <w:rPr>
          <w:rFonts w:ascii="Arial" w:hAnsi="Arial" w:cs="Arial"/>
          <w:sz w:val="22"/>
          <w:szCs w:val="22"/>
        </w:rPr>
        <w:t xml:space="preserve">. </w:t>
      </w:r>
    </w:p>
    <w:p w14:paraId="1E25FA7E" w14:textId="77777777" w:rsidR="00234EDF" w:rsidRDefault="00731C9D" w:rsidP="002B52F8">
      <w:pPr>
        <w:tabs>
          <w:tab w:val="left" w:pos="567"/>
        </w:tabs>
        <w:spacing w:after="40" w:line="276" w:lineRule="auto"/>
        <w:ind w:left="567" w:hanging="567"/>
        <w:rPr>
          <w:rFonts w:ascii="Arial" w:hAnsi="Arial" w:cs="Arial"/>
          <w:sz w:val="22"/>
          <w:szCs w:val="22"/>
        </w:rPr>
      </w:pPr>
      <w:r w:rsidRPr="00C6022C">
        <w:rPr>
          <w:rFonts w:ascii="Arial" w:hAnsi="Arial" w:cs="Arial"/>
          <w:sz w:val="22"/>
          <w:szCs w:val="22"/>
        </w:rPr>
        <w:tab/>
        <w:t xml:space="preserve">W pozostałych formach, zabezpieczenie należy złożyć w </w:t>
      </w:r>
      <w:r w:rsidRPr="00D8059D">
        <w:rPr>
          <w:rFonts w:ascii="Arial" w:hAnsi="Arial" w:cs="Arial"/>
          <w:b/>
          <w:sz w:val="22"/>
          <w:szCs w:val="22"/>
        </w:rPr>
        <w:t xml:space="preserve">kasie </w:t>
      </w:r>
      <w:r w:rsidR="00744FB0" w:rsidRPr="00D8059D">
        <w:rPr>
          <w:rFonts w:ascii="Arial" w:hAnsi="Arial" w:cs="Arial"/>
          <w:b/>
          <w:sz w:val="22"/>
          <w:szCs w:val="22"/>
        </w:rPr>
        <w:t>Urzędu Gminy Kobylnica</w:t>
      </w:r>
      <w:r w:rsidR="00744FB0">
        <w:rPr>
          <w:rFonts w:ascii="Arial" w:hAnsi="Arial" w:cs="Arial"/>
          <w:sz w:val="22"/>
          <w:szCs w:val="22"/>
        </w:rPr>
        <w:t xml:space="preserve"> </w:t>
      </w:r>
      <w:r w:rsidRPr="00C6022C">
        <w:rPr>
          <w:rFonts w:ascii="Arial" w:hAnsi="Arial" w:cs="Arial"/>
          <w:sz w:val="22"/>
          <w:szCs w:val="22"/>
        </w:rPr>
        <w:t>w godz. od 8</w:t>
      </w:r>
      <w:r w:rsidRPr="00C6022C">
        <w:rPr>
          <w:rFonts w:ascii="Arial" w:hAnsi="Arial" w:cs="Arial"/>
          <w:sz w:val="22"/>
          <w:szCs w:val="22"/>
          <w:vertAlign w:val="superscript"/>
        </w:rPr>
        <w:t xml:space="preserve">30 </w:t>
      </w:r>
      <w:r w:rsidRPr="00C6022C">
        <w:rPr>
          <w:rFonts w:ascii="Arial" w:hAnsi="Arial" w:cs="Arial"/>
          <w:sz w:val="22"/>
          <w:szCs w:val="22"/>
        </w:rPr>
        <w:t>do 15</w:t>
      </w:r>
      <w:r w:rsidRPr="00C6022C">
        <w:rPr>
          <w:rFonts w:ascii="Arial" w:hAnsi="Arial" w:cs="Arial"/>
          <w:sz w:val="22"/>
          <w:szCs w:val="22"/>
          <w:vertAlign w:val="superscript"/>
        </w:rPr>
        <w:t xml:space="preserve">00 </w:t>
      </w:r>
      <w:r w:rsidRPr="00C6022C">
        <w:rPr>
          <w:rFonts w:ascii="Arial" w:hAnsi="Arial" w:cs="Arial"/>
          <w:sz w:val="22"/>
          <w:szCs w:val="22"/>
        </w:rPr>
        <w:t>(w poniedziałki) lub w godz. od 07</w:t>
      </w:r>
      <w:r w:rsidRPr="00C6022C">
        <w:rPr>
          <w:rFonts w:ascii="Arial" w:hAnsi="Arial" w:cs="Arial"/>
          <w:sz w:val="22"/>
          <w:szCs w:val="22"/>
          <w:vertAlign w:val="superscript"/>
        </w:rPr>
        <w:t>30</w:t>
      </w:r>
      <w:r w:rsidRPr="00C6022C">
        <w:rPr>
          <w:rFonts w:ascii="Arial" w:hAnsi="Arial" w:cs="Arial"/>
          <w:sz w:val="22"/>
          <w:szCs w:val="22"/>
        </w:rPr>
        <w:t xml:space="preserve"> do 14</w:t>
      </w:r>
      <w:r w:rsidRPr="00C6022C">
        <w:rPr>
          <w:rFonts w:ascii="Arial" w:hAnsi="Arial" w:cs="Arial"/>
          <w:sz w:val="22"/>
          <w:szCs w:val="22"/>
          <w:vertAlign w:val="superscript"/>
        </w:rPr>
        <w:t>00</w:t>
      </w:r>
      <w:r w:rsidRPr="00C6022C">
        <w:rPr>
          <w:rFonts w:ascii="Arial" w:hAnsi="Arial" w:cs="Arial"/>
          <w:sz w:val="22"/>
          <w:szCs w:val="22"/>
        </w:rPr>
        <w:t xml:space="preserve"> (od wtorku do piątku). Potwierdzoną przez Wykonawcę kopię przelewu lub kopię potwierdzenia zdeponowania zabezpieczenia w kasie Zamawiającego należy przedłożyć przed podpisaniem umowy.</w:t>
      </w:r>
    </w:p>
    <w:p w14:paraId="3207812D" w14:textId="77777777" w:rsidR="00234EDF" w:rsidRPr="00234EDF"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b/>
          <w:sz w:val="22"/>
          <w:szCs w:val="22"/>
        </w:rPr>
        <w:t xml:space="preserve">Zabezpieczenie wnoszone w innej formie niż w pieniądzu musi być przed podpisaniem umowy zaakceptowana przez Zamawiającego. Wymaga się, aby zabezpieczenie należytego wykonania umowy było bezwarunkowe </w:t>
      </w:r>
      <w:r w:rsidRPr="00234EDF">
        <w:rPr>
          <w:rFonts w:ascii="Arial" w:hAnsi="Arial" w:cs="Arial"/>
          <w:b/>
          <w:spacing w:val="-1"/>
          <w:sz w:val="22"/>
          <w:szCs w:val="22"/>
        </w:rPr>
        <w:t>i płatne na pierwsze żądanie Zamawiającego.</w:t>
      </w:r>
    </w:p>
    <w:p w14:paraId="64F3672C" w14:textId="77777777" w:rsidR="00234EDF"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sz w:val="22"/>
          <w:szCs w:val="22"/>
        </w:rPr>
        <w:t>W trakcie realizacji umowy Wykonawca może dokonać zmiany formy zabezpieczenia na jedną lub kilka form, o których mowa w pkt 16.3 SIWZ. Wykonawca ma obowiązek uzgodnić z Zamawiającym ostateczną treść gwarancji lub poręczenia, także w przypadku przedkładanych aktualizacji.</w:t>
      </w:r>
    </w:p>
    <w:p w14:paraId="68C9FC4B" w14:textId="77777777" w:rsidR="00234EDF"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sz w:val="22"/>
          <w:szCs w:val="22"/>
        </w:rPr>
        <w:t>Zmiana formy zabezpieczenia jest dokonywana z zachowaniem ciągłości zabezpieczenia i bez zmniejszenia jego wysokości.</w:t>
      </w:r>
    </w:p>
    <w:p w14:paraId="27E0A602" w14:textId="77777777" w:rsidR="00234EDF"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sz w:val="22"/>
          <w:szCs w:val="22"/>
        </w:rPr>
        <w:lastRenderedPageBreak/>
        <w:t>Jeżeli okres na jaki ma zostać wniesione zabezpieczenie przekracza 5 lat, zabezpieczenie w pieniądzu wnosi się na cały ten okres, a zabezpieczenie w innej formie wnosi się n</w:t>
      </w:r>
      <w:r w:rsidR="00234EDF" w:rsidRPr="00234EDF">
        <w:rPr>
          <w:rFonts w:ascii="Arial" w:hAnsi="Arial" w:cs="Arial"/>
          <w:sz w:val="22"/>
          <w:szCs w:val="22"/>
        </w:rPr>
        <w:t xml:space="preserve">a okres nie krótszy niż 5 lat, </w:t>
      </w:r>
      <w:r w:rsidRPr="00234EDF">
        <w:rPr>
          <w:rFonts w:ascii="Arial" w:hAnsi="Arial" w:cs="Arial"/>
          <w:sz w:val="22"/>
          <w:szCs w:val="22"/>
        </w:rPr>
        <w:t>z jednoczesnym zobowiązaniem się Wykonawcy do przedłużenia zabezpieczenia lub wniesienia nowego zabezpieczenia na kolejne okresy.</w:t>
      </w:r>
    </w:p>
    <w:p w14:paraId="704D6F9E" w14:textId="77777777" w:rsidR="00234EDF"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5BFF8E2" w14:textId="77777777" w:rsidR="002B52F8" w:rsidRDefault="00731C9D" w:rsidP="00886B8A">
      <w:pPr>
        <w:pStyle w:val="Akapitzlist"/>
        <w:numPr>
          <w:ilvl w:val="1"/>
          <w:numId w:val="54"/>
        </w:numPr>
        <w:tabs>
          <w:tab w:val="left" w:pos="851"/>
        </w:tabs>
        <w:spacing w:after="40" w:line="276" w:lineRule="auto"/>
        <w:ind w:left="567" w:hanging="567"/>
        <w:rPr>
          <w:rFonts w:ascii="Arial" w:hAnsi="Arial" w:cs="Arial"/>
          <w:sz w:val="22"/>
          <w:szCs w:val="22"/>
        </w:rPr>
      </w:pPr>
      <w:r w:rsidRPr="00234EDF">
        <w:rPr>
          <w:rFonts w:ascii="Arial" w:hAnsi="Arial" w:cs="Arial"/>
          <w:sz w:val="22"/>
          <w:szCs w:val="22"/>
        </w:rPr>
        <w:t xml:space="preserve"> Wypłata, o której mowa w pkt 16.9 SIWZ, następuje nie później niż w ostatnim dniu ważności dotychczasowego zabezpieczenia.</w:t>
      </w:r>
    </w:p>
    <w:p w14:paraId="10BBD2F1" w14:textId="77777777" w:rsidR="00234EDF" w:rsidRPr="002B52F8" w:rsidRDefault="00731C9D" w:rsidP="00886B8A">
      <w:pPr>
        <w:pStyle w:val="Akapitzlist"/>
        <w:numPr>
          <w:ilvl w:val="1"/>
          <w:numId w:val="54"/>
        </w:numPr>
        <w:tabs>
          <w:tab w:val="left" w:pos="851"/>
        </w:tabs>
        <w:spacing w:after="40" w:line="276" w:lineRule="auto"/>
        <w:ind w:left="567" w:hanging="567"/>
        <w:rPr>
          <w:rFonts w:ascii="Arial" w:hAnsi="Arial" w:cs="Arial"/>
          <w:sz w:val="22"/>
          <w:szCs w:val="22"/>
        </w:rPr>
      </w:pPr>
      <w:r w:rsidRPr="002B52F8">
        <w:rPr>
          <w:rFonts w:ascii="Arial" w:hAnsi="Arial" w:cs="Arial"/>
          <w:sz w:val="22"/>
          <w:szCs w:val="22"/>
        </w:rPr>
        <w:t>Zapis pkt 16.6 i 16.7 SIWZ stosuje się</w:t>
      </w:r>
      <w:r w:rsidR="00EF0B96" w:rsidRPr="002B52F8">
        <w:rPr>
          <w:rFonts w:ascii="Arial" w:hAnsi="Arial" w:cs="Arial"/>
          <w:sz w:val="22"/>
          <w:szCs w:val="22"/>
        </w:rPr>
        <w:t xml:space="preserve"> </w:t>
      </w:r>
      <w:r w:rsidR="000C7F02" w:rsidRPr="002B52F8">
        <w:rPr>
          <w:rFonts w:ascii="Arial" w:hAnsi="Arial" w:cs="Arial"/>
          <w:sz w:val="22"/>
          <w:szCs w:val="22"/>
        </w:rPr>
        <w:t>odpowiednio.</w:t>
      </w:r>
    </w:p>
    <w:p w14:paraId="10981D0E" w14:textId="77777777" w:rsidR="00234EDF" w:rsidRDefault="00731C9D" w:rsidP="00886B8A">
      <w:pPr>
        <w:pStyle w:val="Akapitzlist"/>
        <w:numPr>
          <w:ilvl w:val="1"/>
          <w:numId w:val="54"/>
        </w:numPr>
        <w:tabs>
          <w:tab w:val="left" w:pos="993"/>
        </w:tabs>
        <w:spacing w:after="40" w:line="276" w:lineRule="auto"/>
        <w:ind w:left="567" w:hanging="567"/>
        <w:rPr>
          <w:rFonts w:ascii="Arial" w:hAnsi="Arial" w:cs="Arial"/>
          <w:sz w:val="22"/>
          <w:szCs w:val="22"/>
        </w:rPr>
      </w:pPr>
      <w:r w:rsidRPr="00234EDF">
        <w:rPr>
          <w:rFonts w:ascii="Arial" w:hAnsi="Arial" w:cs="Arial"/>
          <w:sz w:val="22"/>
          <w:szCs w:val="22"/>
        </w:rPr>
        <w:t>Zamawiający zwróci w terminie 30 dni od dnia wykonania zamówienia i uznania przez Zamawiającego za należycie wykonane 70% kwoty zabezpieczenia.</w:t>
      </w:r>
    </w:p>
    <w:p w14:paraId="369F49B9" w14:textId="77777777" w:rsidR="00234EDF"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sz w:val="22"/>
          <w:szCs w:val="22"/>
        </w:rPr>
        <w:t>Na zabezpieczenie roszczeń z tytułu rękojmi za wady Zamawiający pozostawi 30% wy</w:t>
      </w:r>
      <w:r w:rsidR="00AD5874">
        <w:rPr>
          <w:rFonts w:ascii="Arial" w:hAnsi="Arial" w:cs="Arial"/>
          <w:sz w:val="22"/>
          <w:szCs w:val="22"/>
        </w:rPr>
        <w:t>sokości zabezpieczenia. Kwotę tę</w:t>
      </w:r>
      <w:r w:rsidRPr="00234EDF">
        <w:rPr>
          <w:rFonts w:ascii="Arial" w:hAnsi="Arial" w:cs="Arial"/>
          <w:sz w:val="22"/>
          <w:szCs w:val="22"/>
        </w:rPr>
        <w:t xml:space="preserve"> zwróci nie później niż 15 dni po upływie okresu rękojmi za wady.</w:t>
      </w:r>
    </w:p>
    <w:p w14:paraId="17DC1B6C" w14:textId="77777777" w:rsidR="002B52F8" w:rsidRDefault="00731C9D" w:rsidP="00886B8A">
      <w:pPr>
        <w:pStyle w:val="Akapitzlist"/>
        <w:numPr>
          <w:ilvl w:val="1"/>
          <w:numId w:val="54"/>
        </w:numPr>
        <w:tabs>
          <w:tab w:val="left" w:pos="567"/>
        </w:tabs>
        <w:spacing w:after="40" w:line="276" w:lineRule="auto"/>
        <w:ind w:left="567" w:hanging="567"/>
        <w:rPr>
          <w:rFonts w:ascii="Arial" w:hAnsi="Arial" w:cs="Arial"/>
          <w:sz w:val="22"/>
          <w:szCs w:val="22"/>
        </w:rPr>
      </w:pPr>
      <w:r w:rsidRPr="00234EDF">
        <w:rPr>
          <w:rFonts w:ascii="Arial" w:hAnsi="Arial" w:cs="Arial"/>
          <w:sz w:val="22"/>
          <w:szCs w:val="22"/>
        </w:rPr>
        <w:t xml:space="preserve">W przypadku nienależytego wykonania umowy, po upływie terminów ustalonych na usunięcie usterek, reklamacji i ponownym jednokrotnym wezwaniu do ich usunięcia w wyznaczonym terminie, Zamawiający zleci realizację ze środków wniesionych na zabezpieczenie należytego wykonania umowy. W przypadku, gdy koszt ten przekroczy wysokość zabezpieczenia należytego wykonania umowy, Zamawiający ma prawo zapłacić kwoty uzupełniające z wynagrodzenia Wykonawcy. </w:t>
      </w:r>
    </w:p>
    <w:p w14:paraId="7214B035" w14:textId="77777777" w:rsidR="00731C9D" w:rsidRPr="002B52F8" w:rsidRDefault="00731C9D" w:rsidP="00886B8A">
      <w:pPr>
        <w:pStyle w:val="Akapitzlist"/>
        <w:numPr>
          <w:ilvl w:val="1"/>
          <w:numId w:val="54"/>
        </w:numPr>
        <w:tabs>
          <w:tab w:val="left" w:pos="567"/>
        </w:tabs>
        <w:spacing w:after="40" w:line="276" w:lineRule="auto"/>
        <w:ind w:left="567" w:hanging="567"/>
        <w:rPr>
          <w:rFonts w:ascii="Arial" w:hAnsi="Arial" w:cs="Arial"/>
          <w:b/>
          <w:sz w:val="22"/>
          <w:szCs w:val="22"/>
        </w:rPr>
      </w:pPr>
      <w:r w:rsidRPr="002B52F8">
        <w:rPr>
          <w:rFonts w:ascii="Arial" w:hAnsi="Arial" w:cs="Arial"/>
          <w:sz w:val="22"/>
          <w:szCs w:val="22"/>
        </w:rPr>
        <w:t xml:space="preserve">Postanowienia w zakresie zabezpieczenia należytego wykonania umowy określone są we wzorze umowy stanowiącym </w:t>
      </w:r>
      <w:r w:rsidRPr="002B52F8">
        <w:rPr>
          <w:rFonts w:ascii="Arial" w:hAnsi="Arial" w:cs="Arial"/>
          <w:b/>
          <w:sz w:val="22"/>
          <w:szCs w:val="22"/>
        </w:rPr>
        <w:t xml:space="preserve">Załącznik Nr 8 do SIWZ. </w:t>
      </w:r>
    </w:p>
    <w:p w14:paraId="1EB8E761" w14:textId="77777777" w:rsidR="00731C9D" w:rsidRPr="00575B2A" w:rsidRDefault="00DA27B0" w:rsidP="00DA27B0">
      <w:pPr>
        <w:pStyle w:val="Nagwek1"/>
        <w:rPr>
          <w:highlight w:val="lightGray"/>
        </w:rPr>
      </w:pPr>
      <w:bookmarkStart w:id="21" w:name="_Toc33684423"/>
      <w:r w:rsidRPr="00575B2A">
        <w:rPr>
          <w:highlight w:val="lightGray"/>
        </w:rPr>
        <w:t xml:space="preserve">ROZDZIAŁ </w:t>
      </w:r>
      <w:r w:rsidR="00731C9D" w:rsidRPr="00575B2A">
        <w:rPr>
          <w:highlight w:val="lightGray"/>
        </w:rPr>
        <w:t>17</w:t>
      </w:r>
      <w:r w:rsidRPr="00575B2A">
        <w:rPr>
          <w:highlight w:val="lightGray"/>
        </w:rPr>
        <w:t xml:space="preserve">. </w:t>
      </w:r>
      <w:r w:rsidR="00731C9D" w:rsidRPr="00575B2A">
        <w:rPr>
          <w:highlight w:val="lightGray"/>
        </w:rPr>
        <w:t>WZÓR UMOWY W SPRAWIE NINIEJSZEGO ZAMÓWIENIA PUBLICZNEGO</w:t>
      </w:r>
      <w:bookmarkEnd w:id="21"/>
      <w:r w:rsidR="00731C9D" w:rsidRPr="00575B2A">
        <w:rPr>
          <w:highlight w:val="lightGray"/>
        </w:rPr>
        <w:t xml:space="preserve"> </w:t>
      </w:r>
    </w:p>
    <w:p w14:paraId="36912D1C" w14:textId="77777777" w:rsidR="00DA27B0" w:rsidRDefault="00731C9D" w:rsidP="00CB1539">
      <w:pPr>
        <w:numPr>
          <w:ilvl w:val="1"/>
          <w:numId w:val="41"/>
        </w:numPr>
        <w:tabs>
          <w:tab w:val="left" w:pos="0"/>
        </w:tabs>
        <w:spacing w:after="40" w:line="276" w:lineRule="auto"/>
        <w:ind w:left="567" w:hanging="567"/>
        <w:rPr>
          <w:rFonts w:ascii="Arial" w:hAnsi="Arial" w:cs="Arial"/>
          <w:sz w:val="22"/>
          <w:szCs w:val="22"/>
        </w:rPr>
      </w:pPr>
      <w:r w:rsidRPr="00C6022C">
        <w:rPr>
          <w:rFonts w:ascii="Arial" w:hAnsi="Arial" w:cs="Arial"/>
          <w:sz w:val="22"/>
          <w:szCs w:val="22"/>
        </w:rPr>
        <w:t xml:space="preserve">Wzór umowy w sprawie niniejszego zamówienia publicznego zawarty jest w </w:t>
      </w:r>
      <w:r w:rsidRPr="00C6022C">
        <w:rPr>
          <w:rFonts w:ascii="Arial" w:hAnsi="Arial" w:cs="Arial"/>
          <w:b/>
          <w:sz w:val="22"/>
          <w:szCs w:val="22"/>
        </w:rPr>
        <w:t>Załączniku Nr 8 do SIWZ.</w:t>
      </w:r>
    </w:p>
    <w:p w14:paraId="7A7C5FD6" w14:textId="77777777" w:rsidR="00DA27B0" w:rsidRDefault="00731C9D" w:rsidP="00CB1539">
      <w:pPr>
        <w:numPr>
          <w:ilvl w:val="1"/>
          <w:numId w:val="41"/>
        </w:numPr>
        <w:spacing w:after="40" w:line="276" w:lineRule="auto"/>
        <w:ind w:left="567" w:hanging="567"/>
        <w:rPr>
          <w:rFonts w:ascii="Arial" w:hAnsi="Arial" w:cs="Arial"/>
          <w:sz w:val="22"/>
          <w:szCs w:val="22"/>
        </w:rPr>
      </w:pPr>
      <w:r w:rsidRPr="00DA27B0">
        <w:rPr>
          <w:rFonts w:ascii="Arial" w:hAnsi="Arial" w:cs="Arial"/>
          <w:sz w:val="22"/>
          <w:szCs w:val="22"/>
        </w:rPr>
        <w:t>Zamawiający nie zamierza zawrzeć umowy ramowej.</w:t>
      </w:r>
    </w:p>
    <w:p w14:paraId="10759EB0" w14:textId="77777777" w:rsidR="00856F4A" w:rsidRDefault="00731C9D" w:rsidP="00CB1539">
      <w:pPr>
        <w:numPr>
          <w:ilvl w:val="1"/>
          <w:numId w:val="41"/>
        </w:numPr>
        <w:spacing w:after="40" w:line="276" w:lineRule="auto"/>
        <w:ind w:left="567" w:hanging="567"/>
        <w:rPr>
          <w:rFonts w:ascii="Arial" w:hAnsi="Arial" w:cs="Arial"/>
          <w:sz w:val="22"/>
          <w:szCs w:val="22"/>
        </w:rPr>
      </w:pPr>
      <w:r w:rsidRPr="00DA27B0">
        <w:rPr>
          <w:rFonts w:ascii="Arial" w:hAnsi="Arial" w:cs="Arial"/>
          <w:sz w:val="22"/>
          <w:szCs w:val="22"/>
        </w:rPr>
        <w:t>Zgodn</w:t>
      </w:r>
      <w:r w:rsidR="00660490">
        <w:rPr>
          <w:rFonts w:ascii="Arial" w:hAnsi="Arial" w:cs="Arial"/>
          <w:sz w:val="22"/>
          <w:szCs w:val="22"/>
        </w:rPr>
        <w:t xml:space="preserve">ie z treścią art. 144 ust. 1 </w:t>
      </w:r>
      <w:proofErr w:type="spellStart"/>
      <w:r w:rsidR="00660490">
        <w:rPr>
          <w:rFonts w:ascii="Arial" w:hAnsi="Arial" w:cs="Arial"/>
          <w:sz w:val="22"/>
          <w:szCs w:val="22"/>
        </w:rPr>
        <w:t>Pzp</w:t>
      </w:r>
      <w:proofErr w:type="spellEnd"/>
      <w:r w:rsidRPr="00DA27B0">
        <w:rPr>
          <w:rFonts w:ascii="Arial" w:hAnsi="Arial" w:cs="Arial"/>
          <w:sz w:val="22"/>
          <w:szCs w:val="22"/>
        </w:rPr>
        <w:t xml:space="preserve"> Zamawiający przewidział w SIWZ możliwość dokonania zmiany umowy zgodnie z postanowieniami wzoru umowy </w:t>
      </w:r>
      <w:r w:rsidRPr="006275C3">
        <w:rPr>
          <w:rFonts w:ascii="Arial" w:hAnsi="Arial" w:cs="Arial"/>
          <w:b/>
          <w:sz w:val="22"/>
          <w:szCs w:val="22"/>
        </w:rPr>
        <w:t>(Załącznik Nr 8 do SIWZ).</w:t>
      </w:r>
    </w:p>
    <w:p w14:paraId="0B5588DA" w14:textId="77777777" w:rsidR="00CB1539" w:rsidRDefault="00856F4A" w:rsidP="00CB1539">
      <w:pPr>
        <w:numPr>
          <w:ilvl w:val="1"/>
          <w:numId w:val="41"/>
        </w:numPr>
        <w:spacing w:after="40" w:line="276" w:lineRule="auto"/>
        <w:ind w:left="567" w:hanging="567"/>
        <w:rPr>
          <w:rFonts w:ascii="Arial" w:hAnsi="Arial" w:cs="Arial"/>
          <w:sz w:val="22"/>
          <w:szCs w:val="22"/>
        </w:rPr>
      </w:pPr>
      <w:r w:rsidRPr="00856F4A">
        <w:rPr>
          <w:rFonts w:ascii="Arial" w:hAnsi="Arial" w:cs="Arial"/>
          <w:bCs/>
          <w:sz w:val="22"/>
          <w:szCs w:val="22"/>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w:t>
      </w:r>
      <w:r w:rsidR="00CB1539">
        <w:rPr>
          <w:rFonts w:ascii="Arial" w:hAnsi="Arial" w:cs="Arial"/>
          <w:bCs/>
          <w:sz w:val="22"/>
          <w:szCs w:val="22"/>
        </w:rPr>
        <w:t>e, ale nie później niż w ciągu 4</w:t>
      </w:r>
      <w:r w:rsidRPr="00856F4A">
        <w:rPr>
          <w:rFonts w:ascii="Arial" w:hAnsi="Arial" w:cs="Arial"/>
          <w:bCs/>
          <w:sz w:val="22"/>
          <w:szCs w:val="22"/>
        </w:rPr>
        <w:t xml:space="preserve"> dni roboczych, powiadomienie na piśmie drugiej strony o zaistniałej sytuacji i udowodnieniu niemożności wykonania usługi.</w:t>
      </w:r>
    </w:p>
    <w:p w14:paraId="6B6FCE89" w14:textId="77777777" w:rsidR="00856F4A" w:rsidRPr="00CB1539" w:rsidRDefault="00856F4A" w:rsidP="00CB1539">
      <w:pPr>
        <w:numPr>
          <w:ilvl w:val="1"/>
          <w:numId w:val="41"/>
        </w:numPr>
        <w:spacing w:after="40" w:line="276" w:lineRule="auto"/>
        <w:ind w:left="567" w:hanging="567"/>
        <w:rPr>
          <w:rFonts w:ascii="Arial" w:hAnsi="Arial" w:cs="Arial"/>
          <w:sz w:val="22"/>
          <w:szCs w:val="22"/>
        </w:rPr>
      </w:pPr>
      <w:r w:rsidRPr="00CB1539">
        <w:rPr>
          <w:rFonts w:ascii="Arial" w:hAnsi="Arial" w:cs="Arial"/>
          <w:sz w:val="22"/>
          <w:szCs w:val="22"/>
        </w:rPr>
        <w:t xml:space="preserve">Zamawiający wskazuje, że </w:t>
      </w:r>
      <w:r w:rsidRPr="00CB1539">
        <w:rPr>
          <w:rFonts w:ascii="Arial" w:hAnsi="Arial" w:cs="Arial"/>
          <w:bCs/>
          <w:sz w:val="22"/>
          <w:szCs w:val="22"/>
        </w:rPr>
        <w:t>Żadna ze stron</w:t>
      </w:r>
      <w:r w:rsidRPr="00CB1539">
        <w:rPr>
          <w:rFonts w:ascii="Arial" w:hAnsi="Arial" w:cs="Arial"/>
          <w:b/>
          <w:sz w:val="22"/>
          <w:szCs w:val="22"/>
        </w:rPr>
        <w:t xml:space="preserve"> </w:t>
      </w:r>
      <w:r w:rsidRPr="00CB1539">
        <w:rPr>
          <w:rFonts w:ascii="Arial" w:hAnsi="Arial" w:cs="Arial"/>
          <w:bCs/>
          <w:sz w:val="22"/>
          <w:szCs w:val="22"/>
        </w:rPr>
        <w:t>nie będzie ponosić określonej w umowie odpowiedzialności za niewykonanie lub nienależyte wykonanie swoich zobowiązań w razie, gdy udowodni, że:</w:t>
      </w:r>
    </w:p>
    <w:p w14:paraId="3B535894" w14:textId="77777777" w:rsidR="00856F4A" w:rsidRPr="00EA3F15" w:rsidRDefault="00856F4A" w:rsidP="00CB1539">
      <w:pPr>
        <w:numPr>
          <w:ilvl w:val="0"/>
          <w:numId w:val="60"/>
        </w:numPr>
        <w:tabs>
          <w:tab w:val="left" w:pos="851"/>
        </w:tabs>
        <w:suppressAutoHyphens w:val="0"/>
        <w:spacing w:line="276" w:lineRule="auto"/>
        <w:ind w:left="851" w:hanging="425"/>
        <w:rPr>
          <w:rFonts w:ascii="Arial" w:hAnsi="Arial" w:cs="Arial"/>
          <w:bCs/>
          <w:sz w:val="22"/>
          <w:szCs w:val="22"/>
        </w:rPr>
      </w:pPr>
      <w:r w:rsidRPr="00EA3F15">
        <w:rPr>
          <w:rFonts w:ascii="Arial" w:hAnsi="Arial" w:cs="Arial"/>
          <w:bCs/>
          <w:sz w:val="22"/>
          <w:szCs w:val="22"/>
        </w:rPr>
        <w:t>niewykonanie lub nienależyte wykonanie spowodowane było nadzwyczajnym, nagłym, niespodziewanym zdarzeniem zewnętrznym, niezależnym od jej woli,</w:t>
      </w:r>
    </w:p>
    <w:p w14:paraId="0779F485" w14:textId="77777777" w:rsidR="00856F4A" w:rsidRPr="00EA3F15" w:rsidRDefault="00856F4A" w:rsidP="00CB1539">
      <w:pPr>
        <w:numPr>
          <w:ilvl w:val="0"/>
          <w:numId w:val="60"/>
        </w:numPr>
        <w:tabs>
          <w:tab w:val="left" w:pos="851"/>
        </w:tabs>
        <w:suppressAutoHyphens w:val="0"/>
        <w:spacing w:line="276" w:lineRule="auto"/>
        <w:ind w:left="851" w:hanging="425"/>
        <w:rPr>
          <w:rFonts w:ascii="Arial" w:hAnsi="Arial" w:cs="Arial"/>
          <w:bCs/>
          <w:sz w:val="22"/>
          <w:szCs w:val="22"/>
        </w:rPr>
      </w:pPr>
      <w:r w:rsidRPr="00EA3F15">
        <w:rPr>
          <w:rFonts w:ascii="Arial" w:hAnsi="Arial" w:cs="Arial"/>
          <w:bCs/>
          <w:sz w:val="22"/>
          <w:szCs w:val="22"/>
        </w:rPr>
        <w:lastRenderedPageBreak/>
        <w:t>nie mogła w chwili zawierania umowy i przy zachowaniu należytej staranności przewidzieć zaistnienia tego zdarzenia oraz jego skutków,</w:t>
      </w:r>
    </w:p>
    <w:p w14:paraId="6CA6421E" w14:textId="77777777" w:rsidR="00856F4A" w:rsidRPr="00EA3F15" w:rsidRDefault="00856F4A" w:rsidP="00CB1539">
      <w:pPr>
        <w:numPr>
          <w:ilvl w:val="0"/>
          <w:numId w:val="60"/>
        </w:numPr>
        <w:tabs>
          <w:tab w:val="left" w:pos="851"/>
        </w:tabs>
        <w:suppressAutoHyphens w:val="0"/>
        <w:spacing w:line="276" w:lineRule="auto"/>
        <w:ind w:left="851" w:hanging="425"/>
        <w:rPr>
          <w:rFonts w:ascii="Arial" w:hAnsi="Arial" w:cs="Arial"/>
          <w:bCs/>
          <w:sz w:val="22"/>
          <w:szCs w:val="22"/>
        </w:rPr>
      </w:pPr>
      <w:r w:rsidRPr="00EA3F15">
        <w:rPr>
          <w:rFonts w:ascii="Arial" w:hAnsi="Arial" w:cs="Arial"/>
          <w:bCs/>
          <w:sz w:val="22"/>
          <w:szCs w:val="22"/>
        </w:rPr>
        <w:t>nie mogła przy zachowaniu należytej staranności uniknąć lub przezwyciężyć tego zdarzenia lub jego skutków</w:t>
      </w:r>
    </w:p>
    <w:p w14:paraId="414374C1" w14:textId="77777777" w:rsidR="00856F4A" w:rsidRPr="00856F4A" w:rsidRDefault="00856F4A" w:rsidP="00CB1539">
      <w:pPr>
        <w:suppressAutoHyphens w:val="0"/>
        <w:spacing w:line="276" w:lineRule="auto"/>
        <w:ind w:left="426"/>
        <w:rPr>
          <w:rFonts w:ascii="Arial" w:hAnsi="Arial" w:cs="Arial"/>
          <w:bCs/>
          <w:sz w:val="22"/>
          <w:szCs w:val="22"/>
        </w:rPr>
      </w:pPr>
      <w:r w:rsidRPr="00EA3F15">
        <w:rPr>
          <w:rFonts w:ascii="Arial" w:hAnsi="Arial" w:cs="Arial"/>
          <w:sz w:val="22"/>
          <w:szCs w:val="22"/>
          <w:lang w:eastAsia="en-US"/>
        </w:rPr>
        <w:t xml:space="preserve">– </w:t>
      </w:r>
      <w:r w:rsidRPr="00EA3F15">
        <w:rPr>
          <w:rFonts w:ascii="Arial" w:hAnsi="Arial" w:cs="Arial"/>
          <w:bCs/>
          <w:sz w:val="22"/>
          <w:szCs w:val="22"/>
        </w:rPr>
        <w:t>zdarzenia takie bę</w:t>
      </w:r>
      <w:r>
        <w:rPr>
          <w:rFonts w:ascii="Arial" w:hAnsi="Arial" w:cs="Arial"/>
          <w:bCs/>
          <w:sz w:val="22"/>
          <w:szCs w:val="22"/>
        </w:rPr>
        <w:t>dą określane jako „siła wyższa”.</w:t>
      </w:r>
    </w:p>
    <w:p w14:paraId="53E2F3B1" w14:textId="77777777" w:rsidR="00731C9D" w:rsidRPr="009971D4" w:rsidRDefault="00D633F7" w:rsidP="009971D4">
      <w:pPr>
        <w:pStyle w:val="Nagwek1"/>
      </w:pPr>
      <w:bookmarkStart w:id="22" w:name="_Toc33684424"/>
      <w:r w:rsidRPr="009971D4">
        <w:rPr>
          <w:highlight w:val="lightGray"/>
        </w:rPr>
        <w:t xml:space="preserve">ROZDZIAŁ 18 . </w:t>
      </w:r>
      <w:r w:rsidR="00731C9D" w:rsidRPr="009971D4">
        <w:rPr>
          <w:highlight w:val="lightGray"/>
        </w:rPr>
        <w:t>POUCZ</w:t>
      </w:r>
      <w:r w:rsidR="00095E48" w:rsidRPr="009971D4">
        <w:rPr>
          <w:highlight w:val="lightGray"/>
        </w:rPr>
        <w:t xml:space="preserve">ENIE O ŚRODKACH OCHRONY PRAWNEJ </w:t>
      </w:r>
      <w:r w:rsidR="00731C9D" w:rsidRPr="009971D4">
        <w:rPr>
          <w:highlight w:val="lightGray"/>
        </w:rPr>
        <w:t>PRZYSŁUGUJĄCYCH WYKONAWCY W TOKU POSTĘPOWANIA O UDZIELENIE ZAMÓWIENIA</w:t>
      </w:r>
      <w:bookmarkEnd w:id="22"/>
      <w:r w:rsidR="00731C9D" w:rsidRPr="009971D4">
        <w:rPr>
          <w:highlight w:val="lightGray"/>
        </w:rPr>
        <w:t xml:space="preserve"> </w:t>
      </w:r>
    </w:p>
    <w:p w14:paraId="44ABB680" w14:textId="77777777" w:rsidR="0076042E" w:rsidRPr="0076042E" w:rsidRDefault="0076042E" w:rsidP="00886B8A">
      <w:pPr>
        <w:widowControl w:val="0"/>
        <w:numPr>
          <w:ilvl w:val="1"/>
          <w:numId w:val="35"/>
        </w:numPr>
        <w:tabs>
          <w:tab w:val="left" w:pos="567"/>
          <w:tab w:val="right" w:pos="10282"/>
        </w:tabs>
        <w:spacing w:line="276" w:lineRule="auto"/>
        <w:ind w:left="567" w:hanging="567"/>
        <w:rPr>
          <w:rFonts w:ascii="Arial" w:hAnsi="Arial" w:cs="Arial"/>
          <w:bCs/>
          <w:sz w:val="22"/>
          <w:szCs w:val="22"/>
        </w:rPr>
      </w:pPr>
      <w:r w:rsidRPr="0076042E">
        <w:rPr>
          <w:rFonts w:ascii="Arial" w:hAnsi="Arial" w:cs="Arial"/>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76042E">
        <w:rPr>
          <w:rFonts w:ascii="Arial" w:hAnsi="Arial" w:cs="Arial"/>
          <w:sz w:val="22"/>
          <w:szCs w:val="22"/>
        </w:rPr>
        <w:t>Pzp</w:t>
      </w:r>
      <w:proofErr w:type="spellEnd"/>
      <w:r w:rsidRPr="0076042E">
        <w:rPr>
          <w:rFonts w:ascii="Arial" w:hAnsi="Arial" w:cs="Arial"/>
          <w:sz w:val="22"/>
          <w:szCs w:val="22"/>
        </w:rPr>
        <w:t xml:space="preserve"> przysługują środki ochrony prawnej przewidziane w Dziale VI ustawy </w:t>
      </w:r>
      <w:proofErr w:type="spellStart"/>
      <w:r w:rsidRPr="0076042E">
        <w:rPr>
          <w:rFonts w:ascii="Arial" w:hAnsi="Arial" w:cs="Arial"/>
          <w:sz w:val="22"/>
          <w:szCs w:val="22"/>
        </w:rPr>
        <w:t>Pzp</w:t>
      </w:r>
      <w:proofErr w:type="spellEnd"/>
      <w:r w:rsidRPr="0076042E">
        <w:rPr>
          <w:rFonts w:ascii="Arial" w:hAnsi="Arial" w:cs="Arial"/>
          <w:sz w:val="22"/>
          <w:szCs w:val="22"/>
        </w:rPr>
        <w:t xml:space="preserve"> jak dla postępowań poniżej kwot określonych w przepisach wykonawczych wydanych na podstawie art. 11 ust. 8 ustawy </w:t>
      </w:r>
      <w:proofErr w:type="spellStart"/>
      <w:r w:rsidRPr="0076042E">
        <w:rPr>
          <w:rFonts w:ascii="Arial" w:hAnsi="Arial" w:cs="Arial"/>
          <w:sz w:val="22"/>
          <w:szCs w:val="22"/>
        </w:rPr>
        <w:t>Pzp</w:t>
      </w:r>
      <w:proofErr w:type="spellEnd"/>
      <w:r w:rsidRPr="0076042E">
        <w:rPr>
          <w:rFonts w:ascii="Arial" w:hAnsi="Arial" w:cs="Arial"/>
          <w:sz w:val="22"/>
          <w:szCs w:val="22"/>
        </w:rPr>
        <w:t>.</w:t>
      </w:r>
    </w:p>
    <w:p w14:paraId="0A85273E" w14:textId="77777777" w:rsidR="0076042E" w:rsidRPr="00CB6006" w:rsidRDefault="0076042E" w:rsidP="00886B8A">
      <w:pPr>
        <w:widowControl w:val="0"/>
        <w:numPr>
          <w:ilvl w:val="1"/>
          <w:numId w:val="35"/>
        </w:numPr>
        <w:tabs>
          <w:tab w:val="left" w:pos="567"/>
          <w:tab w:val="right" w:pos="10282"/>
        </w:tabs>
        <w:spacing w:after="40" w:line="276" w:lineRule="auto"/>
        <w:ind w:left="567" w:hanging="567"/>
        <w:rPr>
          <w:rFonts w:ascii="Arial" w:hAnsi="Arial" w:cs="Arial"/>
          <w:bCs/>
          <w:sz w:val="22"/>
          <w:szCs w:val="22"/>
        </w:rPr>
      </w:pPr>
      <w:r w:rsidRPr="0076042E">
        <w:rPr>
          <w:rFonts w:ascii="Arial" w:hAnsi="Arial" w:cs="Arial"/>
          <w:sz w:val="22"/>
          <w:szCs w:val="22"/>
        </w:rPr>
        <w:t xml:space="preserve"> Środki ochrony prawnej wobec ogłoszenia o zamówieniu oraz SIWZ przysługują również organizacjom wpisanym na listę, o której </w:t>
      </w:r>
      <w:r>
        <w:rPr>
          <w:rFonts w:ascii="Arial" w:hAnsi="Arial" w:cs="Arial"/>
          <w:sz w:val="22"/>
          <w:szCs w:val="22"/>
        </w:rPr>
        <w:t xml:space="preserve">mowa w art. 154 pkt 5 ustawy </w:t>
      </w:r>
      <w:proofErr w:type="spellStart"/>
      <w:r>
        <w:rPr>
          <w:rFonts w:ascii="Arial" w:hAnsi="Arial" w:cs="Arial"/>
          <w:sz w:val="22"/>
          <w:szCs w:val="22"/>
        </w:rPr>
        <w:t>Pzp</w:t>
      </w:r>
      <w:proofErr w:type="spellEnd"/>
      <w:r w:rsidRPr="0076042E">
        <w:rPr>
          <w:rFonts w:ascii="Arial" w:hAnsi="Arial" w:cs="Arial"/>
          <w:sz w:val="22"/>
          <w:szCs w:val="22"/>
        </w:rPr>
        <w:t>.</w:t>
      </w:r>
    </w:p>
    <w:p w14:paraId="313F27BA" w14:textId="77777777" w:rsidR="00096E69" w:rsidRDefault="00CB6006" w:rsidP="00886B8A">
      <w:pPr>
        <w:widowControl w:val="0"/>
        <w:numPr>
          <w:ilvl w:val="1"/>
          <w:numId w:val="35"/>
        </w:numPr>
        <w:tabs>
          <w:tab w:val="left" w:pos="567"/>
          <w:tab w:val="right" w:pos="10282"/>
        </w:tabs>
        <w:spacing w:line="276" w:lineRule="auto"/>
        <w:ind w:left="567" w:hanging="567"/>
        <w:rPr>
          <w:rFonts w:ascii="Arial" w:hAnsi="Arial" w:cs="Arial"/>
          <w:bCs/>
          <w:sz w:val="22"/>
          <w:szCs w:val="22"/>
        </w:rPr>
      </w:pPr>
      <w:r w:rsidRPr="00CB6006">
        <w:rPr>
          <w:rFonts w:ascii="Arial" w:hAnsi="Arial" w:cs="Arial"/>
          <w:bCs/>
          <w:sz w:val="22"/>
          <w:szCs w:val="22"/>
        </w:rPr>
        <w:t xml:space="preserve">Odwołanie przysługuje wyłącznie od niezgodnej z przepisami </w:t>
      </w:r>
      <w:r w:rsidRPr="00CB6006">
        <w:rPr>
          <w:rFonts w:ascii="Arial" w:eastAsia="Lucida Sans Unicode" w:hAnsi="Arial" w:cs="Arial"/>
          <w:sz w:val="22"/>
          <w:szCs w:val="22"/>
        </w:rPr>
        <w:t xml:space="preserve">ustawy </w:t>
      </w:r>
      <w:proofErr w:type="spellStart"/>
      <w:r w:rsidRPr="00CB6006">
        <w:rPr>
          <w:rFonts w:ascii="Arial" w:hAnsi="Arial" w:cs="Arial"/>
          <w:bCs/>
          <w:sz w:val="22"/>
          <w:szCs w:val="22"/>
        </w:rPr>
        <w:t>Pzp</w:t>
      </w:r>
      <w:proofErr w:type="spellEnd"/>
      <w:r w:rsidRPr="00CB6006">
        <w:rPr>
          <w:rFonts w:ascii="Arial" w:hAnsi="Arial" w:cs="Arial"/>
          <w:bCs/>
          <w:sz w:val="22"/>
          <w:szCs w:val="22"/>
        </w:rPr>
        <w:t xml:space="preserve"> czynności Zamawiającego podjętej w postępowaniu o udzielenie zamówienia lub zaniechania czynności, do której Zamawiający jest zobowiązany na podstawie </w:t>
      </w:r>
      <w:r w:rsidRPr="00CB6006">
        <w:rPr>
          <w:rFonts w:ascii="Arial" w:eastAsia="Lucida Sans Unicode" w:hAnsi="Arial" w:cs="Arial"/>
          <w:sz w:val="22"/>
          <w:szCs w:val="22"/>
        </w:rPr>
        <w:t xml:space="preserve">ustawy </w:t>
      </w:r>
      <w:proofErr w:type="spellStart"/>
      <w:r w:rsidRPr="00CB6006">
        <w:rPr>
          <w:rFonts w:ascii="Arial" w:hAnsi="Arial" w:cs="Arial"/>
          <w:bCs/>
          <w:sz w:val="22"/>
          <w:szCs w:val="22"/>
        </w:rPr>
        <w:t>Pzp</w:t>
      </w:r>
      <w:proofErr w:type="spellEnd"/>
    </w:p>
    <w:p w14:paraId="5EE3D8DE" w14:textId="77777777" w:rsidR="00096E69" w:rsidRDefault="00096E69" w:rsidP="00886B8A">
      <w:pPr>
        <w:widowControl w:val="0"/>
        <w:numPr>
          <w:ilvl w:val="1"/>
          <w:numId w:val="35"/>
        </w:numPr>
        <w:tabs>
          <w:tab w:val="left" w:pos="567"/>
          <w:tab w:val="right" w:pos="10282"/>
        </w:tabs>
        <w:spacing w:line="276" w:lineRule="auto"/>
        <w:ind w:left="567" w:hanging="567"/>
        <w:rPr>
          <w:rFonts w:ascii="Arial" w:hAnsi="Arial" w:cs="Arial"/>
          <w:bCs/>
          <w:sz w:val="22"/>
          <w:szCs w:val="22"/>
        </w:rPr>
      </w:pPr>
      <w:r w:rsidRPr="00096E69">
        <w:rPr>
          <w:rFonts w:ascii="Arial" w:hAnsi="Arial" w:cs="Arial"/>
          <w:bCs/>
          <w:sz w:val="22"/>
          <w:szCs w:val="22"/>
        </w:rPr>
        <w:t>W przypadku wniesienia odwołania wobec treści ogłoszenia o zamówieniu lub postanowień SIWZ Zamawiający może przedłużyć termin składania ofert lub termin składania wniosków.</w:t>
      </w:r>
    </w:p>
    <w:p w14:paraId="6603B5BB" w14:textId="77777777" w:rsidR="00096E69" w:rsidRDefault="00096E69" w:rsidP="00886B8A">
      <w:pPr>
        <w:widowControl w:val="0"/>
        <w:numPr>
          <w:ilvl w:val="1"/>
          <w:numId w:val="35"/>
        </w:numPr>
        <w:tabs>
          <w:tab w:val="left" w:pos="567"/>
          <w:tab w:val="right" w:pos="10282"/>
        </w:tabs>
        <w:spacing w:line="276" w:lineRule="auto"/>
        <w:ind w:left="567" w:hanging="567"/>
        <w:rPr>
          <w:rFonts w:ascii="Arial" w:hAnsi="Arial" w:cs="Arial"/>
          <w:bCs/>
          <w:sz w:val="22"/>
          <w:szCs w:val="22"/>
        </w:rPr>
      </w:pPr>
      <w:r w:rsidRPr="00096E69">
        <w:rPr>
          <w:rFonts w:ascii="Arial" w:hAnsi="Arial" w:cs="Arial"/>
          <w:bCs/>
          <w:sz w:val="22"/>
          <w:szCs w:val="22"/>
        </w:rPr>
        <w:t>W przypadku wniesienia odwołania po upływie terminu składania ofert bieg terminu związania ofertą ulega zawieszeniu do czasu ogłoszenia przez</w:t>
      </w:r>
      <w:r w:rsidR="00305687">
        <w:rPr>
          <w:rFonts w:ascii="Arial" w:hAnsi="Arial" w:cs="Arial"/>
          <w:bCs/>
          <w:sz w:val="22"/>
          <w:szCs w:val="22"/>
        </w:rPr>
        <w:t xml:space="preserve"> Krajową</w:t>
      </w:r>
      <w:r w:rsidRPr="00096E69">
        <w:rPr>
          <w:rFonts w:ascii="Arial" w:hAnsi="Arial" w:cs="Arial"/>
          <w:bCs/>
          <w:sz w:val="22"/>
          <w:szCs w:val="22"/>
        </w:rPr>
        <w:t xml:space="preserve"> Izbę </w:t>
      </w:r>
      <w:r w:rsidR="00305687">
        <w:rPr>
          <w:rFonts w:ascii="Arial" w:hAnsi="Arial" w:cs="Arial"/>
          <w:bCs/>
          <w:sz w:val="22"/>
          <w:szCs w:val="22"/>
        </w:rPr>
        <w:t xml:space="preserve">Odwoławczą </w:t>
      </w:r>
      <w:r w:rsidRPr="00096E69">
        <w:rPr>
          <w:rFonts w:ascii="Arial" w:hAnsi="Arial" w:cs="Arial"/>
          <w:bCs/>
          <w:sz w:val="22"/>
          <w:szCs w:val="22"/>
        </w:rPr>
        <w:t>orzeczenia.</w:t>
      </w:r>
    </w:p>
    <w:p w14:paraId="375FB527" w14:textId="77777777" w:rsidR="00CB6006" w:rsidRPr="00096E69" w:rsidRDefault="00747337" w:rsidP="00886B8A">
      <w:pPr>
        <w:widowControl w:val="0"/>
        <w:numPr>
          <w:ilvl w:val="1"/>
          <w:numId w:val="35"/>
        </w:numPr>
        <w:tabs>
          <w:tab w:val="left" w:pos="567"/>
          <w:tab w:val="right" w:pos="10282"/>
        </w:tabs>
        <w:spacing w:line="276" w:lineRule="auto"/>
        <w:ind w:left="567" w:hanging="567"/>
        <w:rPr>
          <w:rFonts w:ascii="Arial" w:hAnsi="Arial" w:cs="Arial"/>
          <w:bCs/>
          <w:sz w:val="22"/>
          <w:szCs w:val="22"/>
        </w:rPr>
      </w:pPr>
      <w:r w:rsidRPr="00096E69">
        <w:rPr>
          <w:rFonts w:ascii="Arial" w:hAnsi="Arial" w:cs="Arial"/>
          <w:bCs/>
          <w:sz w:val="22"/>
          <w:szCs w:val="22"/>
        </w:rPr>
        <w:t xml:space="preserve">Na orzeczenie </w:t>
      </w:r>
      <w:r w:rsidR="00305687">
        <w:rPr>
          <w:rFonts w:ascii="Arial" w:hAnsi="Arial" w:cs="Arial"/>
          <w:bCs/>
          <w:sz w:val="22"/>
          <w:szCs w:val="22"/>
        </w:rPr>
        <w:t xml:space="preserve">Krajowej </w:t>
      </w:r>
      <w:proofErr w:type="spellStart"/>
      <w:r w:rsidRPr="00096E69">
        <w:rPr>
          <w:rFonts w:ascii="Arial" w:hAnsi="Arial" w:cs="Arial"/>
          <w:bCs/>
          <w:sz w:val="22"/>
          <w:szCs w:val="22"/>
        </w:rPr>
        <w:t>zby</w:t>
      </w:r>
      <w:proofErr w:type="spellEnd"/>
      <w:r w:rsidRPr="00096E69">
        <w:rPr>
          <w:rFonts w:ascii="Arial" w:hAnsi="Arial" w:cs="Arial"/>
          <w:bCs/>
          <w:sz w:val="22"/>
          <w:szCs w:val="22"/>
        </w:rPr>
        <w:t xml:space="preserve"> </w:t>
      </w:r>
      <w:r w:rsidR="00305687">
        <w:rPr>
          <w:rFonts w:ascii="Arial" w:hAnsi="Arial" w:cs="Arial"/>
          <w:bCs/>
          <w:sz w:val="22"/>
          <w:szCs w:val="22"/>
        </w:rPr>
        <w:t xml:space="preserve">Odwoławczej </w:t>
      </w:r>
      <w:r w:rsidRPr="00096E69">
        <w:rPr>
          <w:rFonts w:ascii="Arial" w:hAnsi="Arial" w:cs="Arial"/>
          <w:bCs/>
          <w:sz w:val="22"/>
          <w:szCs w:val="22"/>
        </w:rPr>
        <w:t xml:space="preserve">stronom oraz uczestnikom postępowania odwoławczego przysługuje </w:t>
      </w:r>
      <w:r w:rsidR="00096E69" w:rsidRPr="00096E69">
        <w:rPr>
          <w:rFonts w:ascii="Arial" w:hAnsi="Arial" w:cs="Arial"/>
          <w:bCs/>
          <w:sz w:val="22"/>
          <w:szCs w:val="22"/>
        </w:rPr>
        <w:t xml:space="preserve">skarga do sądu </w:t>
      </w:r>
    </w:p>
    <w:p w14:paraId="6DB57A6C" w14:textId="77777777" w:rsidR="00652CA1" w:rsidRPr="00A263F2" w:rsidRDefault="00652CA1" w:rsidP="00652CA1">
      <w:pPr>
        <w:pStyle w:val="Nagwek1"/>
        <w:rPr>
          <w:rFonts w:eastAsia="Arial Unicode MS"/>
          <w:highlight w:val="lightGray"/>
        </w:rPr>
      </w:pPr>
      <w:bookmarkStart w:id="23" w:name="_Toc33684425"/>
      <w:r w:rsidRPr="00A263F2">
        <w:rPr>
          <w:highlight w:val="lightGray"/>
        </w:rPr>
        <w:t xml:space="preserve">ROZDZIAŁ 19. </w:t>
      </w:r>
      <w:r>
        <w:rPr>
          <w:highlight w:val="lightGray"/>
        </w:rPr>
        <w:t>OCHRONA DANYCH OSOBOWYCH</w:t>
      </w:r>
      <w:r w:rsidRPr="00A263F2">
        <w:rPr>
          <w:highlight w:val="lightGray"/>
        </w:rPr>
        <w:t xml:space="preserve"> (RODO)</w:t>
      </w:r>
      <w:bookmarkEnd w:id="23"/>
    </w:p>
    <w:p w14:paraId="66267898" w14:textId="77777777" w:rsidR="00652CA1" w:rsidRPr="000C4114" w:rsidRDefault="00652CA1" w:rsidP="00886B8A">
      <w:pPr>
        <w:pStyle w:val="Akapitzlist"/>
        <w:numPr>
          <w:ilvl w:val="1"/>
          <w:numId w:val="37"/>
        </w:numPr>
        <w:spacing w:before="120" w:after="240" w:line="276" w:lineRule="auto"/>
        <w:ind w:left="567" w:hanging="567"/>
        <w:contextualSpacing/>
        <w:rPr>
          <w:rFonts w:ascii="Arial" w:hAnsi="Arial" w:cs="Arial"/>
          <w:sz w:val="22"/>
          <w:szCs w:val="22"/>
        </w:rPr>
      </w:pPr>
      <w:r w:rsidRPr="000C4114">
        <w:rPr>
          <w:rFonts w:ascii="Arial" w:hAnsi="Arial" w:cs="Arial"/>
          <w:sz w:val="22"/>
          <w:szCs w:val="22"/>
        </w:rPr>
        <w:t xml:space="preserve">Zgodnie z art. 13 ust. 1 i 2 rozporządzenia Parlamentu Europejskiego i Rady (UE) 2016/679 z dnia 27 kwietnia 2016 r. w sprawie ochrony osób fizycznych w związku </w:t>
      </w:r>
      <w:r w:rsidRPr="000C4114">
        <w:rPr>
          <w:rFonts w:ascii="Arial" w:hAnsi="Arial" w:cs="Arial"/>
          <w:sz w:val="22"/>
          <w:szCs w:val="22"/>
        </w:rPr>
        <w:br/>
        <w:t xml:space="preserve">z przetwarzaniem danych osobowych i w sprawie swobodnego przepływu takich danych oraz uchylenia dyrektywy 95/46/WE (ogólne rozporządzenie o ochronie danych) (Dz. Urz. UE L 119 z 04.05.2016, str. 1), dalej „RODO”, informuję, że: </w:t>
      </w:r>
    </w:p>
    <w:p w14:paraId="6CED46B1" w14:textId="77777777" w:rsidR="00652CA1" w:rsidRPr="002312C4" w:rsidRDefault="00652CA1" w:rsidP="00886B8A">
      <w:pPr>
        <w:pStyle w:val="Akapitzlist"/>
        <w:numPr>
          <w:ilvl w:val="0"/>
          <w:numId w:val="36"/>
        </w:numPr>
        <w:tabs>
          <w:tab w:val="left" w:pos="567"/>
        </w:tabs>
        <w:spacing w:before="120" w:after="240" w:line="276" w:lineRule="auto"/>
        <w:ind w:left="567" w:hanging="425"/>
        <w:contextualSpacing/>
        <w:rPr>
          <w:rFonts w:ascii="Arial" w:hAnsi="Arial" w:cs="Arial"/>
          <w:iCs/>
          <w:sz w:val="22"/>
          <w:szCs w:val="22"/>
        </w:rPr>
      </w:pPr>
      <w:r>
        <w:rPr>
          <w:rFonts w:ascii="Arial" w:hAnsi="Arial" w:cs="Arial"/>
          <w:sz w:val="22"/>
          <w:szCs w:val="22"/>
        </w:rPr>
        <w:t>A</w:t>
      </w:r>
      <w:r w:rsidRPr="000C4114">
        <w:rPr>
          <w:rFonts w:ascii="Arial" w:hAnsi="Arial" w:cs="Arial"/>
          <w:sz w:val="22"/>
          <w:szCs w:val="22"/>
        </w:rPr>
        <w:t>dministratorem Pani/Pana danych osobowy</w:t>
      </w:r>
      <w:r>
        <w:rPr>
          <w:rFonts w:ascii="Arial" w:hAnsi="Arial" w:cs="Arial"/>
          <w:sz w:val="22"/>
          <w:szCs w:val="22"/>
        </w:rPr>
        <w:t xml:space="preserve">ch jest Gmina Kobylnica z siedzibą w Kobylnicy, ul. Główna 20, 76-251 Kobylnica reprezentowana przez Wójta Gminy, </w:t>
      </w:r>
      <w:r w:rsidRPr="000C4114">
        <w:rPr>
          <w:rFonts w:ascii="Arial" w:hAnsi="Arial" w:cs="Arial"/>
          <w:sz w:val="22"/>
          <w:szCs w:val="22"/>
          <w:lang w:val="it-IT"/>
        </w:rPr>
        <w:t xml:space="preserve">email: </w:t>
      </w:r>
      <w:r w:rsidR="00942022">
        <w:fldChar w:fldCharType="begin"/>
      </w:r>
      <w:r w:rsidR="00942022">
        <w:instrText xml:space="preserve"> HYPERLINK "mailto:kobylnica@kobylnica.pl" </w:instrText>
      </w:r>
      <w:r w:rsidR="00942022">
        <w:fldChar w:fldCharType="separate"/>
      </w:r>
      <w:r w:rsidRPr="009E7E50">
        <w:rPr>
          <w:rStyle w:val="Hipercze"/>
          <w:rFonts w:ascii="Arial" w:hAnsi="Arial" w:cs="Arial"/>
          <w:sz w:val="22"/>
          <w:szCs w:val="22"/>
          <w:lang w:val="it-IT"/>
        </w:rPr>
        <w:t>kobylnica@kobylnica.pl</w:t>
      </w:r>
      <w:r w:rsidR="00942022">
        <w:rPr>
          <w:rStyle w:val="Hipercze"/>
          <w:rFonts w:ascii="Arial" w:hAnsi="Arial" w:cs="Arial"/>
          <w:sz w:val="22"/>
          <w:szCs w:val="22"/>
          <w:lang w:val="it-IT"/>
        </w:rPr>
        <w:fldChar w:fldCharType="end"/>
      </w:r>
      <w:r w:rsidRPr="000C4114">
        <w:rPr>
          <w:rFonts w:ascii="Arial" w:hAnsi="Arial" w:cs="Arial"/>
          <w:sz w:val="22"/>
          <w:szCs w:val="22"/>
          <w:lang w:val="it-IT"/>
        </w:rPr>
        <w:t xml:space="preserve"> </w:t>
      </w:r>
      <w:r w:rsidRPr="000C4114">
        <w:rPr>
          <w:rFonts w:ascii="Arial" w:hAnsi="Arial" w:cs="Arial"/>
          <w:i/>
          <w:sz w:val="22"/>
          <w:szCs w:val="22"/>
        </w:rPr>
        <w:t>,</w:t>
      </w:r>
      <w:r>
        <w:rPr>
          <w:rFonts w:ascii="Arial" w:hAnsi="Arial" w:cs="Arial"/>
          <w:iCs/>
          <w:sz w:val="22"/>
          <w:szCs w:val="22"/>
        </w:rPr>
        <w:t>tel. 59 842 90 70-71 w. 230, w którego imieniu sprawy o zamówienia publiczne realizuje jej jednostka organizacyjna – Centrum Usług Wspólnych w Kobylnicy;</w:t>
      </w:r>
    </w:p>
    <w:p w14:paraId="65BDEE95" w14:textId="77777777" w:rsidR="00652CA1" w:rsidRPr="002312C4" w:rsidRDefault="00652CA1" w:rsidP="00886B8A">
      <w:pPr>
        <w:pStyle w:val="Akapitzlist"/>
        <w:numPr>
          <w:ilvl w:val="0"/>
          <w:numId w:val="36"/>
        </w:numPr>
        <w:tabs>
          <w:tab w:val="left" w:pos="567"/>
        </w:tabs>
        <w:spacing w:before="120" w:after="240" w:line="276" w:lineRule="auto"/>
        <w:ind w:left="567" w:hanging="425"/>
        <w:contextualSpacing/>
        <w:rPr>
          <w:rFonts w:ascii="Arial" w:hAnsi="Arial" w:cs="Arial"/>
          <w:iCs/>
          <w:sz w:val="22"/>
          <w:szCs w:val="22"/>
        </w:rPr>
      </w:pPr>
      <w:r>
        <w:rPr>
          <w:rFonts w:ascii="Arial" w:hAnsi="Arial" w:cs="Arial"/>
          <w:sz w:val="22"/>
          <w:szCs w:val="22"/>
          <w:lang w:eastAsia="ar-SA"/>
        </w:rPr>
        <w:t>A</w:t>
      </w:r>
      <w:r w:rsidRPr="002312C4">
        <w:rPr>
          <w:rFonts w:ascii="Arial" w:hAnsi="Arial" w:cs="Arial"/>
          <w:sz w:val="22"/>
          <w:szCs w:val="22"/>
          <w:lang w:eastAsia="ar-SA"/>
        </w:rPr>
        <w:t>dministrator wyznaczył i</w:t>
      </w:r>
      <w:r w:rsidRPr="002312C4">
        <w:rPr>
          <w:rFonts w:ascii="Arial" w:hAnsi="Arial" w:cs="Arial"/>
          <w:sz w:val="22"/>
          <w:szCs w:val="22"/>
        </w:rPr>
        <w:t xml:space="preserve">nspektora ochrony danych, z którym może się Pan/Pani kontaktować pod adresem </w:t>
      </w:r>
      <w:r w:rsidRPr="002312C4">
        <w:rPr>
          <w:rFonts w:ascii="Arial" w:hAnsi="Arial" w:cs="Arial"/>
          <w:sz w:val="22"/>
          <w:szCs w:val="22"/>
          <w:lang w:eastAsia="ar-SA"/>
        </w:rPr>
        <w:t xml:space="preserve">e-mail: </w:t>
      </w:r>
      <w:hyperlink r:id="rId21" w:history="1">
        <w:r w:rsidRPr="002312C4">
          <w:rPr>
            <w:rStyle w:val="Hipercze"/>
            <w:rFonts w:ascii="Arial" w:hAnsi="Arial" w:cs="Arial"/>
            <w:sz w:val="22"/>
            <w:szCs w:val="22"/>
            <w:lang w:eastAsia="ar-SA"/>
          </w:rPr>
          <w:t>j.mielczarek@kobylnica.eu</w:t>
        </w:r>
      </w:hyperlink>
      <w:r w:rsidRPr="002312C4">
        <w:rPr>
          <w:rFonts w:ascii="Arial" w:hAnsi="Arial" w:cs="Arial"/>
          <w:sz w:val="22"/>
          <w:szCs w:val="22"/>
          <w:lang w:eastAsia="ar-SA"/>
        </w:rPr>
        <w:t xml:space="preserve"> </w:t>
      </w:r>
      <w:r w:rsidRPr="002312C4">
        <w:rPr>
          <w:rFonts w:ascii="Arial" w:hAnsi="Arial" w:cs="Arial"/>
          <w:sz w:val="22"/>
          <w:szCs w:val="22"/>
        </w:rPr>
        <w:t>tel. 59 842 90 70 wew. 259,</w:t>
      </w:r>
    </w:p>
    <w:p w14:paraId="4276B4C1" w14:textId="77777777" w:rsidR="00652CA1" w:rsidRPr="0059702C" w:rsidRDefault="00652CA1" w:rsidP="00886B8A">
      <w:pPr>
        <w:pStyle w:val="Akapitzlist"/>
        <w:numPr>
          <w:ilvl w:val="0"/>
          <w:numId w:val="36"/>
        </w:numPr>
        <w:tabs>
          <w:tab w:val="left" w:pos="567"/>
        </w:tabs>
        <w:spacing w:before="360" w:after="480" w:line="276" w:lineRule="auto"/>
        <w:ind w:left="567" w:hanging="425"/>
        <w:contextualSpacing/>
        <w:rPr>
          <w:rFonts w:ascii="Arial" w:hAnsi="Arial" w:cs="Arial"/>
          <w:iCs/>
          <w:sz w:val="22"/>
          <w:szCs w:val="22"/>
        </w:rPr>
      </w:pPr>
      <w:r w:rsidRPr="002312C4">
        <w:rPr>
          <w:rFonts w:ascii="Arial" w:hAnsi="Arial" w:cs="Arial"/>
          <w:sz w:val="22"/>
          <w:szCs w:val="22"/>
        </w:rPr>
        <w:t>Pani/Pana dane osobowe przetwarzane będą na podstawie</w:t>
      </w:r>
      <w:r>
        <w:rPr>
          <w:rFonts w:ascii="Arial" w:hAnsi="Arial" w:cs="Arial"/>
          <w:sz w:val="22"/>
          <w:szCs w:val="22"/>
        </w:rPr>
        <w:t>:</w:t>
      </w:r>
      <w:r>
        <w:rPr>
          <w:rFonts w:ascii="Arial" w:hAnsi="Arial" w:cs="Arial"/>
          <w:sz w:val="22"/>
          <w:szCs w:val="22"/>
        </w:rPr>
        <w:br/>
      </w:r>
      <w:r w:rsidRPr="0059702C">
        <w:rPr>
          <w:rFonts w:ascii="Arial" w:hAnsi="Arial" w:cs="Arial"/>
          <w:sz w:val="22"/>
          <w:szCs w:val="22"/>
        </w:rPr>
        <w:t xml:space="preserve"> art. 6 ust. 1 lit. b, c</w:t>
      </w:r>
      <w:r w:rsidRPr="0059702C">
        <w:rPr>
          <w:rFonts w:ascii="Arial" w:hAnsi="Arial" w:cs="Arial"/>
          <w:i/>
          <w:sz w:val="22"/>
          <w:szCs w:val="22"/>
        </w:rPr>
        <w:t xml:space="preserve"> </w:t>
      </w:r>
      <w:r w:rsidRPr="0059702C">
        <w:rPr>
          <w:rFonts w:ascii="Arial" w:hAnsi="Arial" w:cs="Arial"/>
          <w:sz w:val="22"/>
          <w:szCs w:val="22"/>
        </w:rPr>
        <w:t>RODO, w celu związanym z postępowaniem o udzielenie zamówienia publicznego na dostawę pn</w:t>
      </w:r>
      <w:r w:rsidRPr="0059702C">
        <w:rPr>
          <w:rFonts w:ascii="Arial" w:hAnsi="Arial" w:cs="Arial"/>
          <w:b/>
          <w:bCs/>
          <w:sz w:val="22"/>
          <w:szCs w:val="22"/>
        </w:rPr>
        <w:t>. „</w:t>
      </w:r>
      <w:r w:rsidRPr="0059702C">
        <w:rPr>
          <w:rFonts w:ascii="Arial" w:hAnsi="Arial" w:cs="Arial"/>
          <w:sz w:val="22"/>
          <w:szCs w:val="22"/>
        </w:rPr>
        <w:t>w postępowaniu o udzielenie zamówienia publicznego, którego wartość szacunkowa nie przekracza kwoty określonej w przepisach wydanych na podstawie</w:t>
      </w:r>
      <w:r>
        <w:rPr>
          <w:rFonts w:ascii="Arial" w:hAnsi="Arial" w:cs="Arial"/>
          <w:sz w:val="22"/>
          <w:szCs w:val="22"/>
        </w:rPr>
        <w:t xml:space="preserve"> </w:t>
      </w:r>
      <w:r w:rsidRPr="0059702C">
        <w:rPr>
          <w:rFonts w:ascii="Arial" w:hAnsi="Arial" w:cs="Arial"/>
          <w:sz w:val="22"/>
          <w:szCs w:val="22"/>
        </w:rPr>
        <w:lastRenderedPageBreak/>
        <w:t>art. 11 ust. 8 ustawy z dnia 29 stycznia 2004 roku Prawo zamówień publicznych</w:t>
      </w:r>
      <w:r>
        <w:rPr>
          <w:rFonts w:ascii="Arial" w:hAnsi="Arial" w:cs="Arial"/>
          <w:sz w:val="22"/>
          <w:szCs w:val="22"/>
        </w:rPr>
        <w:t xml:space="preserve"> </w:t>
      </w:r>
      <w:r w:rsidRPr="0059702C">
        <w:rPr>
          <w:rFonts w:ascii="Arial" w:hAnsi="Arial" w:cs="Arial"/>
          <w:sz w:val="22"/>
          <w:szCs w:val="22"/>
        </w:rPr>
        <w:t xml:space="preserve">realizowanym w trybie przetargu nieograniczonego bez możliwości składania ofert częściowych na dostawę i montaż </w:t>
      </w:r>
      <w:r w:rsidRPr="0059702C">
        <w:rPr>
          <w:rFonts w:ascii="Arial" w:hAnsi="Arial" w:cs="Arial"/>
          <w:bCs/>
          <w:sz w:val="22"/>
          <w:szCs w:val="22"/>
        </w:rPr>
        <w:t xml:space="preserve">instalacji odnawialnych źródeł energii opartych na systemach fotowoltaicznych na budynkach użyteczności publicznej położonych w miejscowości Kczewo, Kobylnica, Kruszyna, Sierakowo Słupskie, Sycewice oraz Widzino na terenie Gminy Kobylnica w ramach projektu pn.: </w:t>
      </w:r>
      <w:r w:rsidRPr="0059702C">
        <w:rPr>
          <w:rFonts w:ascii="Arial" w:hAnsi="Arial" w:cs="Arial"/>
          <w:bCs/>
          <w:sz w:val="22"/>
          <w:szCs w:val="22"/>
        </w:rPr>
        <w:br/>
      </w:r>
      <w:r w:rsidRPr="0059702C">
        <w:rPr>
          <w:rFonts w:ascii="Arial" w:hAnsi="Arial" w:cs="Arial"/>
          <w:b/>
          <w:bCs/>
          <w:sz w:val="22"/>
          <w:szCs w:val="22"/>
        </w:rPr>
        <w:t>„Budowa instalacji do produkcji energii elektrycznej z OZE na potrzeby budynków użyteczności publicznej” – etap II</w:t>
      </w:r>
      <w:r w:rsidRPr="0059702C">
        <w:rPr>
          <w:rFonts w:ascii="Arial" w:hAnsi="Arial" w:cs="Arial"/>
          <w:sz w:val="22"/>
          <w:szCs w:val="22"/>
        </w:rPr>
        <w:t>”,</w:t>
      </w:r>
    </w:p>
    <w:p w14:paraId="5F0115CC" w14:textId="77777777" w:rsidR="00652CA1" w:rsidRPr="000C4114" w:rsidRDefault="00652CA1" w:rsidP="00886B8A">
      <w:pPr>
        <w:pStyle w:val="Akapitzlist"/>
        <w:numPr>
          <w:ilvl w:val="0"/>
          <w:numId w:val="36"/>
        </w:numPr>
        <w:tabs>
          <w:tab w:val="left" w:pos="567"/>
        </w:tabs>
        <w:suppressAutoHyphens w:val="0"/>
        <w:spacing w:before="120" w:after="240" w:line="276" w:lineRule="auto"/>
        <w:ind w:left="567" w:hanging="425"/>
        <w:contextualSpacing/>
        <w:rPr>
          <w:rFonts w:ascii="Arial" w:hAnsi="Arial" w:cs="Arial"/>
          <w:sz w:val="22"/>
          <w:szCs w:val="22"/>
        </w:rPr>
      </w:pPr>
      <w:r w:rsidRPr="000C4114">
        <w:rPr>
          <w:rFonts w:ascii="Arial" w:hAnsi="Arial" w:cs="Arial"/>
          <w:sz w:val="22"/>
          <w:szCs w:val="22"/>
        </w:rPr>
        <w:t xml:space="preserve">odbiorcami Pani/Pana danych osobowych będą osoby lub podmioty, którym udostępniona zostanie dokumentacja postępowania w oparciu o art. 8 oraz art. 96 ust. 3 ustawy </w:t>
      </w:r>
      <w:proofErr w:type="spellStart"/>
      <w:r w:rsidRPr="000C4114">
        <w:rPr>
          <w:rFonts w:ascii="Arial" w:hAnsi="Arial" w:cs="Arial"/>
          <w:sz w:val="22"/>
          <w:szCs w:val="22"/>
        </w:rPr>
        <w:t>Pzp</w:t>
      </w:r>
      <w:proofErr w:type="spellEnd"/>
      <w:r w:rsidRPr="000C4114">
        <w:rPr>
          <w:rFonts w:ascii="Arial" w:hAnsi="Arial" w:cs="Arial"/>
          <w:sz w:val="22"/>
          <w:szCs w:val="22"/>
        </w:rPr>
        <w:t>” oraz podmioty świadczące obsługę w tym prawną na rzecz Zamawiającego,</w:t>
      </w:r>
    </w:p>
    <w:p w14:paraId="47AE0A1A" w14:textId="77777777" w:rsidR="00652CA1" w:rsidRPr="000C4114" w:rsidRDefault="00652CA1" w:rsidP="00886B8A">
      <w:pPr>
        <w:pStyle w:val="Akapitzlist"/>
        <w:numPr>
          <w:ilvl w:val="0"/>
          <w:numId w:val="36"/>
        </w:numPr>
        <w:tabs>
          <w:tab w:val="left" w:pos="567"/>
        </w:tabs>
        <w:suppressAutoHyphens w:val="0"/>
        <w:spacing w:before="120" w:after="240" w:line="276" w:lineRule="auto"/>
        <w:ind w:left="567" w:hanging="425"/>
        <w:contextualSpacing/>
        <w:rPr>
          <w:rFonts w:ascii="Arial" w:hAnsi="Arial" w:cs="Arial"/>
          <w:b/>
          <w:i/>
          <w:sz w:val="22"/>
          <w:szCs w:val="22"/>
        </w:rPr>
      </w:pPr>
      <w:r w:rsidRPr="000C4114">
        <w:rPr>
          <w:rFonts w:ascii="Arial" w:hAnsi="Arial" w:cs="Arial"/>
          <w:sz w:val="22"/>
          <w:szCs w:val="22"/>
        </w:rPr>
        <w:t xml:space="preserve">Pani/Pana dane osobowe będą przechowywane, zgodnie z art. 97 ust. 1 ustawy </w:t>
      </w:r>
      <w:proofErr w:type="spellStart"/>
      <w:r w:rsidRPr="000C4114">
        <w:rPr>
          <w:rFonts w:ascii="Arial" w:hAnsi="Arial" w:cs="Arial"/>
          <w:sz w:val="22"/>
          <w:szCs w:val="22"/>
        </w:rPr>
        <w:t>Pzp</w:t>
      </w:r>
      <w:proofErr w:type="spellEnd"/>
      <w:r w:rsidRPr="000C4114">
        <w:rPr>
          <w:rFonts w:ascii="Arial" w:hAnsi="Arial" w:cs="Arial"/>
          <w:sz w:val="22"/>
          <w:szCs w:val="22"/>
        </w:rPr>
        <w:t xml:space="preserve"> przez okres:</w:t>
      </w:r>
    </w:p>
    <w:p w14:paraId="7AC65CDC" w14:textId="77777777" w:rsidR="00652CA1" w:rsidRPr="000C4114" w:rsidRDefault="00652CA1" w:rsidP="00886B8A">
      <w:pPr>
        <w:pStyle w:val="Akapitzlist"/>
        <w:numPr>
          <w:ilvl w:val="0"/>
          <w:numId w:val="39"/>
        </w:numPr>
        <w:tabs>
          <w:tab w:val="left" w:pos="567"/>
        </w:tabs>
        <w:suppressAutoHyphens w:val="0"/>
        <w:spacing w:before="120" w:after="240" w:line="276" w:lineRule="auto"/>
        <w:contextualSpacing/>
        <w:rPr>
          <w:rFonts w:ascii="Arial" w:hAnsi="Arial" w:cs="Arial"/>
          <w:b/>
          <w:i/>
          <w:sz w:val="22"/>
          <w:szCs w:val="22"/>
        </w:rPr>
      </w:pPr>
      <w:r w:rsidRPr="000C4114">
        <w:rPr>
          <w:rFonts w:ascii="Arial" w:hAnsi="Arial" w:cs="Arial"/>
          <w:sz w:val="22"/>
          <w:szCs w:val="22"/>
        </w:rPr>
        <w:t>4 lat od dnia zakończ</w:t>
      </w:r>
      <w:r>
        <w:rPr>
          <w:rFonts w:ascii="Arial" w:hAnsi="Arial" w:cs="Arial"/>
          <w:sz w:val="22"/>
          <w:szCs w:val="22"/>
        </w:rPr>
        <w:t xml:space="preserve">enia przedmiotowego </w:t>
      </w:r>
      <w:r w:rsidR="000C7F02">
        <w:rPr>
          <w:rFonts w:ascii="Arial" w:hAnsi="Arial" w:cs="Arial"/>
          <w:sz w:val="22"/>
          <w:szCs w:val="22"/>
        </w:rPr>
        <w:t xml:space="preserve">postępowania </w:t>
      </w:r>
      <w:r w:rsidR="000C7F02" w:rsidRPr="000C4114">
        <w:rPr>
          <w:rFonts w:ascii="Arial" w:hAnsi="Arial" w:cs="Arial"/>
          <w:sz w:val="22"/>
          <w:szCs w:val="22"/>
        </w:rPr>
        <w:t>–</w:t>
      </w:r>
      <w:r w:rsidRPr="000C4114">
        <w:rPr>
          <w:rFonts w:ascii="Arial" w:hAnsi="Arial" w:cs="Arial"/>
          <w:sz w:val="22"/>
          <w:szCs w:val="22"/>
        </w:rPr>
        <w:t xml:space="preserve"> dotyczy podmiotu ubiegającego się o udział w postępowaniu,</w:t>
      </w:r>
    </w:p>
    <w:p w14:paraId="26E566D3" w14:textId="77777777" w:rsidR="00652CA1" w:rsidRPr="000C4114" w:rsidRDefault="00652CA1" w:rsidP="00886B8A">
      <w:pPr>
        <w:pStyle w:val="Akapitzlist"/>
        <w:numPr>
          <w:ilvl w:val="0"/>
          <w:numId w:val="39"/>
        </w:numPr>
        <w:tabs>
          <w:tab w:val="left" w:pos="142"/>
        </w:tabs>
        <w:suppressAutoHyphens w:val="0"/>
        <w:spacing w:before="120" w:after="240" w:line="276" w:lineRule="auto"/>
        <w:contextualSpacing/>
        <w:rPr>
          <w:rFonts w:ascii="Arial" w:hAnsi="Arial" w:cs="Arial"/>
          <w:b/>
          <w:i/>
          <w:sz w:val="22"/>
          <w:szCs w:val="22"/>
        </w:rPr>
      </w:pPr>
      <w:r w:rsidRPr="000C4114">
        <w:rPr>
          <w:rFonts w:ascii="Arial" w:hAnsi="Arial" w:cs="Arial"/>
          <w:sz w:val="22"/>
          <w:szCs w:val="22"/>
        </w:rPr>
        <w:t>4 lata od dnia zakończenia postępowania o udzielenie zamówienia, a jeżeli czas trwania umowy przekracza 4 lata, okres przechowywania obejmuje cały czas trwania umowy.</w:t>
      </w:r>
    </w:p>
    <w:p w14:paraId="49A66CB7" w14:textId="77777777" w:rsidR="00652CA1" w:rsidRPr="000C4114" w:rsidRDefault="00652CA1" w:rsidP="00886B8A">
      <w:pPr>
        <w:pStyle w:val="Akapitzlist"/>
        <w:numPr>
          <w:ilvl w:val="0"/>
          <w:numId w:val="36"/>
        </w:numPr>
        <w:tabs>
          <w:tab w:val="left" w:pos="567"/>
        </w:tabs>
        <w:suppressAutoHyphens w:val="0"/>
        <w:spacing w:before="120" w:after="240" w:line="276" w:lineRule="auto"/>
        <w:ind w:left="567" w:hanging="425"/>
        <w:contextualSpacing/>
        <w:rPr>
          <w:rFonts w:ascii="Arial" w:hAnsi="Arial" w:cs="Arial"/>
          <w:sz w:val="22"/>
          <w:szCs w:val="22"/>
        </w:rPr>
      </w:pPr>
      <w:r w:rsidRPr="000C4114">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0C4114">
        <w:rPr>
          <w:rFonts w:ascii="Arial" w:hAnsi="Arial" w:cs="Arial"/>
          <w:sz w:val="22"/>
          <w:szCs w:val="22"/>
        </w:rPr>
        <w:t>Pzp</w:t>
      </w:r>
      <w:proofErr w:type="spellEnd"/>
      <w:r w:rsidRPr="000C4114">
        <w:rPr>
          <w:rFonts w:ascii="Arial" w:hAnsi="Arial" w:cs="Arial"/>
          <w:sz w:val="22"/>
          <w:szCs w:val="22"/>
        </w:rPr>
        <w:t>, związanym z udziałem postępowaniu o udzielnie zamówienia publicznego, konsekwencje niepodania określonych danych może być odrzucenie oferty.</w:t>
      </w:r>
    </w:p>
    <w:p w14:paraId="10A58DF0" w14:textId="77777777" w:rsidR="00652CA1" w:rsidRPr="000C4114" w:rsidRDefault="00652CA1" w:rsidP="00886B8A">
      <w:pPr>
        <w:pStyle w:val="Akapitzlist"/>
        <w:numPr>
          <w:ilvl w:val="0"/>
          <w:numId w:val="36"/>
        </w:numPr>
        <w:tabs>
          <w:tab w:val="left" w:pos="567"/>
        </w:tabs>
        <w:suppressAutoHyphens w:val="0"/>
        <w:spacing w:before="120" w:after="240" w:line="276" w:lineRule="auto"/>
        <w:ind w:left="567" w:hanging="425"/>
        <w:contextualSpacing/>
        <w:rPr>
          <w:rFonts w:ascii="Arial" w:hAnsi="Arial" w:cs="Arial"/>
          <w:sz w:val="22"/>
          <w:szCs w:val="22"/>
        </w:rPr>
      </w:pPr>
      <w:r w:rsidRPr="000C4114">
        <w:rPr>
          <w:rFonts w:ascii="Arial" w:hAnsi="Arial" w:cs="Arial"/>
          <w:sz w:val="22"/>
          <w:szCs w:val="22"/>
        </w:rPr>
        <w:t xml:space="preserve">w odniesieniu do Pani/Pana danych osobowych decyzje nie będą podejmowane </w:t>
      </w:r>
      <w:r w:rsidRPr="000C4114">
        <w:rPr>
          <w:rFonts w:ascii="Arial" w:hAnsi="Arial" w:cs="Arial"/>
          <w:sz w:val="22"/>
          <w:szCs w:val="22"/>
        </w:rPr>
        <w:br/>
        <w:t>w sposób zautomatyzowany, stosowanie do art. 22 RODO.</w:t>
      </w:r>
    </w:p>
    <w:p w14:paraId="3A42E16B" w14:textId="77777777" w:rsidR="00652CA1" w:rsidRPr="000C4114" w:rsidRDefault="00652CA1" w:rsidP="00886B8A">
      <w:pPr>
        <w:pStyle w:val="Akapitzlist"/>
        <w:numPr>
          <w:ilvl w:val="0"/>
          <w:numId w:val="36"/>
        </w:numPr>
        <w:tabs>
          <w:tab w:val="left" w:pos="567"/>
        </w:tabs>
        <w:suppressAutoHyphens w:val="0"/>
        <w:spacing w:before="120" w:after="240" w:line="276" w:lineRule="auto"/>
        <w:ind w:left="993" w:hanging="851"/>
        <w:contextualSpacing/>
        <w:rPr>
          <w:rFonts w:ascii="Arial" w:hAnsi="Arial" w:cs="Arial"/>
          <w:sz w:val="22"/>
          <w:szCs w:val="22"/>
        </w:rPr>
      </w:pPr>
      <w:r w:rsidRPr="000C4114">
        <w:rPr>
          <w:rFonts w:ascii="Arial" w:hAnsi="Arial" w:cs="Arial"/>
          <w:sz w:val="22"/>
          <w:szCs w:val="22"/>
        </w:rPr>
        <w:t>posiada Pani/Pan:</w:t>
      </w:r>
    </w:p>
    <w:p w14:paraId="32CE8650" w14:textId="77777777" w:rsidR="00652CA1" w:rsidRPr="000C4114" w:rsidRDefault="00652CA1" w:rsidP="00886B8A">
      <w:pPr>
        <w:pStyle w:val="Akapitzlist"/>
        <w:numPr>
          <w:ilvl w:val="0"/>
          <w:numId w:val="40"/>
        </w:numPr>
        <w:tabs>
          <w:tab w:val="left" w:pos="567"/>
          <w:tab w:val="left" w:pos="709"/>
        </w:tabs>
        <w:suppressAutoHyphens w:val="0"/>
        <w:spacing w:before="120" w:after="240" w:line="276" w:lineRule="auto"/>
        <w:ind w:left="1134" w:hanging="283"/>
        <w:contextualSpacing/>
        <w:rPr>
          <w:rFonts w:ascii="Arial" w:hAnsi="Arial" w:cs="Arial"/>
          <w:sz w:val="22"/>
          <w:szCs w:val="22"/>
        </w:rPr>
      </w:pPr>
      <w:r w:rsidRPr="000C4114">
        <w:rPr>
          <w:rFonts w:ascii="Arial" w:hAnsi="Arial" w:cs="Arial"/>
          <w:sz w:val="22"/>
          <w:szCs w:val="22"/>
        </w:rPr>
        <w:t>na podstawie art. 15 RODO prawo dostępu do danych osobowych Pani/Pana dotyczących,</w:t>
      </w:r>
    </w:p>
    <w:p w14:paraId="380366A2" w14:textId="77777777" w:rsidR="00652CA1" w:rsidRPr="000C4114" w:rsidRDefault="00652CA1" w:rsidP="00886B8A">
      <w:pPr>
        <w:pStyle w:val="Akapitzlist"/>
        <w:numPr>
          <w:ilvl w:val="0"/>
          <w:numId w:val="40"/>
        </w:numPr>
        <w:tabs>
          <w:tab w:val="left" w:pos="567"/>
          <w:tab w:val="left" w:pos="1134"/>
        </w:tabs>
        <w:suppressAutoHyphens w:val="0"/>
        <w:spacing w:before="120" w:after="240" w:line="276" w:lineRule="auto"/>
        <w:ind w:hanging="720"/>
        <w:contextualSpacing/>
        <w:rPr>
          <w:rFonts w:ascii="Arial" w:hAnsi="Arial" w:cs="Arial"/>
          <w:sz w:val="22"/>
          <w:szCs w:val="22"/>
        </w:rPr>
      </w:pPr>
      <w:r w:rsidRPr="000C4114">
        <w:rPr>
          <w:rFonts w:ascii="Arial" w:hAnsi="Arial" w:cs="Arial"/>
          <w:sz w:val="22"/>
          <w:szCs w:val="22"/>
        </w:rPr>
        <w:t>na podstawie art. 16 RODO prawo do sprostowania Pani/Pana danych osobowych,</w:t>
      </w:r>
    </w:p>
    <w:p w14:paraId="758517D6" w14:textId="77777777" w:rsidR="00652CA1" w:rsidRPr="008126F8" w:rsidRDefault="00652CA1" w:rsidP="00886B8A">
      <w:pPr>
        <w:pStyle w:val="Akapitzlist"/>
        <w:numPr>
          <w:ilvl w:val="0"/>
          <w:numId w:val="40"/>
        </w:numPr>
        <w:suppressAutoHyphens w:val="0"/>
        <w:spacing w:before="120" w:after="240" w:line="276" w:lineRule="auto"/>
        <w:ind w:left="1134" w:hanging="283"/>
        <w:contextualSpacing/>
        <w:rPr>
          <w:rFonts w:ascii="Arial" w:hAnsi="Arial" w:cs="Arial"/>
          <w:sz w:val="22"/>
          <w:szCs w:val="22"/>
        </w:rPr>
      </w:pPr>
      <w:r w:rsidRPr="000C4114">
        <w:rPr>
          <w:rFonts w:ascii="Arial" w:hAnsi="Arial" w:cs="Arial"/>
          <w:sz w:val="22"/>
          <w:szCs w:val="22"/>
        </w:rPr>
        <w:t>na podstawie art. 18 RODO prawo żądania od administratora ograniczenia przetwarzania danych osobowych z zastrzeżeniem przypadków, o których mowa w art. 18 ust. 2 RODO,</w:t>
      </w:r>
    </w:p>
    <w:p w14:paraId="0DF0556C" w14:textId="77777777" w:rsidR="00652CA1" w:rsidRPr="008126F8" w:rsidRDefault="00652CA1" w:rsidP="00886B8A">
      <w:pPr>
        <w:pStyle w:val="Akapitzlist"/>
        <w:numPr>
          <w:ilvl w:val="0"/>
          <w:numId w:val="40"/>
        </w:numPr>
        <w:tabs>
          <w:tab w:val="left" w:pos="1134"/>
        </w:tabs>
        <w:suppressAutoHyphens w:val="0"/>
        <w:spacing w:before="120" w:after="240" w:line="276" w:lineRule="auto"/>
        <w:ind w:left="1134" w:hanging="283"/>
        <w:contextualSpacing/>
        <w:rPr>
          <w:rFonts w:ascii="Arial" w:hAnsi="Arial" w:cs="Arial"/>
          <w:sz w:val="22"/>
          <w:szCs w:val="22"/>
        </w:rPr>
      </w:pPr>
      <w:r w:rsidRPr="008126F8">
        <w:rPr>
          <w:rFonts w:ascii="Arial" w:hAnsi="Arial" w:cs="Arial"/>
          <w:sz w:val="22"/>
          <w:szCs w:val="22"/>
        </w:rPr>
        <w:t>prawo do wniesienia skargi do Prezesa Urzędu Ochrony Danych Osobowych,</w:t>
      </w:r>
      <w:r>
        <w:rPr>
          <w:rFonts w:ascii="Arial" w:hAnsi="Arial" w:cs="Arial"/>
          <w:sz w:val="22"/>
          <w:szCs w:val="22"/>
        </w:rPr>
        <w:t xml:space="preserve"> ul. Stawki 2, 00-193 Warszawa,</w:t>
      </w:r>
      <w:r w:rsidRPr="008126F8">
        <w:rPr>
          <w:rFonts w:ascii="Arial" w:hAnsi="Arial" w:cs="Arial"/>
          <w:sz w:val="22"/>
          <w:szCs w:val="22"/>
        </w:rPr>
        <w:t xml:space="preserve"> gdy uzna Pani/Pan, że przetwarzanie danych osobowych Pani/Pana dotyczących narusza przepisy RODO.</w:t>
      </w:r>
    </w:p>
    <w:p w14:paraId="5809BA45" w14:textId="77777777" w:rsidR="00652CA1" w:rsidRPr="0059702C" w:rsidRDefault="00652CA1" w:rsidP="00886B8A">
      <w:pPr>
        <w:pStyle w:val="Akapitzlist"/>
        <w:numPr>
          <w:ilvl w:val="0"/>
          <w:numId w:val="36"/>
        </w:numPr>
        <w:suppressAutoHyphens w:val="0"/>
        <w:spacing w:before="120" w:after="240" w:line="276" w:lineRule="auto"/>
        <w:ind w:left="567" w:hanging="425"/>
        <w:contextualSpacing/>
        <w:rPr>
          <w:rFonts w:ascii="Arial" w:hAnsi="Arial" w:cs="Arial"/>
          <w:i/>
          <w:sz w:val="22"/>
          <w:szCs w:val="22"/>
        </w:rPr>
      </w:pPr>
      <w:r w:rsidRPr="000C4114">
        <w:rPr>
          <w:rFonts w:ascii="Arial" w:hAnsi="Arial" w:cs="Arial"/>
          <w:sz w:val="22"/>
          <w:szCs w:val="22"/>
        </w:rPr>
        <w:t>nie przysługuje Pani/Panu:</w:t>
      </w:r>
    </w:p>
    <w:p w14:paraId="083BBF16" w14:textId="77777777" w:rsidR="00652CA1" w:rsidRPr="00A20778" w:rsidRDefault="00652CA1" w:rsidP="00886B8A">
      <w:pPr>
        <w:pStyle w:val="Akapitzlist"/>
        <w:numPr>
          <w:ilvl w:val="1"/>
          <w:numId w:val="53"/>
        </w:numPr>
        <w:suppressAutoHyphens w:val="0"/>
        <w:spacing w:before="120" w:after="240" w:line="276" w:lineRule="auto"/>
        <w:ind w:left="1134" w:hanging="283"/>
        <w:contextualSpacing/>
        <w:rPr>
          <w:rFonts w:ascii="Arial" w:hAnsi="Arial" w:cs="Arial"/>
          <w:b/>
          <w:i/>
          <w:sz w:val="22"/>
          <w:szCs w:val="22"/>
        </w:rPr>
      </w:pPr>
      <w:r w:rsidRPr="000C4114">
        <w:rPr>
          <w:rFonts w:ascii="Arial" w:hAnsi="Arial" w:cs="Arial"/>
          <w:sz w:val="22"/>
          <w:szCs w:val="22"/>
        </w:rPr>
        <w:t>w związku z art. 17 ust. 3 lit. b, d lub e RODO prawo do usunięcia danych osobowych,</w:t>
      </w:r>
    </w:p>
    <w:p w14:paraId="771E768C" w14:textId="77777777" w:rsidR="00652CA1" w:rsidRPr="00652CA1" w:rsidRDefault="00652CA1" w:rsidP="00886B8A">
      <w:pPr>
        <w:pStyle w:val="Akapitzlist"/>
        <w:numPr>
          <w:ilvl w:val="1"/>
          <w:numId w:val="53"/>
        </w:numPr>
        <w:suppressAutoHyphens w:val="0"/>
        <w:spacing w:before="120" w:after="240" w:line="276" w:lineRule="auto"/>
        <w:ind w:left="1134" w:hanging="283"/>
        <w:contextualSpacing/>
        <w:rPr>
          <w:rFonts w:ascii="Arial" w:hAnsi="Arial" w:cs="Arial"/>
          <w:b/>
          <w:i/>
          <w:sz w:val="22"/>
          <w:szCs w:val="22"/>
        </w:rPr>
      </w:pPr>
      <w:r w:rsidRPr="00A20778">
        <w:rPr>
          <w:rFonts w:ascii="Arial" w:hAnsi="Arial" w:cs="Arial"/>
          <w:sz w:val="22"/>
          <w:szCs w:val="22"/>
        </w:rPr>
        <w:t>na podstawie art. 21 RODO prawo sprzeciwu, wobec przetwarzania danych osobowych, gdyż podstawą prawną przetwarzania Pani/Pana danych osobowych jest art. 6 ust. 1 lit. c,</w:t>
      </w:r>
    </w:p>
    <w:p w14:paraId="66B6C49B" w14:textId="77777777" w:rsidR="00652CA1" w:rsidRPr="00652CA1" w:rsidRDefault="00652CA1" w:rsidP="00886B8A">
      <w:pPr>
        <w:pStyle w:val="Akapitzlist"/>
        <w:numPr>
          <w:ilvl w:val="1"/>
          <w:numId w:val="53"/>
        </w:numPr>
        <w:suppressAutoHyphens w:val="0"/>
        <w:spacing w:before="120" w:after="240" w:line="276" w:lineRule="auto"/>
        <w:ind w:left="1134" w:hanging="283"/>
        <w:contextualSpacing/>
        <w:rPr>
          <w:rFonts w:ascii="Arial" w:hAnsi="Arial" w:cs="Arial"/>
          <w:b/>
          <w:i/>
          <w:sz w:val="22"/>
          <w:szCs w:val="22"/>
        </w:rPr>
      </w:pPr>
      <w:r w:rsidRPr="00652CA1">
        <w:rPr>
          <w:rFonts w:ascii="Arial" w:hAnsi="Arial" w:cs="Arial"/>
          <w:sz w:val="22"/>
          <w:szCs w:val="22"/>
        </w:rPr>
        <w:t xml:space="preserve">prawo do przenoszenia danych osobowych, o którym mowa w art. 20 RODO. </w:t>
      </w:r>
    </w:p>
    <w:p w14:paraId="0CA14FF2" w14:textId="77777777" w:rsidR="00652CA1" w:rsidRPr="00EF3E07" w:rsidRDefault="00652CA1" w:rsidP="00886B8A">
      <w:pPr>
        <w:pStyle w:val="Akapitzlist"/>
        <w:numPr>
          <w:ilvl w:val="0"/>
          <w:numId w:val="36"/>
        </w:numPr>
        <w:suppressAutoHyphens w:val="0"/>
        <w:spacing w:before="120" w:after="240" w:line="276" w:lineRule="auto"/>
        <w:ind w:left="567" w:hanging="567"/>
        <w:contextualSpacing/>
        <w:rPr>
          <w:rFonts w:ascii="Arial" w:hAnsi="Arial" w:cs="Arial"/>
          <w:i/>
          <w:sz w:val="22"/>
          <w:szCs w:val="22"/>
        </w:rPr>
      </w:pPr>
      <w:r w:rsidRPr="00EF3E07">
        <w:rPr>
          <w:rFonts w:ascii="Arial" w:hAnsi="Arial" w:cs="Arial"/>
          <w:sz w:val="22"/>
          <w:szCs w:val="22"/>
        </w:rPr>
        <w:t>Pana/Pani dane osobowe nie będą podlegały zautomatyzowanemu podejmowaniu decyzji, w tym profilowaniu</w:t>
      </w:r>
      <w:r>
        <w:rPr>
          <w:rFonts w:ascii="Arial" w:hAnsi="Arial" w:cs="Arial"/>
          <w:sz w:val="22"/>
          <w:szCs w:val="22"/>
        </w:rPr>
        <w:t>.</w:t>
      </w:r>
    </w:p>
    <w:p w14:paraId="23849E07" w14:textId="77777777" w:rsidR="00652CA1" w:rsidRPr="0032262C" w:rsidRDefault="00652CA1" w:rsidP="00886B8A">
      <w:pPr>
        <w:pStyle w:val="Akapitzlist"/>
        <w:numPr>
          <w:ilvl w:val="1"/>
          <w:numId w:val="37"/>
        </w:numPr>
        <w:tabs>
          <w:tab w:val="left" w:pos="567"/>
        </w:tabs>
        <w:suppressAutoHyphens w:val="0"/>
        <w:spacing w:line="276" w:lineRule="auto"/>
        <w:ind w:left="567" w:hanging="567"/>
        <w:contextualSpacing/>
        <w:rPr>
          <w:rFonts w:ascii="Arial" w:hAnsi="Arial" w:cs="Arial"/>
          <w:b/>
          <w:i/>
          <w:sz w:val="22"/>
          <w:szCs w:val="22"/>
        </w:rPr>
      </w:pPr>
      <w:r w:rsidRPr="008126F8">
        <w:rPr>
          <w:rFonts w:ascii="Arial" w:hAnsi="Arial" w:cs="Arial"/>
          <w:bCs/>
          <w:sz w:val="22"/>
          <w:szCs w:val="22"/>
        </w:rPr>
        <w:t>Informujemy również, że a</w:t>
      </w:r>
      <w:r w:rsidRPr="008126F8">
        <w:rPr>
          <w:rFonts w:ascii="Arial" w:hAnsi="Arial" w:cs="Arial"/>
          <w:sz w:val="22"/>
          <w:szCs w:val="22"/>
        </w:rPr>
        <w:t xml:space="preserve">dministrator dokłada wszelkich starań, aby zapewnić wszelkie środki fizycznej, technicznej organizacyjnej ochrony danych osobowych przed ich przypadkowym czy umyślnym zniszczeniem, przypadkową utratą, zmianą, nieuprawnionym </w:t>
      </w:r>
      <w:r w:rsidRPr="008126F8">
        <w:rPr>
          <w:rFonts w:ascii="Arial" w:hAnsi="Arial" w:cs="Arial"/>
          <w:sz w:val="22"/>
          <w:szCs w:val="22"/>
        </w:rPr>
        <w:lastRenderedPageBreak/>
        <w:t>ujawnieniem, wykorzystaniem czy dostępem, zgodnie ze wszystkimi obowiązującymi przepisami</w:t>
      </w:r>
      <w:r>
        <w:rPr>
          <w:rFonts w:ascii="Arial" w:hAnsi="Arial" w:cs="Arial"/>
          <w:sz w:val="22"/>
          <w:szCs w:val="22"/>
        </w:rPr>
        <w:t>.</w:t>
      </w:r>
    </w:p>
    <w:p w14:paraId="31AF4557" w14:textId="77777777" w:rsidR="00652CA1" w:rsidRPr="000C7F02" w:rsidRDefault="00652CA1" w:rsidP="00886B8A">
      <w:pPr>
        <w:pStyle w:val="Akapitzlist"/>
        <w:numPr>
          <w:ilvl w:val="1"/>
          <w:numId w:val="37"/>
        </w:numPr>
        <w:tabs>
          <w:tab w:val="left" w:pos="567"/>
        </w:tabs>
        <w:suppressAutoHyphens w:val="0"/>
        <w:spacing w:line="276" w:lineRule="auto"/>
        <w:ind w:left="567" w:hanging="567"/>
        <w:contextualSpacing/>
        <w:rPr>
          <w:rFonts w:ascii="Arial" w:hAnsi="Arial" w:cs="Arial"/>
          <w:b/>
          <w:i/>
          <w:sz w:val="22"/>
          <w:szCs w:val="22"/>
        </w:rPr>
      </w:pPr>
      <w:r w:rsidRPr="0032262C">
        <w:rPr>
          <w:rFonts w:ascii="Arial" w:hAnsi="Arial" w:cs="Arial"/>
          <w:sz w:val="22"/>
          <w:szCs w:val="22"/>
        </w:rPr>
        <w:t xml:space="preserve">Na podstawie art. 8a ust. 5 ustawy </w:t>
      </w:r>
      <w:proofErr w:type="spellStart"/>
      <w:r w:rsidRPr="0032262C">
        <w:rPr>
          <w:rFonts w:ascii="Arial" w:hAnsi="Arial" w:cs="Arial"/>
          <w:sz w:val="22"/>
          <w:szCs w:val="22"/>
        </w:rPr>
        <w:t>Pzp</w:t>
      </w:r>
      <w:proofErr w:type="spellEnd"/>
      <w:r w:rsidRPr="0032262C">
        <w:rPr>
          <w:rFonts w:ascii="Arial" w:hAnsi="Arial" w:cs="Arial"/>
          <w:sz w:val="22"/>
          <w:szCs w:val="22"/>
        </w:rPr>
        <w:t xml:space="preserve">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2C03E96E" w14:textId="77777777" w:rsidR="00A263F2" w:rsidRPr="0032262C" w:rsidRDefault="0032262C" w:rsidP="00CB1539">
      <w:pPr>
        <w:pStyle w:val="NormalnyWeb"/>
        <w:tabs>
          <w:tab w:val="left" w:pos="993"/>
        </w:tabs>
        <w:suppressAutoHyphens w:val="0"/>
        <w:spacing w:before="360" w:after="0"/>
        <w:jc w:val="left"/>
        <w:rPr>
          <w:rFonts w:ascii="Arial" w:hAnsi="Arial" w:cs="Arial"/>
          <w:b/>
          <w:sz w:val="24"/>
          <w:szCs w:val="24"/>
        </w:rPr>
      </w:pPr>
      <w:r w:rsidRPr="0032262C">
        <w:rPr>
          <w:rFonts w:ascii="Arial" w:hAnsi="Arial" w:cs="Arial"/>
          <w:b/>
          <w:sz w:val="24"/>
          <w:szCs w:val="24"/>
        </w:rPr>
        <w:t>Załączniki:</w:t>
      </w:r>
    </w:p>
    <w:p w14:paraId="2D1EFE19" w14:textId="77777777" w:rsidR="002B52F8" w:rsidRPr="00456299" w:rsidRDefault="002B52F8" w:rsidP="00886B8A">
      <w:pPr>
        <w:pStyle w:val="Akapitzlist"/>
        <w:numPr>
          <w:ilvl w:val="0"/>
          <w:numId w:val="56"/>
        </w:numPr>
        <w:spacing w:line="276" w:lineRule="auto"/>
        <w:ind w:left="425" w:hanging="425"/>
        <w:contextualSpacing/>
        <w:rPr>
          <w:rFonts w:ascii="Arial" w:hAnsi="Arial" w:cs="Arial"/>
          <w:b/>
          <w:sz w:val="22"/>
          <w:szCs w:val="22"/>
        </w:rPr>
      </w:pPr>
      <w:r w:rsidRPr="00456299">
        <w:rPr>
          <w:rFonts w:ascii="Arial" w:hAnsi="Arial" w:cs="Arial"/>
          <w:sz w:val="22"/>
          <w:szCs w:val="22"/>
        </w:rPr>
        <w:t>Formularz oferty</w:t>
      </w:r>
      <w:r>
        <w:rPr>
          <w:rFonts w:ascii="Arial" w:hAnsi="Arial" w:cs="Arial"/>
          <w:color w:val="4F81BD" w:themeColor="accent1"/>
          <w:sz w:val="22"/>
          <w:szCs w:val="22"/>
        </w:rPr>
        <w:t>,</w:t>
      </w:r>
    </w:p>
    <w:p w14:paraId="1906D675" w14:textId="77777777" w:rsidR="002B52F8" w:rsidRPr="00456299" w:rsidRDefault="002B52F8" w:rsidP="00886B8A">
      <w:pPr>
        <w:pStyle w:val="Akapitzlist"/>
        <w:numPr>
          <w:ilvl w:val="0"/>
          <w:numId w:val="56"/>
        </w:numPr>
        <w:spacing w:line="276" w:lineRule="auto"/>
        <w:ind w:left="425" w:hanging="425"/>
        <w:contextualSpacing/>
        <w:rPr>
          <w:rFonts w:ascii="Arial" w:hAnsi="Arial" w:cs="Arial"/>
          <w:b/>
          <w:sz w:val="22"/>
          <w:szCs w:val="22"/>
        </w:rPr>
      </w:pPr>
      <w:r w:rsidRPr="00456299">
        <w:rPr>
          <w:rFonts w:ascii="Arial" w:hAnsi="Arial" w:cs="Arial"/>
          <w:sz w:val="22"/>
          <w:szCs w:val="22"/>
        </w:rPr>
        <w:t>Oświadczenie wykonawcy</w:t>
      </w:r>
      <w:r>
        <w:rPr>
          <w:rFonts w:ascii="Arial" w:hAnsi="Arial" w:cs="Arial"/>
          <w:sz w:val="22"/>
          <w:szCs w:val="22"/>
        </w:rPr>
        <w:t xml:space="preserve"> </w:t>
      </w:r>
      <w:r w:rsidRPr="00456299">
        <w:rPr>
          <w:rFonts w:ascii="Arial" w:hAnsi="Arial" w:cs="Arial"/>
          <w:sz w:val="22"/>
          <w:szCs w:val="22"/>
        </w:rPr>
        <w:t>dotyczące spełnienia warunków udziału w postępowaniu</w:t>
      </w:r>
      <w:r>
        <w:rPr>
          <w:rFonts w:ascii="Arial" w:hAnsi="Arial" w:cs="Arial"/>
          <w:sz w:val="22"/>
          <w:szCs w:val="22"/>
        </w:rPr>
        <w:t>,</w:t>
      </w:r>
    </w:p>
    <w:p w14:paraId="365E0405" w14:textId="77777777" w:rsidR="002B52F8" w:rsidRPr="00456299" w:rsidRDefault="002B52F8" w:rsidP="00886B8A">
      <w:pPr>
        <w:pStyle w:val="Akapitzlist"/>
        <w:numPr>
          <w:ilvl w:val="0"/>
          <w:numId w:val="56"/>
        </w:numPr>
        <w:spacing w:line="276" w:lineRule="auto"/>
        <w:ind w:left="426" w:hanging="426"/>
        <w:contextualSpacing/>
        <w:rPr>
          <w:rFonts w:ascii="Arial" w:hAnsi="Arial" w:cs="Arial"/>
          <w:b/>
          <w:sz w:val="22"/>
          <w:szCs w:val="22"/>
        </w:rPr>
      </w:pPr>
      <w:r w:rsidRPr="00456299">
        <w:rPr>
          <w:rFonts w:ascii="Arial" w:hAnsi="Arial" w:cs="Arial"/>
          <w:sz w:val="22"/>
          <w:szCs w:val="22"/>
        </w:rPr>
        <w:t>Oświadczenie wykonawcy</w:t>
      </w:r>
      <w:r>
        <w:rPr>
          <w:rFonts w:ascii="Arial" w:hAnsi="Arial" w:cs="Arial"/>
          <w:sz w:val="22"/>
          <w:szCs w:val="22"/>
        </w:rPr>
        <w:t xml:space="preserve"> </w:t>
      </w:r>
      <w:r w:rsidRPr="00456299">
        <w:rPr>
          <w:rFonts w:ascii="Arial" w:hAnsi="Arial" w:cs="Arial"/>
          <w:sz w:val="22"/>
          <w:szCs w:val="22"/>
        </w:rPr>
        <w:t>dotyczące przesłanek wykluczenia z postępowania</w:t>
      </w:r>
      <w:r>
        <w:rPr>
          <w:rFonts w:ascii="Arial" w:hAnsi="Arial" w:cs="Arial"/>
          <w:sz w:val="22"/>
          <w:szCs w:val="22"/>
        </w:rPr>
        <w:t>,</w:t>
      </w:r>
    </w:p>
    <w:p w14:paraId="4FCD1286" w14:textId="77777777" w:rsidR="002B52F8" w:rsidRPr="00456299" w:rsidRDefault="002B52F8" w:rsidP="00886B8A">
      <w:pPr>
        <w:pStyle w:val="Akapitzlist"/>
        <w:numPr>
          <w:ilvl w:val="0"/>
          <w:numId w:val="56"/>
        </w:numPr>
        <w:spacing w:line="276" w:lineRule="auto"/>
        <w:ind w:left="426" w:hanging="426"/>
        <w:contextualSpacing/>
        <w:rPr>
          <w:rFonts w:ascii="Arial" w:hAnsi="Arial" w:cs="Arial"/>
          <w:b/>
          <w:sz w:val="22"/>
          <w:szCs w:val="22"/>
        </w:rPr>
      </w:pPr>
      <w:r w:rsidRPr="00456299">
        <w:rPr>
          <w:rFonts w:ascii="Arial" w:hAnsi="Arial" w:cs="Arial"/>
          <w:sz w:val="22"/>
          <w:szCs w:val="22"/>
        </w:rPr>
        <w:t>Oświadczenie wykonawcy</w:t>
      </w:r>
      <w:r>
        <w:rPr>
          <w:rFonts w:ascii="Arial" w:hAnsi="Arial" w:cs="Arial"/>
          <w:sz w:val="22"/>
          <w:szCs w:val="22"/>
        </w:rPr>
        <w:t xml:space="preserve"> dotyczące</w:t>
      </w:r>
      <w:r w:rsidRPr="00456299">
        <w:rPr>
          <w:rFonts w:ascii="Arial" w:hAnsi="Arial" w:cs="Arial"/>
          <w:sz w:val="22"/>
          <w:szCs w:val="22"/>
        </w:rPr>
        <w:t xml:space="preserve"> przynależności do tej samej grupy kapitałowej</w:t>
      </w:r>
      <w:r>
        <w:rPr>
          <w:rFonts w:ascii="Arial" w:hAnsi="Arial" w:cs="Arial"/>
          <w:sz w:val="22"/>
          <w:szCs w:val="22"/>
        </w:rPr>
        <w:t>,</w:t>
      </w:r>
    </w:p>
    <w:p w14:paraId="094C8F4D" w14:textId="77777777" w:rsidR="002B52F8" w:rsidRPr="00456299" w:rsidRDefault="002B52F8" w:rsidP="00886B8A">
      <w:pPr>
        <w:pStyle w:val="Akapitzlist"/>
        <w:numPr>
          <w:ilvl w:val="0"/>
          <w:numId w:val="56"/>
        </w:numPr>
        <w:spacing w:line="276" w:lineRule="auto"/>
        <w:ind w:left="426" w:hanging="426"/>
        <w:contextualSpacing/>
        <w:rPr>
          <w:rFonts w:ascii="Arial" w:hAnsi="Arial" w:cs="Arial"/>
          <w:b/>
          <w:sz w:val="22"/>
          <w:szCs w:val="22"/>
        </w:rPr>
      </w:pPr>
      <w:r w:rsidRPr="00456299">
        <w:rPr>
          <w:rFonts w:ascii="Arial" w:hAnsi="Arial" w:cs="Arial"/>
          <w:bCs/>
          <w:sz w:val="22"/>
          <w:szCs w:val="22"/>
        </w:rPr>
        <w:t xml:space="preserve">Wykaz wykonanych </w:t>
      </w:r>
      <w:r>
        <w:rPr>
          <w:rFonts w:ascii="Arial" w:hAnsi="Arial" w:cs="Arial"/>
          <w:bCs/>
          <w:sz w:val="22"/>
          <w:szCs w:val="22"/>
        </w:rPr>
        <w:t>dostaw,</w:t>
      </w:r>
    </w:p>
    <w:p w14:paraId="592230AC" w14:textId="77777777" w:rsidR="002B52F8" w:rsidRPr="004D407B" w:rsidRDefault="002B52F8" w:rsidP="00886B8A">
      <w:pPr>
        <w:pStyle w:val="Akapitzlist"/>
        <w:numPr>
          <w:ilvl w:val="0"/>
          <w:numId w:val="56"/>
        </w:numPr>
        <w:spacing w:line="276" w:lineRule="auto"/>
        <w:ind w:left="426" w:hanging="426"/>
        <w:contextualSpacing/>
        <w:rPr>
          <w:rFonts w:ascii="Arial" w:hAnsi="Arial" w:cs="Arial"/>
          <w:b/>
          <w:sz w:val="22"/>
          <w:szCs w:val="22"/>
        </w:rPr>
      </w:pPr>
      <w:r w:rsidRPr="004D407B">
        <w:rPr>
          <w:rFonts w:ascii="Arial" w:hAnsi="Arial" w:cs="Arial"/>
          <w:sz w:val="22"/>
          <w:szCs w:val="22"/>
        </w:rPr>
        <w:t>Wykaz osób</w:t>
      </w:r>
      <w:r>
        <w:rPr>
          <w:rFonts w:ascii="Arial" w:hAnsi="Arial" w:cs="Arial"/>
          <w:sz w:val="22"/>
          <w:szCs w:val="22"/>
        </w:rPr>
        <w:t xml:space="preserve"> zdolnych do wykonania zamówienia, które będą uczestniczyć w wykonaniu zamówienia,</w:t>
      </w:r>
    </w:p>
    <w:p w14:paraId="0FB21D11" w14:textId="77777777" w:rsidR="002B52F8" w:rsidRPr="00456299" w:rsidRDefault="002B52F8" w:rsidP="00886B8A">
      <w:pPr>
        <w:pStyle w:val="Akapitzlist"/>
        <w:numPr>
          <w:ilvl w:val="0"/>
          <w:numId w:val="56"/>
        </w:numPr>
        <w:spacing w:line="276" w:lineRule="auto"/>
        <w:ind w:left="426" w:hanging="426"/>
        <w:contextualSpacing/>
        <w:rPr>
          <w:rFonts w:ascii="Arial" w:hAnsi="Arial" w:cs="Arial"/>
          <w:b/>
          <w:sz w:val="22"/>
          <w:szCs w:val="22"/>
        </w:rPr>
      </w:pPr>
      <w:r w:rsidRPr="00456299">
        <w:rPr>
          <w:rFonts w:ascii="Arial" w:hAnsi="Arial" w:cs="Arial"/>
          <w:sz w:val="22"/>
          <w:szCs w:val="22"/>
        </w:rPr>
        <w:t>Zobowiązanie do oddania do dyspozycji wykonawcy niezbędnych zasobów na okres korzystania z nich przy wykonywaniu zamówienia</w:t>
      </w:r>
      <w:r>
        <w:rPr>
          <w:rFonts w:ascii="Arial" w:hAnsi="Arial" w:cs="Arial"/>
          <w:sz w:val="22"/>
          <w:szCs w:val="22"/>
        </w:rPr>
        <w:t>,</w:t>
      </w:r>
    </w:p>
    <w:p w14:paraId="3F11BBD7" w14:textId="77777777" w:rsidR="002B52F8" w:rsidRPr="00456299" w:rsidRDefault="002B52F8" w:rsidP="00886B8A">
      <w:pPr>
        <w:pStyle w:val="Akapitzlist"/>
        <w:numPr>
          <w:ilvl w:val="0"/>
          <w:numId w:val="56"/>
        </w:numPr>
        <w:spacing w:line="276" w:lineRule="auto"/>
        <w:ind w:left="426" w:hanging="426"/>
        <w:contextualSpacing/>
        <w:rPr>
          <w:rFonts w:ascii="Arial" w:hAnsi="Arial" w:cs="Arial"/>
          <w:b/>
          <w:sz w:val="22"/>
          <w:szCs w:val="22"/>
        </w:rPr>
      </w:pPr>
      <w:r w:rsidRPr="00456299">
        <w:rPr>
          <w:rFonts w:ascii="Arial" w:hAnsi="Arial" w:cs="Arial"/>
          <w:sz w:val="22"/>
          <w:szCs w:val="22"/>
        </w:rPr>
        <w:t>Wzór umowy</w:t>
      </w:r>
      <w:r>
        <w:rPr>
          <w:rFonts w:ascii="Arial" w:hAnsi="Arial" w:cs="Arial"/>
          <w:sz w:val="22"/>
          <w:szCs w:val="22"/>
        </w:rPr>
        <w:t>,</w:t>
      </w:r>
    </w:p>
    <w:p w14:paraId="265FF675" w14:textId="77777777" w:rsidR="00381548" w:rsidRPr="002B52F8" w:rsidRDefault="002B52F8" w:rsidP="00886B8A">
      <w:pPr>
        <w:pStyle w:val="Akapitzlist"/>
        <w:numPr>
          <w:ilvl w:val="0"/>
          <w:numId w:val="56"/>
        </w:numPr>
        <w:spacing w:line="276" w:lineRule="auto"/>
        <w:ind w:left="426" w:hanging="426"/>
        <w:contextualSpacing/>
        <w:rPr>
          <w:rFonts w:ascii="Arial" w:hAnsi="Arial" w:cs="Arial"/>
          <w:b/>
          <w:sz w:val="22"/>
          <w:szCs w:val="22"/>
        </w:rPr>
      </w:pPr>
      <w:r>
        <w:rPr>
          <w:rFonts w:ascii="Arial" w:hAnsi="Arial" w:cs="Arial"/>
          <w:sz w:val="22"/>
          <w:szCs w:val="22"/>
        </w:rPr>
        <w:t xml:space="preserve">Dokumentacja projektowa, </w:t>
      </w:r>
      <w:proofErr w:type="spellStart"/>
      <w:r>
        <w:rPr>
          <w:rFonts w:ascii="Arial" w:hAnsi="Arial" w:cs="Arial"/>
          <w:sz w:val="22"/>
          <w:szCs w:val="22"/>
        </w:rPr>
        <w:t>STWiORB</w:t>
      </w:r>
      <w:proofErr w:type="spellEnd"/>
      <w:r>
        <w:rPr>
          <w:rFonts w:ascii="Arial" w:hAnsi="Arial" w:cs="Arial"/>
          <w:sz w:val="22"/>
          <w:szCs w:val="22"/>
        </w:rPr>
        <w:t xml:space="preserve"> wraz z przedmiarem robót.</w:t>
      </w:r>
    </w:p>
    <w:sectPr w:rsidR="00381548" w:rsidRPr="002B52F8" w:rsidSect="00071F5A">
      <w:headerReference w:type="default" r:id="rId22"/>
      <w:footerReference w:type="default" r:id="rId23"/>
      <w:pgSz w:w="11905" w:h="16837" w:code="9"/>
      <w:pgMar w:top="822" w:right="851" w:bottom="426" w:left="1418" w:header="568"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B0D01" w14:textId="77777777" w:rsidR="00942022" w:rsidRDefault="00942022">
      <w:r>
        <w:separator/>
      </w:r>
    </w:p>
  </w:endnote>
  <w:endnote w:type="continuationSeparator" w:id="0">
    <w:p w14:paraId="0C66F3A7" w14:textId="77777777" w:rsidR="00942022" w:rsidRDefault="0094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any">
    <w:altName w:val="Arial"/>
    <w:charset w:val="00"/>
    <w:family w:val="swiss"/>
    <w:pitch w:val="variable"/>
  </w:font>
  <w:font w:name="HG Mincho Light J">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7F6A" w14:textId="77777777" w:rsidR="00856F4A" w:rsidRDefault="00856F4A" w:rsidP="0098413E">
    <w:pPr>
      <w:pStyle w:val="Stopka"/>
      <w:tabs>
        <w:tab w:val="left" w:pos="2235"/>
      </w:tabs>
      <w:rPr>
        <w:rFonts w:ascii="Garamond" w:hAnsi="Garamond"/>
      </w:rPr>
    </w:pPr>
    <w:r>
      <w:rPr>
        <w:rFonts w:ascii="Garamond" w:hAnsi="Garamond"/>
      </w:rPr>
      <w:tab/>
    </w:r>
    <w:r>
      <w:rPr>
        <w:rFonts w:ascii="Garamond" w:hAnsi="Garamond"/>
      </w:rPr>
      <w:tab/>
    </w:r>
  </w:p>
  <w:p w14:paraId="1290DE3A" w14:textId="77777777" w:rsidR="00856F4A" w:rsidRDefault="00856F4A" w:rsidP="00112D15">
    <w:pPr>
      <w:pStyle w:val="Stopka"/>
      <w:tabs>
        <w:tab w:val="clear" w:pos="4110"/>
        <w:tab w:val="clear" w:pos="8646"/>
        <w:tab w:val="left" w:pos="3345"/>
      </w:tabs>
      <w:jc w:val="center"/>
    </w:pPr>
    <w:r>
      <w:rPr>
        <w:noProof/>
      </w:rPr>
      <w:drawing>
        <wp:anchor distT="0" distB="0" distL="114935" distR="114935" simplePos="0" relativeHeight="251657216" behindDoc="1" locked="0" layoutInCell="1" allowOverlap="1" wp14:anchorId="1C53D4DD" wp14:editId="31A49697">
          <wp:simplePos x="0" y="0"/>
          <wp:positionH relativeFrom="page">
            <wp:posOffset>200025</wp:posOffset>
          </wp:positionH>
          <wp:positionV relativeFrom="page">
            <wp:posOffset>10017125</wp:posOffset>
          </wp:positionV>
          <wp:extent cx="7023100" cy="193675"/>
          <wp:effectExtent l="19050" t="0" r="6350" b="0"/>
          <wp:wrapNone/>
          <wp:docPr id="2"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023100" cy="193675"/>
                  </a:xfrm>
                  <a:prstGeom prst="rect">
                    <a:avLst/>
                  </a:prstGeom>
                  <a:solidFill>
                    <a:srgbClr val="FFFFFF"/>
                  </a:solidFill>
                </pic:spPr>
              </pic:pic>
            </a:graphicData>
          </a:graphic>
        </wp:anchor>
      </w:drawing>
    </w:r>
  </w:p>
  <w:p w14:paraId="5AAA0CF1" w14:textId="77777777" w:rsidR="00856F4A" w:rsidRPr="00F85A54" w:rsidRDefault="009F2B79" w:rsidP="00F85A54">
    <w:pPr>
      <w:pStyle w:val="Stopka"/>
      <w:jc w:val="right"/>
      <w:rPr>
        <w:rFonts w:ascii="Garamond" w:hAnsi="Garamond"/>
        <w:noProof/>
        <w:sz w:val="20"/>
      </w:rPr>
    </w:pPr>
    <w:r w:rsidRPr="00F85A54">
      <w:rPr>
        <w:rFonts w:ascii="Garamond" w:hAnsi="Garamond"/>
        <w:sz w:val="20"/>
      </w:rPr>
      <w:fldChar w:fldCharType="begin"/>
    </w:r>
    <w:r w:rsidR="00856F4A" w:rsidRPr="00F85A54">
      <w:rPr>
        <w:rFonts w:ascii="Garamond" w:hAnsi="Garamond"/>
        <w:sz w:val="20"/>
      </w:rPr>
      <w:instrText xml:space="preserve"> PAGE   \* MERGEFORMAT </w:instrText>
    </w:r>
    <w:r w:rsidRPr="00F85A54">
      <w:rPr>
        <w:rFonts w:ascii="Garamond" w:hAnsi="Garamond"/>
        <w:sz w:val="20"/>
      </w:rPr>
      <w:fldChar w:fldCharType="separate"/>
    </w:r>
    <w:r w:rsidR="003132EC">
      <w:rPr>
        <w:rFonts w:ascii="Garamond" w:hAnsi="Garamond"/>
        <w:noProof/>
        <w:sz w:val="20"/>
      </w:rPr>
      <w:t>18</w:t>
    </w:r>
    <w:r w:rsidRPr="00F85A54">
      <w:rPr>
        <w:rFonts w:ascii="Garamond" w:hAnsi="Garamond"/>
        <w:noProof/>
        <w:sz w:val="20"/>
      </w:rPr>
      <w:fldChar w:fldCharType="end"/>
    </w:r>
  </w:p>
  <w:p w14:paraId="48BF6A65" w14:textId="77777777" w:rsidR="00856F4A" w:rsidRPr="00F85A54" w:rsidRDefault="00856F4A" w:rsidP="00F85A54">
    <w:pPr>
      <w:pStyle w:val="Stopka"/>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21C5D" w14:textId="77777777" w:rsidR="00942022" w:rsidRDefault="00942022">
      <w:r>
        <w:separator/>
      </w:r>
    </w:p>
  </w:footnote>
  <w:footnote w:type="continuationSeparator" w:id="0">
    <w:p w14:paraId="05DA432E" w14:textId="77777777" w:rsidR="00942022" w:rsidRDefault="0094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C68F" w14:textId="77777777" w:rsidR="00856F4A" w:rsidRDefault="00856F4A" w:rsidP="00DD4781">
    <w:pPr>
      <w:pStyle w:val="Nagwek"/>
    </w:pPr>
    <w:r>
      <w:rPr>
        <w:noProof/>
      </w:rPr>
      <w:drawing>
        <wp:inline distT="0" distB="0" distL="0" distR="0" wp14:anchorId="1B002ACE" wp14:editId="1D932950">
          <wp:extent cx="6467475" cy="704850"/>
          <wp:effectExtent l="19050" t="0" r="9525" b="0"/>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467475" cy="704850"/>
                  </a:xfrm>
                  <a:prstGeom prst="rect">
                    <a:avLst/>
                  </a:prstGeom>
                  <a:noFill/>
                </pic:spPr>
              </pic:pic>
            </a:graphicData>
          </a:graphic>
        </wp:inline>
      </w:drawing>
    </w:r>
  </w:p>
  <w:p w14:paraId="4B4E37E3" w14:textId="77777777" w:rsidR="00856F4A" w:rsidRPr="003971E9" w:rsidRDefault="00856F4A" w:rsidP="003971E9">
    <w:pPr>
      <w:pStyle w:val="Nagwek"/>
      <w:tabs>
        <w:tab w:val="left" w:pos="3735"/>
      </w:tabs>
      <w:spacing w:after="360"/>
      <w:rPr>
        <w:rFonts w:ascii="Arial" w:hAnsi="Arial" w:cs="Arial"/>
        <w:b/>
        <w:sz w:val="22"/>
        <w:szCs w:val="22"/>
      </w:rPr>
    </w:pPr>
    <w:r w:rsidRPr="00B76535">
      <w:rPr>
        <w:rFonts w:ascii="Arial" w:hAnsi="Arial" w:cs="Arial"/>
        <w:b/>
        <w:sz w:val="22"/>
        <w:szCs w:val="22"/>
      </w:rPr>
      <w:t>Znak sprawy: CUW-DOR.271.3.2020.OZ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2A71A4"/>
    <w:name w:val="WW8Num1"/>
    <w:lvl w:ilvl="0">
      <w:start w:val="1"/>
      <w:numFmt w:val="decimal"/>
      <w:suff w:val="nothing"/>
      <w:lvlText w:val="%1)"/>
      <w:lvlJc w:val="left"/>
      <w:pPr>
        <w:ind w:left="360" w:hanging="360"/>
      </w:pPr>
    </w:lvl>
    <w:lvl w:ilvl="1">
      <w:start w:val="1"/>
      <w:numFmt w:val="decimal"/>
      <w:suff w:val="nothing"/>
      <w:lvlText w:val="%2."/>
      <w:lvlJc w:val="left"/>
      <w:pPr>
        <w:ind w:left="283" w:hanging="283"/>
      </w:pPr>
      <w:rPr>
        <w:b w:val="0"/>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2"/>
    <w:lvl w:ilvl="0">
      <w:start w:val="3"/>
      <w:numFmt w:val="decimal"/>
      <w:suff w:val="nothing"/>
      <w:lvlText w:val="%1"/>
      <w:lvlJc w:val="left"/>
      <w:pPr>
        <w:ind w:left="360" w:hanging="360"/>
      </w:pPr>
    </w:lvl>
    <w:lvl w:ilvl="1">
      <w:start w:val="4"/>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72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4"/>
    <w:multiLevelType w:val="multilevel"/>
    <w:tmpl w:val="00000004"/>
    <w:name w:val="WW8Num4"/>
    <w:lvl w:ilvl="0">
      <w:start w:val="1"/>
      <w:numFmt w:val="decimal"/>
      <w:suff w:val="nothing"/>
      <w:lvlText w:val="%1)"/>
      <w:lvlJc w:val="left"/>
      <w:pPr>
        <w:ind w:left="786" w:hanging="360"/>
      </w:pPr>
    </w:lvl>
    <w:lvl w:ilvl="1">
      <w:start w:val="1"/>
      <w:numFmt w:val="decimal"/>
      <w:suff w:val="nothing"/>
      <w:lvlText w:val="%2."/>
      <w:lvlJc w:val="left"/>
      <w:pPr>
        <w:ind w:left="-1109"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6"/>
    <w:multiLevelType w:val="multilevel"/>
    <w:tmpl w:val="00000006"/>
    <w:name w:val="WW8Num6"/>
    <w:lvl w:ilvl="0">
      <w:start w:val="7"/>
      <w:numFmt w:val="decimal"/>
      <w:suff w:val="nothing"/>
      <w:lvlText w:val="%1"/>
      <w:lvlJc w:val="left"/>
      <w:pPr>
        <w:ind w:left="928" w:hanging="360"/>
      </w:pPr>
    </w:lvl>
    <w:lvl w:ilvl="1">
      <w:start w:val="2"/>
      <w:numFmt w:val="decimal"/>
      <w:suff w:val="nothing"/>
      <w:lvlText w:val="%1.%2"/>
      <w:lvlJc w:val="left"/>
      <w:pPr>
        <w:ind w:left="928" w:hanging="360"/>
      </w:pPr>
    </w:lvl>
    <w:lvl w:ilvl="2">
      <w:start w:val="1"/>
      <w:numFmt w:val="decimal"/>
      <w:suff w:val="nothing"/>
      <w:lvlText w:val="%1.%2.%3"/>
      <w:lvlJc w:val="left"/>
      <w:pPr>
        <w:ind w:left="1288" w:hanging="720"/>
      </w:pPr>
    </w:lvl>
    <w:lvl w:ilvl="3">
      <w:start w:val="1"/>
      <w:numFmt w:val="decimal"/>
      <w:suff w:val="nothing"/>
      <w:lvlText w:val="%1.%2.%3.%4"/>
      <w:lvlJc w:val="left"/>
      <w:pPr>
        <w:ind w:left="1288" w:hanging="720"/>
      </w:pPr>
    </w:lvl>
    <w:lvl w:ilvl="4">
      <w:start w:val="1"/>
      <w:numFmt w:val="decimal"/>
      <w:suff w:val="nothing"/>
      <w:lvlText w:val="%1.%2.%3.%4.%5"/>
      <w:lvlJc w:val="left"/>
      <w:pPr>
        <w:ind w:left="1648" w:hanging="1080"/>
      </w:pPr>
    </w:lvl>
    <w:lvl w:ilvl="5">
      <w:start w:val="1"/>
      <w:numFmt w:val="decimal"/>
      <w:suff w:val="nothing"/>
      <w:lvlText w:val="%1.%2.%3.%4.%5.%6"/>
      <w:lvlJc w:val="left"/>
      <w:pPr>
        <w:ind w:left="1648" w:hanging="1080"/>
      </w:pPr>
    </w:lvl>
    <w:lvl w:ilvl="6">
      <w:start w:val="1"/>
      <w:numFmt w:val="decimal"/>
      <w:suff w:val="nothing"/>
      <w:lvlText w:val="%1.%2.%3.%4.%5.%6.%7"/>
      <w:lvlJc w:val="left"/>
      <w:pPr>
        <w:ind w:left="2008" w:hanging="1440"/>
      </w:pPr>
    </w:lvl>
    <w:lvl w:ilvl="7">
      <w:start w:val="1"/>
      <w:numFmt w:val="decimal"/>
      <w:suff w:val="nothing"/>
      <w:lvlText w:val="%1.%2.%3.%4.%5.%6.%7.%8"/>
      <w:lvlJc w:val="left"/>
      <w:pPr>
        <w:ind w:left="2008" w:hanging="1440"/>
      </w:pPr>
    </w:lvl>
    <w:lvl w:ilvl="8">
      <w:start w:val="1"/>
      <w:numFmt w:val="decimal"/>
      <w:suff w:val="nothing"/>
      <w:lvlText w:val="%1.%2.%3.%4.%5.%6.%7.%8.%9"/>
      <w:lvlJc w:val="left"/>
      <w:pPr>
        <w:ind w:left="2008" w:hanging="1440"/>
      </w:pPr>
    </w:lvl>
  </w:abstractNum>
  <w:abstractNum w:abstractNumId="5" w15:restartNumberingAfterBreak="0">
    <w:nsid w:val="00000007"/>
    <w:multiLevelType w:val="multilevel"/>
    <w:tmpl w:val="00000007"/>
    <w:name w:val="WW8Num7"/>
    <w:lvl w:ilvl="0">
      <w:start w:val="1"/>
      <w:numFmt w:val="decimal"/>
      <w:suff w:val="nothing"/>
      <w:lvlText w:val="%1)"/>
      <w:lvlJc w:val="left"/>
      <w:pPr>
        <w:ind w:left="502"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08"/>
    <w:multiLevelType w:val="multilevel"/>
    <w:tmpl w:val="00000008"/>
    <w:name w:val="WW8Num8"/>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0000009"/>
    <w:multiLevelType w:val="multilevel"/>
    <w:tmpl w:val="00000009"/>
    <w:name w:val="WW8Num9"/>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6237"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0000000A"/>
    <w:multiLevelType w:val="multilevel"/>
    <w:tmpl w:val="96C0ADFC"/>
    <w:name w:val="WW8Num10"/>
    <w:lvl w:ilvl="0">
      <w:start w:val="1"/>
      <w:numFmt w:val="decimal"/>
      <w:suff w:val="nothing"/>
      <w:lvlText w:val="%1."/>
      <w:lvlJc w:val="left"/>
      <w:pPr>
        <w:ind w:left="360" w:hanging="360"/>
      </w:pPr>
      <w:rPr>
        <w:rFonts w:ascii="Arial Narrow" w:hAnsi="Arial Narrow" w:cs="Times New Roman" w:hint="default"/>
        <w:b/>
        <w:i w:val="0"/>
        <w:sz w:val="24"/>
        <w:szCs w:val="24"/>
      </w:rPr>
    </w:lvl>
    <w:lvl w:ilvl="1">
      <w:start w:val="2"/>
      <w:numFmt w:val="decimal"/>
      <w:suff w:val="nothing"/>
      <w:lvlText w:val="%1.%2"/>
      <w:lvlJc w:val="left"/>
      <w:pPr>
        <w:ind w:left="360" w:hanging="360"/>
      </w:pPr>
      <w:rPr>
        <w:rFonts w:ascii="Arial Narrow" w:hAnsi="Arial Narrow" w:hint="default"/>
        <w:b/>
        <w:sz w:val="24"/>
      </w:rPr>
    </w:lvl>
    <w:lvl w:ilvl="2">
      <w:start w:val="1"/>
      <w:numFmt w:val="decimal"/>
      <w:suff w:val="nothing"/>
      <w:lvlText w:val="%1.%2.%3"/>
      <w:lvlJc w:val="left"/>
      <w:pPr>
        <w:ind w:left="720" w:hanging="720"/>
      </w:pPr>
      <w:rPr>
        <w:rFonts w:ascii="Arial Narrow" w:hAnsi="Arial Narrow" w:hint="default"/>
        <w:b/>
        <w:sz w:val="24"/>
      </w:rPr>
    </w:lvl>
    <w:lvl w:ilvl="3">
      <w:start w:val="1"/>
      <w:numFmt w:val="decimal"/>
      <w:suff w:val="nothing"/>
      <w:lvlText w:val="%1.%2.%3.%4"/>
      <w:lvlJc w:val="left"/>
      <w:pPr>
        <w:ind w:left="720" w:hanging="720"/>
      </w:pPr>
      <w:rPr>
        <w:rFonts w:ascii="Arial Narrow" w:hAnsi="Arial Narrow" w:hint="default"/>
        <w:b/>
        <w:sz w:val="24"/>
      </w:rPr>
    </w:lvl>
    <w:lvl w:ilvl="4">
      <w:start w:val="1"/>
      <w:numFmt w:val="decimal"/>
      <w:suff w:val="nothing"/>
      <w:lvlText w:val="%1.%2.%3.%4.%5"/>
      <w:lvlJc w:val="left"/>
      <w:pPr>
        <w:ind w:left="1080" w:hanging="1080"/>
      </w:pPr>
      <w:rPr>
        <w:rFonts w:ascii="Arial Narrow" w:hAnsi="Arial Narrow" w:hint="default"/>
        <w:b/>
        <w:sz w:val="24"/>
      </w:rPr>
    </w:lvl>
    <w:lvl w:ilvl="5">
      <w:start w:val="1"/>
      <w:numFmt w:val="decimal"/>
      <w:suff w:val="nothing"/>
      <w:lvlText w:val="%1.%2.%3.%4.%5.%6"/>
      <w:lvlJc w:val="left"/>
      <w:pPr>
        <w:ind w:left="1080" w:hanging="1080"/>
      </w:pPr>
      <w:rPr>
        <w:rFonts w:ascii="Arial Narrow" w:hAnsi="Arial Narrow" w:hint="default"/>
        <w:b/>
        <w:sz w:val="24"/>
      </w:rPr>
    </w:lvl>
    <w:lvl w:ilvl="6">
      <w:start w:val="1"/>
      <w:numFmt w:val="decimal"/>
      <w:suff w:val="nothing"/>
      <w:lvlText w:val="%1.%2.%3.%4.%5.%6.%7"/>
      <w:lvlJc w:val="left"/>
      <w:pPr>
        <w:ind w:left="1440" w:hanging="1440"/>
      </w:pPr>
      <w:rPr>
        <w:rFonts w:ascii="Arial Narrow" w:hAnsi="Arial Narrow" w:hint="default"/>
        <w:b/>
        <w:sz w:val="24"/>
      </w:rPr>
    </w:lvl>
    <w:lvl w:ilvl="7">
      <w:start w:val="1"/>
      <w:numFmt w:val="decimal"/>
      <w:suff w:val="nothing"/>
      <w:lvlText w:val="%1.%2.%3.%4.%5.%6.%7.%8"/>
      <w:lvlJc w:val="left"/>
      <w:pPr>
        <w:ind w:left="1440" w:hanging="1440"/>
      </w:pPr>
      <w:rPr>
        <w:rFonts w:ascii="Arial Narrow" w:hAnsi="Arial Narrow" w:hint="default"/>
        <w:b/>
        <w:sz w:val="24"/>
      </w:rPr>
    </w:lvl>
    <w:lvl w:ilvl="8">
      <w:start w:val="1"/>
      <w:numFmt w:val="decimal"/>
      <w:suff w:val="nothing"/>
      <w:lvlText w:val="%1.%2.%3.%4.%5.%6.%7.%8.%9"/>
      <w:lvlJc w:val="left"/>
      <w:pPr>
        <w:ind w:left="1800" w:hanging="1800"/>
      </w:pPr>
      <w:rPr>
        <w:rFonts w:ascii="Arial Narrow" w:hAnsi="Arial Narrow" w:hint="default"/>
        <w:b/>
        <w:sz w:val="24"/>
      </w:rPr>
    </w:lvl>
  </w:abstractNum>
  <w:abstractNum w:abstractNumId="9" w15:restartNumberingAfterBreak="0">
    <w:nsid w:val="0000000C"/>
    <w:multiLevelType w:val="multilevel"/>
    <w:tmpl w:val="0000000C"/>
    <w:name w:val="WW8Num12"/>
    <w:lvl w:ilvl="0">
      <w:start w:val="11"/>
      <w:numFmt w:val="decimal"/>
      <w:suff w:val="nothing"/>
      <w:lvlText w:val="%1"/>
      <w:lvlJc w:val="left"/>
      <w:pPr>
        <w:ind w:left="375" w:hanging="375"/>
      </w:pPr>
    </w:lvl>
    <w:lvl w:ilvl="1">
      <w:start w:val="1"/>
      <w:numFmt w:val="decimal"/>
      <w:suff w:val="nothing"/>
      <w:lvlText w:val="%1.%2"/>
      <w:lvlJc w:val="left"/>
      <w:pPr>
        <w:ind w:left="375" w:hanging="37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10" w15:restartNumberingAfterBreak="0">
    <w:nsid w:val="0000000D"/>
    <w:multiLevelType w:val="multilevel"/>
    <w:tmpl w:val="0000000D"/>
    <w:name w:val="WW8Num13"/>
    <w:lvl w:ilvl="0">
      <w:start w:val="8"/>
      <w:numFmt w:val="decimal"/>
      <w:suff w:val="nothing"/>
      <w:lvlText w:val="%1.0"/>
      <w:lvlJc w:val="left"/>
      <w:pPr>
        <w:ind w:left="360" w:hanging="360"/>
      </w:pPr>
    </w:lvl>
    <w:lvl w:ilvl="1">
      <w:start w:val="1"/>
      <w:numFmt w:val="decimal"/>
      <w:suff w:val="nothing"/>
      <w:lvlText w:val="%1.%2"/>
      <w:lvlJc w:val="left"/>
      <w:pPr>
        <w:ind w:left="1068" w:hanging="360"/>
      </w:pPr>
      <w:rPr>
        <w:b w:val="0"/>
      </w:rPr>
    </w:lvl>
    <w:lvl w:ilvl="2">
      <w:start w:val="1"/>
      <w:numFmt w:val="decimal"/>
      <w:suff w:val="nothing"/>
      <w:lvlText w:val="%1.%2.%3"/>
      <w:lvlJc w:val="left"/>
      <w:pPr>
        <w:ind w:left="2136" w:hanging="720"/>
      </w:pPr>
    </w:lvl>
    <w:lvl w:ilvl="3">
      <w:start w:val="1"/>
      <w:numFmt w:val="decimal"/>
      <w:suff w:val="nothing"/>
      <w:lvlText w:val="%1.%2.%3.%4"/>
      <w:lvlJc w:val="left"/>
      <w:pPr>
        <w:ind w:left="2844" w:hanging="720"/>
      </w:pPr>
    </w:lvl>
    <w:lvl w:ilvl="4">
      <w:start w:val="1"/>
      <w:numFmt w:val="decimal"/>
      <w:suff w:val="nothing"/>
      <w:lvlText w:val="%1.%2.%3.%4.%5"/>
      <w:lvlJc w:val="left"/>
      <w:pPr>
        <w:ind w:left="3912" w:hanging="1080"/>
      </w:pPr>
    </w:lvl>
    <w:lvl w:ilvl="5">
      <w:start w:val="1"/>
      <w:numFmt w:val="decimal"/>
      <w:suff w:val="nothing"/>
      <w:lvlText w:val="%1.%2.%3.%4.%5.%6"/>
      <w:lvlJc w:val="left"/>
      <w:pPr>
        <w:ind w:left="4620" w:hanging="1080"/>
      </w:pPr>
    </w:lvl>
    <w:lvl w:ilvl="6">
      <w:start w:val="1"/>
      <w:numFmt w:val="decimal"/>
      <w:suff w:val="nothing"/>
      <w:lvlText w:val="%1.%2.%3.%4.%5.%6.%7"/>
      <w:lvlJc w:val="left"/>
      <w:pPr>
        <w:ind w:left="5688" w:hanging="1440"/>
      </w:pPr>
    </w:lvl>
    <w:lvl w:ilvl="7">
      <w:start w:val="1"/>
      <w:numFmt w:val="decimal"/>
      <w:suff w:val="nothing"/>
      <w:lvlText w:val="%1.%2.%3.%4.%5.%6.%7.%8"/>
      <w:lvlJc w:val="left"/>
      <w:pPr>
        <w:ind w:left="6396" w:hanging="1440"/>
      </w:pPr>
    </w:lvl>
    <w:lvl w:ilvl="8">
      <w:start w:val="1"/>
      <w:numFmt w:val="decimal"/>
      <w:suff w:val="nothing"/>
      <w:lvlText w:val="%1.%2.%3.%4.%5.%6.%7.%8.%9"/>
      <w:lvlJc w:val="left"/>
      <w:pPr>
        <w:ind w:left="7464" w:hanging="1800"/>
      </w:pPr>
    </w:lvl>
  </w:abstractNum>
  <w:abstractNum w:abstractNumId="11" w15:restartNumberingAfterBreak="0">
    <w:nsid w:val="0000000E"/>
    <w:multiLevelType w:val="multilevel"/>
    <w:tmpl w:val="0000000E"/>
    <w:name w:val="WW8Num14"/>
    <w:lvl w:ilvl="0">
      <w:start w:val="1"/>
      <w:numFmt w:val="decimal"/>
      <w:suff w:val="nothing"/>
      <w:lvlText w:val="%1)"/>
      <w:lvlJc w:val="left"/>
      <w:pPr>
        <w:ind w:left="960"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0000000F"/>
    <w:multiLevelType w:val="multilevel"/>
    <w:tmpl w:val="9414331E"/>
    <w:name w:val="WW8Num15"/>
    <w:lvl w:ilvl="0">
      <w:start w:val="1"/>
      <w:numFmt w:val="decimal"/>
      <w:lvlText w:val="%1)"/>
      <w:lvlJc w:val="left"/>
      <w:pPr>
        <w:tabs>
          <w:tab w:val="num" w:pos="644"/>
        </w:tabs>
        <w:ind w:left="644" w:hanging="360"/>
      </w:pPr>
      <w:rPr>
        <w:rFonts w:ascii="Garamond" w:hAnsi="Garamond" w:hint="default"/>
        <w:b w:val="0"/>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13" w15:restartNumberingAfterBreak="0">
    <w:nsid w:val="00000010"/>
    <w:multiLevelType w:val="multilevel"/>
    <w:tmpl w:val="00000010"/>
    <w:name w:val="WW8Num17"/>
    <w:lvl w:ilvl="0">
      <w:start w:val="1"/>
      <w:numFmt w:val="decimal"/>
      <w:suff w:val="nothing"/>
      <w:lvlText w:val="%1)"/>
      <w:lvlJc w:val="left"/>
      <w:pPr>
        <w:ind w:left="644"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4" w15:restartNumberingAfterBreak="0">
    <w:nsid w:val="00000011"/>
    <w:multiLevelType w:val="multilevel"/>
    <w:tmpl w:val="00000011"/>
    <w:name w:val="WW8Num19"/>
    <w:lvl w:ilvl="0">
      <w:start w:val="1"/>
      <w:numFmt w:val="decimal"/>
      <w:suff w:val="nothing"/>
      <w:lvlText w:val="%1)"/>
      <w:lvlJc w:val="left"/>
      <w:pPr>
        <w:ind w:left="795" w:hanging="435"/>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5" w15:restartNumberingAfterBreak="0">
    <w:nsid w:val="00000012"/>
    <w:multiLevelType w:val="multilevel"/>
    <w:tmpl w:val="00000012"/>
    <w:name w:val="WW8Num21"/>
    <w:lvl w:ilvl="0">
      <w:start w:val="13"/>
      <w:numFmt w:val="decimal"/>
      <w:suff w:val="nothing"/>
      <w:lvlText w:val="%1"/>
      <w:lvlJc w:val="left"/>
      <w:pPr>
        <w:ind w:left="375" w:hanging="375"/>
      </w:pPr>
    </w:lvl>
    <w:lvl w:ilvl="1">
      <w:start w:val="2"/>
      <w:numFmt w:val="decimal"/>
      <w:suff w:val="nothing"/>
      <w:lvlText w:val="%1.%2"/>
      <w:lvlJc w:val="left"/>
      <w:pPr>
        <w:ind w:left="375" w:hanging="375"/>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16" w15:restartNumberingAfterBreak="0">
    <w:nsid w:val="00000013"/>
    <w:multiLevelType w:val="multilevel"/>
    <w:tmpl w:val="00000013"/>
    <w:name w:val="WW8Num23"/>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suff w:val="nothing"/>
      <w:lvlText w:val=""/>
      <w:lvlJc w:val="left"/>
      <w:pPr>
        <w:ind w:left="0" w:firstLine="0"/>
      </w:pPr>
    </w:lvl>
    <w:lvl w:ilvl="8">
      <w:start w:val="1"/>
      <w:numFmt w:val="none"/>
      <w:pStyle w:val="Nagwek9"/>
      <w:suff w:val="nothing"/>
      <w:lvlText w:val=""/>
      <w:lvlJc w:val="left"/>
      <w:pPr>
        <w:ind w:left="0" w:firstLine="0"/>
      </w:pPr>
    </w:lvl>
  </w:abstractNum>
  <w:abstractNum w:abstractNumId="17" w15:restartNumberingAfterBreak="0">
    <w:nsid w:val="00000014"/>
    <w:multiLevelType w:val="multilevel"/>
    <w:tmpl w:val="00000014"/>
    <w:name w:val="WW8Num27"/>
    <w:lvl w:ilvl="0">
      <w:start w:val="2"/>
      <w:numFmt w:val="decimal"/>
      <w:suff w:val="nothing"/>
      <w:lvlText w:val="%1.0"/>
      <w:lvlJc w:val="left"/>
      <w:pPr>
        <w:ind w:left="360" w:hanging="360"/>
      </w:pPr>
    </w:lvl>
    <w:lvl w:ilvl="1">
      <w:start w:val="1"/>
      <w:numFmt w:val="decimal"/>
      <w:suff w:val="nothing"/>
      <w:lvlText w:val="%1.%2"/>
      <w:lvlJc w:val="left"/>
      <w:pPr>
        <w:ind w:left="1068" w:hanging="360"/>
      </w:pPr>
    </w:lvl>
    <w:lvl w:ilvl="2">
      <w:start w:val="1"/>
      <w:numFmt w:val="decimal"/>
      <w:suff w:val="nothing"/>
      <w:lvlText w:val="%1.%2.%3"/>
      <w:lvlJc w:val="left"/>
      <w:pPr>
        <w:ind w:left="2136" w:hanging="720"/>
      </w:pPr>
    </w:lvl>
    <w:lvl w:ilvl="3">
      <w:start w:val="1"/>
      <w:numFmt w:val="decimal"/>
      <w:suff w:val="nothing"/>
      <w:lvlText w:val="%1.%2.%3.%4"/>
      <w:lvlJc w:val="left"/>
      <w:pPr>
        <w:ind w:left="2844" w:hanging="720"/>
      </w:pPr>
    </w:lvl>
    <w:lvl w:ilvl="4">
      <w:start w:val="1"/>
      <w:numFmt w:val="decimal"/>
      <w:suff w:val="nothing"/>
      <w:lvlText w:val="%1.%2.%3.%4.%5"/>
      <w:lvlJc w:val="left"/>
      <w:pPr>
        <w:ind w:left="3912" w:hanging="1080"/>
      </w:pPr>
    </w:lvl>
    <w:lvl w:ilvl="5">
      <w:start w:val="1"/>
      <w:numFmt w:val="decimal"/>
      <w:suff w:val="nothing"/>
      <w:lvlText w:val="%1.%2.%3.%4.%5.%6"/>
      <w:lvlJc w:val="left"/>
      <w:pPr>
        <w:ind w:left="4620" w:hanging="1080"/>
      </w:pPr>
    </w:lvl>
    <w:lvl w:ilvl="6">
      <w:start w:val="1"/>
      <w:numFmt w:val="decimal"/>
      <w:suff w:val="nothing"/>
      <w:lvlText w:val="%1.%2.%3.%4.%5.%6.%7"/>
      <w:lvlJc w:val="left"/>
      <w:pPr>
        <w:ind w:left="5688" w:hanging="1440"/>
      </w:pPr>
    </w:lvl>
    <w:lvl w:ilvl="7">
      <w:start w:val="1"/>
      <w:numFmt w:val="decimal"/>
      <w:suff w:val="nothing"/>
      <w:lvlText w:val="%1.%2.%3.%4.%5.%6.%7.%8"/>
      <w:lvlJc w:val="left"/>
      <w:pPr>
        <w:ind w:left="6396" w:hanging="1440"/>
      </w:pPr>
    </w:lvl>
    <w:lvl w:ilvl="8">
      <w:start w:val="1"/>
      <w:numFmt w:val="decimal"/>
      <w:suff w:val="nothing"/>
      <w:lvlText w:val="%1.%2.%3.%4.%5.%6.%7.%8.%9"/>
      <w:lvlJc w:val="left"/>
      <w:pPr>
        <w:ind w:left="7104" w:hanging="1440"/>
      </w:pPr>
    </w:lvl>
  </w:abstractNum>
  <w:abstractNum w:abstractNumId="18" w15:restartNumberingAfterBreak="0">
    <w:nsid w:val="00000016"/>
    <w:multiLevelType w:val="multilevel"/>
    <w:tmpl w:val="E5C8A83C"/>
    <w:name w:val="WW8Num80"/>
    <w:lvl w:ilvl="0">
      <w:start w:val="1"/>
      <w:numFmt w:val="decimal"/>
      <w:suff w:val="nothing"/>
      <w:lvlText w:val="%1."/>
      <w:lvlJc w:val="left"/>
      <w:pPr>
        <w:ind w:left="360" w:hanging="360"/>
      </w:pPr>
      <w:rPr>
        <w:rFonts w:ascii="Arial Narrow" w:hAnsi="Arial Narrow" w:hint="default"/>
        <w:sz w:val="24"/>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9" w15:restartNumberingAfterBreak="0">
    <w:nsid w:val="00000017"/>
    <w:multiLevelType w:val="multilevel"/>
    <w:tmpl w:val="8B06E42A"/>
    <w:name w:val="WW8Num90"/>
    <w:lvl w:ilvl="0">
      <w:start w:val="1"/>
      <w:numFmt w:val="decimal"/>
      <w:suff w:val="nothing"/>
      <w:lvlText w:val="%1."/>
      <w:lvlJc w:val="left"/>
      <w:pPr>
        <w:ind w:left="1440" w:hanging="360"/>
      </w:pPr>
      <w:rPr>
        <w:rFonts w:ascii="Arial Narrow" w:hAnsi="Arial Narrow" w:hint="default"/>
        <w:sz w:val="24"/>
        <w:szCs w:val="22"/>
      </w:rPr>
    </w:lvl>
    <w:lvl w:ilvl="1">
      <w:start w:val="1"/>
      <w:numFmt w:val="decimal"/>
      <w:suff w:val="nothing"/>
      <w:lvlText w:val="%2."/>
      <w:lvlJc w:val="left"/>
      <w:pPr>
        <w:ind w:left="1647" w:hanging="283"/>
      </w:pPr>
    </w:lvl>
    <w:lvl w:ilvl="2">
      <w:start w:val="1"/>
      <w:numFmt w:val="decimal"/>
      <w:suff w:val="nothing"/>
      <w:lvlText w:val="%3."/>
      <w:lvlJc w:val="left"/>
      <w:pPr>
        <w:ind w:left="1930" w:hanging="283"/>
      </w:pPr>
    </w:lvl>
    <w:lvl w:ilvl="3">
      <w:start w:val="1"/>
      <w:numFmt w:val="decimal"/>
      <w:suff w:val="nothing"/>
      <w:lvlText w:val="%4."/>
      <w:lvlJc w:val="left"/>
      <w:pPr>
        <w:ind w:left="2214" w:hanging="283"/>
      </w:pPr>
    </w:lvl>
    <w:lvl w:ilvl="4">
      <w:start w:val="1"/>
      <w:numFmt w:val="decimal"/>
      <w:suff w:val="nothing"/>
      <w:lvlText w:val="%5."/>
      <w:lvlJc w:val="left"/>
      <w:pPr>
        <w:ind w:left="2497" w:hanging="283"/>
      </w:pPr>
    </w:lvl>
    <w:lvl w:ilvl="5">
      <w:start w:val="1"/>
      <w:numFmt w:val="decimal"/>
      <w:suff w:val="nothing"/>
      <w:lvlText w:val="%6."/>
      <w:lvlJc w:val="left"/>
      <w:pPr>
        <w:ind w:left="2781" w:hanging="283"/>
      </w:pPr>
    </w:lvl>
    <w:lvl w:ilvl="6">
      <w:start w:val="1"/>
      <w:numFmt w:val="decimal"/>
      <w:suff w:val="nothing"/>
      <w:lvlText w:val="%7."/>
      <w:lvlJc w:val="left"/>
      <w:pPr>
        <w:ind w:left="3064" w:hanging="283"/>
      </w:pPr>
    </w:lvl>
    <w:lvl w:ilvl="7">
      <w:start w:val="1"/>
      <w:numFmt w:val="decimal"/>
      <w:suff w:val="nothing"/>
      <w:lvlText w:val="%8."/>
      <w:lvlJc w:val="left"/>
      <w:pPr>
        <w:ind w:left="3348" w:hanging="283"/>
      </w:pPr>
    </w:lvl>
    <w:lvl w:ilvl="8">
      <w:start w:val="1"/>
      <w:numFmt w:val="decimal"/>
      <w:suff w:val="nothing"/>
      <w:lvlText w:val="%9."/>
      <w:lvlJc w:val="left"/>
      <w:pPr>
        <w:ind w:left="3631" w:hanging="283"/>
      </w:pPr>
    </w:lvl>
  </w:abstractNum>
  <w:abstractNum w:abstractNumId="20" w15:restartNumberingAfterBreak="0">
    <w:nsid w:val="00000019"/>
    <w:multiLevelType w:val="multilevel"/>
    <w:tmpl w:val="CCF2F7B6"/>
    <w:name w:val="WW8Num103"/>
    <w:lvl w:ilvl="0">
      <w:start w:val="1"/>
      <w:numFmt w:val="decimal"/>
      <w:suff w:val="nothing"/>
      <w:lvlText w:val="%1)"/>
      <w:lvlJc w:val="left"/>
      <w:pPr>
        <w:ind w:left="928"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1" w15:restartNumberingAfterBreak="0">
    <w:nsid w:val="0000001F"/>
    <w:multiLevelType w:val="multilevel"/>
    <w:tmpl w:val="0000001F"/>
    <w:name w:val="WW8Num42"/>
    <w:lvl w:ilvl="0">
      <w:start w:val="5"/>
      <w:numFmt w:val="decimal"/>
      <w:lvlText w:val="%1."/>
      <w:lvlJc w:val="left"/>
      <w:pPr>
        <w:tabs>
          <w:tab w:val="num" w:pos="513"/>
        </w:tabs>
        <w:ind w:left="513" w:hanging="357"/>
      </w:pPr>
      <w:rPr>
        <w:rFonts w:ascii="Arial" w:hAnsi="Arial"/>
        <w:b w:val="0"/>
        <w:i w:val="0"/>
        <w:sz w:val="22"/>
        <w:szCs w:val="22"/>
      </w:rPr>
    </w:lvl>
    <w:lvl w:ilvl="1">
      <w:start w:val="13"/>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4"/>
    <w:multiLevelType w:val="singleLevel"/>
    <w:tmpl w:val="00000024"/>
    <w:name w:val="WW8Num47"/>
    <w:lvl w:ilvl="0">
      <w:start w:val="1"/>
      <w:numFmt w:val="decimal"/>
      <w:lvlText w:val="%1."/>
      <w:lvlJc w:val="left"/>
      <w:pPr>
        <w:tabs>
          <w:tab w:val="num" w:pos="360"/>
        </w:tabs>
        <w:ind w:left="360" w:hanging="360"/>
      </w:pPr>
      <w:rPr>
        <w:rFonts w:ascii="Tunga" w:eastAsia="Tunga" w:hAnsi="Tunga" w:cs="Tunga"/>
        <w:b w:val="0"/>
        <w:i w:val="0"/>
      </w:rPr>
    </w:lvl>
  </w:abstractNum>
  <w:abstractNum w:abstractNumId="23" w15:restartNumberingAfterBreak="0">
    <w:nsid w:val="0000002D"/>
    <w:multiLevelType w:val="multilevel"/>
    <w:tmpl w:val="0000002D"/>
    <w:name w:val="WW8Num72"/>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283" w:hanging="283"/>
      </w:pPr>
      <w:rPr>
        <w:b w:val="0"/>
      </w:r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24" w15:restartNumberingAfterBreak="0">
    <w:nsid w:val="00000036"/>
    <w:multiLevelType w:val="singleLevel"/>
    <w:tmpl w:val="00000036"/>
    <w:name w:val="WW8Num86"/>
    <w:lvl w:ilvl="0">
      <w:start w:val="2"/>
      <w:numFmt w:val="decimal"/>
      <w:lvlText w:val="%1."/>
      <w:lvlJc w:val="left"/>
      <w:pPr>
        <w:tabs>
          <w:tab w:val="num" w:pos="0"/>
        </w:tabs>
        <w:ind w:left="360" w:hanging="360"/>
      </w:pPr>
    </w:lvl>
  </w:abstractNum>
  <w:abstractNum w:abstractNumId="25" w15:restartNumberingAfterBreak="0">
    <w:nsid w:val="00000043"/>
    <w:multiLevelType w:val="singleLevel"/>
    <w:tmpl w:val="00000043"/>
    <w:name w:val="WW8Num101"/>
    <w:lvl w:ilvl="0">
      <w:start w:val="1"/>
      <w:numFmt w:val="decimal"/>
      <w:lvlText w:val="%1."/>
      <w:lvlJc w:val="left"/>
      <w:pPr>
        <w:tabs>
          <w:tab w:val="num" w:pos="360"/>
        </w:tabs>
        <w:ind w:left="360" w:hanging="360"/>
      </w:pPr>
      <w:rPr>
        <w:rFonts w:ascii="Arial Narrow" w:eastAsia="Times New Roman" w:hAnsi="Arial Narrow" w:cs="Times New Roman"/>
        <w:b w:val="0"/>
        <w:i w:val="0"/>
      </w:rPr>
    </w:lvl>
  </w:abstractNum>
  <w:abstractNum w:abstractNumId="26" w15:restartNumberingAfterBreak="0">
    <w:nsid w:val="01DA3DC0"/>
    <w:multiLevelType w:val="singleLevel"/>
    <w:tmpl w:val="6DBE9B1E"/>
    <w:name w:val="WW8Num16"/>
    <w:lvl w:ilvl="0">
      <w:start w:val="1"/>
      <w:numFmt w:val="decimal"/>
      <w:lvlText w:val="%1)"/>
      <w:lvlJc w:val="left"/>
      <w:pPr>
        <w:tabs>
          <w:tab w:val="num" w:pos="916"/>
        </w:tabs>
        <w:ind w:left="916" w:hanging="360"/>
      </w:pPr>
      <w:rPr>
        <w:rFonts w:hint="default"/>
      </w:rPr>
    </w:lvl>
  </w:abstractNum>
  <w:abstractNum w:abstractNumId="27" w15:restartNumberingAfterBreak="0">
    <w:nsid w:val="0202485F"/>
    <w:multiLevelType w:val="multilevel"/>
    <w:tmpl w:val="9124B7DA"/>
    <w:lvl w:ilvl="0">
      <w:start w:val="17"/>
      <w:numFmt w:val="decimal"/>
      <w:lvlText w:val="%1"/>
      <w:lvlJc w:val="left"/>
      <w:pPr>
        <w:ind w:left="420" w:hanging="420"/>
      </w:pPr>
      <w:rPr>
        <w:rFonts w:hint="default"/>
      </w:rPr>
    </w:lvl>
    <w:lvl w:ilvl="1">
      <w:start w:val="1"/>
      <w:numFmt w:val="decimal"/>
      <w:lvlText w:val="%1.%2"/>
      <w:lvlJc w:val="left"/>
      <w:pPr>
        <w:ind w:left="988"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3592749"/>
    <w:multiLevelType w:val="multilevel"/>
    <w:tmpl w:val="A5B6A6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64405C4"/>
    <w:multiLevelType w:val="hybridMultilevel"/>
    <w:tmpl w:val="B2448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CB558B"/>
    <w:multiLevelType w:val="hybridMultilevel"/>
    <w:tmpl w:val="7B1C4430"/>
    <w:lvl w:ilvl="0" w:tplc="54328BFA">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645D1A"/>
    <w:multiLevelType w:val="multilevel"/>
    <w:tmpl w:val="09D8E9D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A8C4A45"/>
    <w:multiLevelType w:val="hybridMultilevel"/>
    <w:tmpl w:val="9FA86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48"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AED53F9"/>
    <w:multiLevelType w:val="multilevel"/>
    <w:tmpl w:val="1B2857AE"/>
    <w:name w:val="WW8Num1113"/>
    <w:lvl w:ilvl="0">
      <w:start w:val="8"/>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34" w15:restartNumberingAfterBreak="0">
    <w:nsid w:val="0B365973"/>
    <w:multiLevelType w:val="multilevel"/>
    <w:tmpl w:val="BB8EAC4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B7779A4"/>
    <w:multiLevelType w:val="multilevel"/>
    <w:tmpl w:val="26062F5E"/>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E3F2E8F"/>
    <w:multiLevelType w:val="multilevel"/>
    <w:tmpl w:val="04150023"/>
    <w:name w:val="WW8Num90222"/>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10EA0DFB"/>
    <w:multiLevelType w:val="multilevel"/>
    <w:tmpl w:val="384E80A6"/>
    <w:name w:val="WW8Num102"/>
    <w:lvl w:ilvl="0">
      <w:start w:val="10"/>
      <w:numFmt w:val="decimal"/>
      <w:lvlText w:val="%1."/>
      <w:lvlJc w:val="left"/>
      <w:pPr>
        <w:ind w:left="720" w:hanging="360"/>
      </w:pPr>
      <w:rPr>
        <w:rFonts w:hint="default"/>
        <w:b w:val="0"/>
        <w:i w:val="0"/>
        <w:color w:val="auto"/>
        <w:sz w:val="24"/>
        <w:szCs w:val="24"/>
      </w:rPr>
    </w:lvl>
    <w:lvl w:ilvl="1">
      <w:start w:val="2"/>
      <w:numFmt w:val="decimal"/>
      <w:suff w:val="nothing"/>
      <w:lvlText w:val="%1.%2"/>
      <w:lvlJc w:val="left"/>
      <w:pPr>
        <w:ind w:left="720" w:hanging="360"/>
      </w:pPr>
      <w:rPr>
        <w:rFonts w:ascii="Arial Narrow" w:hAnsi="Arial Narrow" w:hint="default"/>
        <w:b w:val="0"/>
        <w:i w:val="0"/>
        <w:sz w:val="24"/>
        <w:szCs w:val="24"/>
      </w:rPr>
    </w:lvl>
    <w:lvl w:ilvl="2">
      <w:start w:val="1"/>
      <w:numFmt w:val="decimal"/>
      <w:suff w:val="nothing"/>
      <w:lvlText w:val="%1.%2.%3"/>
      <w:lvlJc w:val="left"/>
      <w:pPr>
        <w:ind w:left="1080" w:hanging="720"/>
      </w:pPr>
      <w:rPr>
        <w:rFonts w:ascii="Arial Narrow" w:hAnsi="Arial Narrow" w:hint="default"/>
        <w:b w:val="0"/>
        <w:i w:val="0"/>
        <w:sz w:val="24"/>
        <w:szCs w:val="24"/>
      </w:rPr>
    </w:lvl>
    <w:lvl w:ilvl="3">
      <w:start w:val="1"/>
      <w:numFmt w:val="decimal"/>
      <w:suff w:val="nothing"/>
      <w:lvlText w:val="%1.%2.%3.%4"/>
      <w:lvlJc w:val="left"/>
      <w:pPr>
        <w:ind w:left="1080" w:hanging="720"/>
      </w:pPr>
      <w:rPr>
        <w:rFonts w:ascii="Arial Narrow" w:hAnsi="Arial Narrow" w:hint="default"/>
        <w:b w:val="0"/>
        <w:i w:val="0"/>
        <w:sz w:val="24"/>
        <w:szCs w:val="24"/>
      </w:rPr>
    </w:lvl>
    <w:lvl w:ilvl="4">
      <w:start w:val="1"/>
      <w:numFmt w:val="decimal"/>
      <w:suff w:val="nothing"/>
      <w:lvlText w:val="%1.%2.%3.%4.%5"/>
      <w:lvlJc w:val="left"/>
      <w:pPr>
        <w:ind w:left="1440" w:hanging="1080"/>
      </w:pPr>
      <w:rPr>
        <w:rFonts w:ascii="Arial Narrow" w:hAnsi="Arial Narrow" w:hint="default"/>
        <w:b w:val="0"/>
        <w:i w:val="0"/>
        <w:sz w:val="24"/>
        <w:szCs w:val="24"/>
      </w:rPr>
    </w:lvl>
    <w:lvl w:ilvl="5">
      <w:start w:val="1"/>
      <w:numFmt w:val="decimal"/>
      <w:suff w:val="nothing"/>
      <w:lvlText w:val="%1.%2.%3.%4.%5.%6"/>
      <w:lvlJc w:val="left"/>
      <w:pPr>
        <w:ind w:left="1440" w:hanging="1080"/>
      </w:pPr>
      <w:rPr>
        <w:rFonts w:ascii="Arial Narrow" w:hAnsi="Arial Narrow" w:hint="default"/>
        <w:b w:val="0"/>
        <w:i w:val="0"/>
        <w:sz w:val="24"/>
        <w:szCs w:val="24"/>
      </w:rPr>
    </w:lvl>
    <w:lvl w:ilvl="6">
      <w:start w:val="1"/>
      <w:numFmt w:val="decimal"/>
      <w:suff w:val="nothing"/>
      <w:lvlText w:val="%1.%2.%3.%4.%5.%6.%7"/>
      <w:lvlJc w:val="left"/>
      <w:pPr>
        <w:ind w:left="1800" w:hanging="1440"/>
      </w:pPr>
      <w:rPr>
        <w:rFonts w:ascii="Arial Narrow" w:hAnsi="Arial Narrow" w:hint="default"/>
        <w:b w:val="0"/>
        <w:i w:val="0"/>
        <w:sz w:val="24"/>
        <w:szCs w:val="24"/>
      </w:rPr>
    </w:lvl>
    <w:lvl w:ilvl="7">
      <w:start w:val="1"/>
      <w:numFmt w:val="decimal"/>
      <w:suff w:val="nothing"/>
      <w:lvlText w:val="%1.%2.%3.%4.%5.%6.%7.%8"/>
      <w:lvlJc w:val="left"/>
      <w:pPr>
        <w:ind w:left="1800" w:hanging="1440"/>
      </w:pPr>
      <w:rPr>
        <w:rFonts w:ascii="Arial Narrow" w:hAnsi="Arial Narrow" w:hint="default"/>
        <w:b w:val="0"/>
        <w:i w:val="0"/>
        <w:sz w:val="24"/>
        <w:szCs w:val="24"/>
      </w:rPr>
    </w:lvl>
    <w:lvl w:ilvl="8">
      <w:start w:val="1"/>
      <w:numFmt w:val="decimal"/>
      <w:suff w:val="nothing"/>
      <w:lvlText w:val="%1.%2.%3.%4.%5.%6.%7.%8.%9"/>
      <w:lvlJc w:val="left"/>
      <w:pPr>
        <w:ind w:left="2160" w:hanging="1800"/>
      </w:pPr>
      <w:rPr>
        <w:rFonts w:ascii="Arial Narrow" w:hAnsi="Arial Narrow" w:hint="default"/>
        <w:b w:val="0"/>
        <w:i w:val="0"/>
        <w:sz w:val="24"/>
        <w:szCs w:val="24"/>
      </w:rPr>
    </w:lvl>
  </w:abstractNum>
  <w:abstractNum w:abstractNumId="38" w15:restartNumberingAfterBreak="0">
    <w:nsid w:val="111919D3"/>
    <w:multiLevelType w:val="multilevel"/>
    <w:tmpl w:val="C010B08E"/>
    <w:lvl w:ilvl="0">
      <w:start w:val="10"/>
      <w:numFmt w:val="decimal"/>
      <w:lvlText w:val="%1"/>
      <w:lvlJc w:val="left"/>
      <w:pPr>
        <w:ind w:left="420" w:hanging="420"/>
      </w:pPr>
      <w:rPr>
        <w:rFonts w:hint="default"/>
      </w:rPr>
    </w:lvl>
    <w:lvl w:ilvl="1">
      <w:start w:val="1"/>
      <w:numFmt w:val="decimal"/>
      <w:lvlText w:val="%2)"/>
      <w:lvlJc w:val="left"/>
      <w:pPr>
        <w:ind w:left="420" w:hanging="420"/>
      </w:pPr>
      <w:rPr>
        <w:rFonts w:ascii="Arial" w:eastAsia="Times New Roman" w:hAnsi="Arial" w:cs="Arial"/>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5CB5340"/>
    <w:multiLevelType w:val="hybridMultilevel"/>
    <w:tmpl w:val="8782EEE6"/>
    <w:lvl w:ilvl="0" w:tplc="D55844A0">
      <w:start w:val="1"/>
      <w:numFmt w:val="decimal"/>
      <w:lvlText w:val="%1)"/>
      <w:lvlJc w:val="left"/>
      <w:pPr>
        <w:ind w:left="1287" w:hanging="360"/>
      </w:pPr>
      <w:rPr>
        <w:rFonts w:ascii="Calibri" w:eastAsia="Times New Roman" w:hAnsi="Calibri" w:cs="Times New Roman" w:hint="default"/>
      </w:rPr>
    </w:lvl>
    <w:lvl w:ilvl="1" w:tplc="04150011">
      <w:start w:val="1"/>
      <w:numFmt w:val="decimal"/>
      <w:lvlText w:val="%2)"/>
      <w:lvlJc w:val="left"/>
      <w:pPr>
        <w:ind w:left="2007" w:hanging="360"/>
      </w:pPr>
    </w:lvl>
    <w:lvl w:ilvl="2" w:tplc="7D04A0E0">
      <w:start w:val="2"/>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5D364DE"/>
    <w:multiLevelType w:val="multilevel"/>
    <w:tmpl w:val="C4601F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8E25B2A"/>
    <w:multiLevelType w:val="multilevel"/>
    <w:tmpl w:val="4B429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93D6CE1"/>
    <w:multiLevelType w:val="hybridMultilevel"/>
    <w:tmpl w:val="6E44C7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A752D70"/>
    <w:multiLevelType w:val="hybridMultilevel"/>
    <w:tmpl w:val="D13C6D00"/>
    <w:lvl w:ilvl="0" w:tplc="4CEA397A">
      <w:start w:val="1"/>
      <w:numFmt w:val="decimal"/>
      <w:lvlText w:val="%1."/>
      <w:lvlJc w:val="left"/>
      <w:pPr>
        <w:tabs>
          <w:tab w:val="num" w:pos="1440"/>
        </w:tabs>
        <w:ind w:left="1440" w:hanging="360"/>
      </w:pPr>
      <w:rPr>
        <w:rFonts w:cs="Times New Roman" w:hint="default"/>
        <w:b w:val="0"/>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713A4788">
      <w:start w:val="1"/>
      <w:numFmt w:val="decimal"/>
      <w:lvlText w:val="%7."/>
      <w:lvlJc w:val="left"/>
      <w:pPr>
        <w:ind w:left="5040" w:hanging="360"/>
      </w:pPr>
      <w:rPr>
        <w:rFonts w:cs="Times New Roman"/>
        <w:b w:val="0"/>
        <w:bCs/>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1D69794F"/>
    <w:multiLevelType w:val="multilevel"/>
    <w:tmpl w:val="96023566"/>
    <w:lvl w:ilvl="0">
      <w:start w:val="6"/>
      <w:numFmt w:val="decimal"/>
      <w:lvlText w:val="%1"/>
      <w:lvlJc w:val="left"/>
      <w:pPr>
        <w:ind w:left="420" w:hanging="420"/>
      </w:pPr>
      <w:rPr>
        <w:rFonts w:hint="default"/>
      </w:rPr>
    </w:lvl>
    <w:lvl w:ilvl="1">
      <w:start w:val="20"/>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1D6F5956"/>
    <w:multiLevelType w:val="hybridMultilevel"/>
    <w:tmpl w:val="083C639E"/>
    <w:lvl w:ilvl="0" w:tplc="A4ACDF0E">
      <w:start w:val="1"/>
      <w:numFmt w:val="decimal"/>
      <w:lvlText w:val="%1)"/>
      <w:lvlJc w:val="left"/>
      <w:pPr>
        <w:ind w:left="720" w:hanging="360"/>
      </w:pPr>
      <w:rPr>
        <w:rFonts w:ascii="Arial" w:eastAsia="Times New Roman" w:hAnsi="Arial" w:cs="Arial"/>
        <w:b w:val="0"/>
        <w:i w:val="0"/>
        <w:color w:val="auto"/>
      </w:rPr>
    </w:lvl>
    <w:lvl w:ilvl="1" w:tplc="152448FC">
      <w:start w:val="1"/>
      <w:numFmt w:val="lowerLetter"/>
      <w:lvlText w:val="%2)"/>
      <w:lvlJc w:val="left"/>
      <w:pPr>
        <w:ind w:left="1440"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B863B4"/>
    <w:multiLevelType w:val="hybridMultilevel"/>
    <w:tmpl w:val="0E2057AA"/>
    <w:lvl w:ilvl="0" w:tplc="59DCBE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1F971DEB"/>
    <w:multiLevelType w:val="hybridMultilevel"/>
    <w:tmpl w:val="B39E3D0C"/>
    <w:lvl w:ilvl="0" w:tplc="67A6BC44">
      <w:start w:val="2"/>
      <w:numFmt w:val="decimal"/>
      <w:lvlText w:val="3.%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34430F"/>
    <w:multiLevelType w:val="multilevel"/>
    <w:tmpl w:val="00B200CA"/>
    <w:name w:val="WW8Num103222"/>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2BF92BD3"/>
    <w:multiLevelType w:val="multilevel"/>
    <w:tmpl w:val="5D12EAB8"/>
    <w:name w:val="WW8Num18"/>
    <w:lvl w:ilvl="0">
      <w:start w:val="17"/>
      <w:numFmt w:val="decimal"/>
      <w:lvlText w:val="%1"/>
      <w:lvlJc w:val="left"/>
      <w:pPr>
        <w:tabs>
          <w:tab w:val="num" w:pos="360"/>
        </w:tabs>
        <w:ind w:left="360" w:hanging="360"/>
      </w:pPr>
      <w:rPr>
        <w:rFonts w:ascii="Arial" w:hAnsi="Arial" w:hint="default"/>
        <w:b/>
        <w:sz w:val="18"/>
      </w:rPr>
    </w:lvl>
    <w:lvl w:ilvl="1">
      <w:start w:val="3"/>
      <w:numFmt w:val="decimal"/>
      <w:lvlText w:val="%1.%2"/>
      <w:lvlJc w:val="left"/>
      <w:pPr>
        <w:tabs>
          <w:tab w:val="num" w:pos="928"/>
        </w:tabs>
        <w:ind w:left="928" w:hanging="360"/>
      </w:pPr>
      <w:rPr>
        <w:rFonts w:ascii="Arial Narrow" w:hAnsi="Arial Narrow" w:cs="Times New Roman" w:hint="default"/>
        <w:b w:val="0"/>
        <w:sz w:val="24"/>
        <w:szCs w:val="24"/>
      </w:rPr>
    </w:lvl>
    <w:lvl w:ilvl="2">
      <w:start w:val="1"/>
      <w:numFmt w:val="decimal"/>
      <w:lvlText w:val="%1.%2.%3"/>
      <w:lvlJc w:val="left"/>
      <w:pPr>
        <w:tabs>
          <w:tab w:val="num" w:pos="720"/>
        </w:tabs>
        <w:ind w:left="720" w:hanging="720"/>
      </w:pPr>
      <w:rPr>
        <w:rFonts w:ascii="Arial" w:hAnsi="Arial" w:hint="default"/>
        <w:b/>
        <w:sz w:val="18"/>
      </w:rPr>
    </w:lvl>
    <w:lvl w:ilvl="3">
      <w:start w:val="1"/>
      <w:numFmt w:val="decimal"/>
      <w:lvlText w:val="%1.%2.%3.%4"/>
      <w:lvlJc w:val="left"/>
      <w:pPr>
        <w:tabs>
          <w:tab w:val="num" w:pos="720"/>
        </w:tabs>
        <w:ind w:left="720" w:hanging="720"/>
      </w:pPr>
      <w:rPr>
        <w:rFonts w:ascii="Arial" w:hAnsi="Arial" w:hint="default"/>
        <w:b/>
        <w:sz w:val="18"/>
      </w:rPr>
    </w:lvl>
    <w:lvl w:ilvl="4">
      <w:start w:val="1"/>
      <w:numFmt w:val="decimal"/>
      <w:lvlText w:val="%1.%2.%3.%4.%5"/>
      <w:lvlJc w:val="left"/>
      <w:pPr>
        <w:tabs>
          <w:tab w:val="num" w:pos="1080"/>
        </w:tabs>
        <w:ind w:left="1080" w:hanging="1080"/>
      </w:pPr>
      <w:rPr>
        <w:rFonts w:ascii="Arial" w:hAnsi="Arial" w:hint="default"/>
        <w:b/>
        <w:sz w:val="18"/>
      </w:rPr>
    </w:lvl>
    <w:lvl w:ilvl="5">
      <w:start w:val="1"/>
      <w:numFmt w:val="decimal"/>
      <w:lvlText w:val="%1.%2.%3.%4.%5.%6"/>
      <w:lvlJc w:val="left"/>
      <w:pPr>
        <w:tabs>
          <w:tab w:val="num" w:pos="1080"/>
        </w:tabs>
        <w:ind w:left="1080" w:hanging="1080"/>
      </w:pPr>
      <w:rPr>
        <w:rFonts w:ascii="Arial" w:hAnsi="Arial" w:hint="default"/>
        <w:b/>
        <w:sz w:val="18"/>
      </w:rPr>
    </w:lvl>
    <w:lvl w:ilvl="6">
      <w:start w:val="1"/>
      <w:numFmt w:val="decimal"/>
      <w:lvlText w:val="%1.%2.%3.%4.%5.%6.%7"/>
      <w:lvlJc w:val="left"/>
      <w:pPr>
        <w:tabs>
          <w:tab w:val="num" w:pos="1440"/>
        </w:tabs>
        <w:ind w:left="1440" w:hanging="1440"/>
      </w:pPr>
      <w:rPr>
        <w:rFonts w:ascii="Arial" w:hAnsi="Arial" w:hint="default"/>
        <w:b/>
        <w:sz w:val="18"/>
      </w:rPr>
    </w:lvl>
    <w:lvl w:ilvl="7">
      <w:start w:val="1"/>
      <w:numFmt w:val="decimal"/>
      <w:lvlText w:val="%1.%2.%3.%4.%5.%6.%7.%8"/>
      <w:lvlJc w:val="left"/>
      <w:pPr>
        <w:tabs>
          <w:tab w:val="num" w:pos="1440"/>
        </w:tabs>
        <w:ind w:left="1440" w:hanging="1440"/>
      </w:pPr>
      <w:rPr>
        <w:rFonts w:ascii="Arial" w:hAnsi="Arial" w:hint="default"/>
        <w:b/>
        <w:sz w:val="18"/>
      </w:rPr>
    </w:lvl>
    <w:lvl w:ilvl="8">
      <w:start w:val="1"/>
      <w:numFmt w:val="decimal"/>
      <w:lvlText w:val="%1.%2.%3.%4.%5.%6.%7.%8.%9"/>
      <w:lvlJc w:val="left"/>
      <w:pPr>
        <w:tabs>
          <w:tab w:val="num" w:pos="1800"/>
        </w:tabs>
        <w:ind w:left="1800" w:hanging="1800"/>
      </w:pPr>
      <w:rPr>
        <w:rFonts w:ascii="Arial" w:hAnsi="Arial" w:hint="default"/>
        <w:b/>
        <w:sz w:val="18"/>
      </w:rPr>
    </w:lvl>
  </w:abstractNum>
  <w:abstractNum w:abstractNumId="50" w15:restartNumberingAfterBreak="0">
    <w:nsid w:val="2EF22959"/>
    <w:multiLevelType w:val="hybridMultilevel"/>
    <w:tmpl w:val="4B9E6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B13DBE"/>
    <w:multiLevelType w:val="hybridMultilevel"/>
    <w:tmpl w:val="49E2C808"/>
    <w:lvl w:ilvl="0" w:tplc="92AC4642">
      <w:start w:val="1"/>
      <w:numFmt w:val="lowerLetter"/>
      <w:lvlText w:val="%1)"/>
      <w:lvlJc w:val="left"/>
      <w:pPr>
        <w:ind w:left="1211" w:hanging="360"/>
      </w:pPr>
      <w:rPr>
        <w:rFonts w:ascii="Arial" w:eastAsia="Times New Roman" w:hAnsi="Arial"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34C0750B"/>
    <w:multiLevelType w:val="hybridMultilevel"/>
    <w:tmpl w:val="CAFEE9A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37CC468E"/>
    <w:multiLevelType w:val="multilevel"/>
    <w:tmpl w:val="EE3AEFDA"/>
    <w:lvl w:ilvl="0">
      <w:start w:val="11"/>
      <w:numFmt w:val="decimal"/>
      <w:lvlText w:val="%1"/>
      <w:lvlJc w:val="left"/>
      <w:pPr>
        <w:ind w:left="540" w:hanging="540"/>
      </w:pPr>
      <w:rPr>
        <w:rFonts w:hint="default"/>
      </w:rPr>
    </w:lvl>
    <w:lvl w:ilvl="1">
      <w:start w:val="1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38293DD9"/>
    <w:multiLevelType w:val="hybridMultilevel"/>
    <w:tmpl w:val="4FC466E2"/>
    <w:lvl w:ilvl="0" w:tplc="4790D6C0">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382E725B"/>
    <w:multiLevelType w:val="multilevel"/>
    <w:tmpl w:val="2EAE2C16"/>
    <w:name w:val="WW8Num92"/>
    <w:lvl w:ilvl="0">
      <w:start w:val="14"/>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9245E21"/>
    <w:multiLevelType w:val="multilevel"/>
    <w:tmpl w:val="34AAED48"/>
    <w:lvl w:ilvl="0">
      <w:start w:val="12"/>
      <w:numFmt w:val="decimal"/>
      <w:lvlText w:val="%1.0"/>
      <w:lvlJc w:val="left"/>
      <w:pPr>
        <w:tabs>
          <w:tab w:val="num" w:pos="659"/>
        </w:tabs>
        <w:ind w:left="659" w:hanging="375"/>
      </w:pPr>
      <w:rPr>
        <w:rFonts w:hint="default"/>
        <w:b/>
        <w:u w:val="none"/>
      </w:rPr>
    </w:lvl>
    <w:lvl w:ilvl="1">
      <w:start w:val="1"/>
      <w:numFmt w:val="decimal"/>
      <w:lvlText w:val="%1.%2"/>
      <w:lvlJc w:val="left"/>
      <w:pPr>
        <w:tabs>
          <w:tab w:val="num" w:pos="375"/>
        </w:tabs>
        <w:ind w:left="375" w:hanging="375"/>
      </w:pPr>
      <w:rPr>
        <w:rFonts w:hint="default"/>
        <w:b w:val="0"/>
        <w:color w:val="auto"/>
        <w:u w:val="none"/>
      </w:rPr>
    </w:lvl>
    <w:lvl w:ilvl="2">
      <w:start w:val="1"/>
      <w:numFmt w:val="decimal"/>
      <w:lvlText w:val="%1.%2.%3"/>
      <w:lvlJc w:val="left"/>
      <w:pPr>
        <w:tabs>
          <w:tab w:val="num" w:pos="2561"/>
        </w:tabs>
        <w:ind w:left="2561" w:hanging="720"/>
      </w:pPr>
      <w:rPr>
        <w:rFonts w:hint="default"/>
        <w:u w:val="none"/>
      </w:rPr>
    </w:lvl>
    <w:lvl w:ilvl="3">
      <w:start w:val="1"/>
      <w:numFmt w:val="decimal"/>
      <w:lvlText w:val="%1.%2.%3.%4"/>
      <w:lvlJc w:val="left"/>
      <w:pPr>
        <w:tabs>
          <w:tab w:val="num" w:pos="3269"/>
        </w:tabs>
        <w:ind w:left="3269" w:hanging="720"/>
      </w:pPr>
      <w:rPr>
        <w:rFonts w:hint="default"/>
        <w:u w:val="none"/>
      </w:rPr>
    </w:lvl>
    <w:lvl w:ilvl="4">
      <w:start w:val="1"/>
      <w:numFmt w:val="decimal"/>
      <w:lvlText w:val="%1.%2.%3.%4.%5"/>
      <w:lvlJc w:val="left"/>
      <w:pPr>
        <w:tabs>
          <w:tab w:val="num" w:pos="4337"/>
        </w:tabs>
        <w:ind w:left="4337" w:hanging="1080"/>
      </w:pPr>
      <w:rPr>
        <w:rFonts w:hint="default"/>
        <w:u w:val="none"/>
      </w:rPr>
    </w:lvl>
    <w:lvl w:ilvl="5">
      <w:start w:val="1"/>
      <w:numFmt w:val="decimal"/>
      <w:lvlText w:val="%1.%2.%3.%4.%5.%6"/>
      <w:lvlJc w:val="left"/>
      <w:pPr>
        <w:tabs>
          <w:tab w:val="num" w:pos="5045"/>
        </w:tabs>
        <w:ind w:left="5045" w:hanging="1080"/>
      </w:pPr>
      <w:rPr>
        <w:rFonts w:hint="default"/>
        <w:u w:val="none"/>
      </w:rPr>
    </w:lvl>
    <w:lvl w:ilvl="6">
      <w:start w:val="1"/>
      <w:numFmt w:val="decimal"/>
      <w:lvlText w:val="%1.%2.%3.%4.%5.%6.%7"/>
      <w:lvlJc w:val="left"/>
      <w:pPr>
        <w:tabs>
          <w:tab w:val="num" w:pos="6113"/>
        </w:tabs>
        <w:ind w:left="6113" w:hanging="1440"/>
      </w:pPr>
      <w:rPr>
        <w:rFonts w:hint="default"/>
        <w:u w:val="none"/>
      </w:rPr>
    </w:lvl>
    <w:lvl w:ilvl="7">
      <w:start w:val="1"/>
      <w:numFmt w:val="decimal"/>
      <w:lvlText w:val="%1.%2.%3.%4.%5.%6.%7.%8"/>
      <w:lvlJc w:val="left"/>
      <w:pPr>
        <w:tabs>
          <w:tab w:val="num" w:pos="6821"/>
        </w:tabs>
        <w:ind w:left="6821" w:hanging="1440"/>
      </w:pPr>
      <w:rPr>
        <w:rFonts w:hint="default"/>
        <w:u w:val="none"/>
      </w:rPr>
    </w:lvl>
    <w:lvl w:ilvl="8">
      <w:start w:val="1"/>
      <w:numFmt w:val="decimal"/>
      <w:lvlText w:val="%1.%2.%3.%4.%5.%6.%7.%8.%9"/>
      <w:lvlJc w:val="left"/>
      <w:pPr>
        <w:tabs>
          <w:tab w:val="num" w:pos="7529"/>
        </w:tabs>
        <w:ind w:left="7529" w:hanging="1440"/>
      </w:pPr>
      <w:rPr>
        <w:rFonts w:hint="default"/>
        <w:u w:val="none"/>
      </w:rPr>
    </w:lvl>
  </w:abstractNum>
  <w:abstractNum w:abstractNumId="57" w15:restartNumberingAfterBreak="0">
    <w:nsid w:val="3B142936"/>
    <w:multiLevelType w:val="hybridMultilevel"/>
    <w:tmpl w:val="AE28B978"/>
    <w:lvl w:ilvl="0" w:tplc="DEC01FEC">
      <w:start w:val="1"/>
      <w:numFmt w:val="lowerLetter"/>
      <w:lvlText w:val="%1)"/>
      <w:lvlJc w:val="left"/>
      <w:pPr>
        <w:ind w:left="1146" w:hanging="360"/>
      </w:pPr>
      <w:rPr>
        <w:rFonts w:hint="default"/>
        <w:b w:val="0"/>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C596D51"/>
    <w:multiLevelType w:val="hybridMultilevel"/>
    <w:tmpl w:val="38DA6EC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C762B47"/>
    <w:multiLevelType w:val="multilevel"/>
    <w:tmpl w:val="3C5637D4"/>
    <w:lvl w:ilvl="0">
      <w:start w:val="6"/>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ordinal"/>
      <w:lvlText w:val="6.1%3"/>
      <w:lvlJc w:val="left"/>
      <w:pPr>
        <w:ind w:left="1004"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3EE52878"/>
    <w:multiLevelType w:val="hybridMultilevel"/>
    <w:tmpl w:val="84F8AAE2"/>
    <w:lvl w:ilvl="0" w:tplc="BF3AAFF0">
      <w:start w:val="1"/>
      <w:numFmt w:val="bullet"/>
      <w:lvlText w:val=""/>
      <w:lvlJc w:val="left"/>
      <w:pPr>
        <w:ind w:left="2073" w:hanging="360"/>
      </w:pPr>
      <w:rPr>
        <w:rFonts w:ascii="Symbol" w:hAnsi="Symbol" w:hint="default"/>
      </w:rPr>
    </w:lvl>
    <w:lvl w:ilvl="1" w:tplc="1024A7D0">
      <w:start w:val="1"/>
      <w:numFmt w:val="lowerLetter"/>
      <w:lvlText w:val="%2)"/>
      <w:lvlJc w:val="left"/>
      <w:pPr>
        <w:ind w:left="1920" w:hanging="360"/>
      </w:pPr>
      <w:rPr>
        <w:rFonts w:ascii="Arial" w:eastAsia="Times New Roman" w:hAnsi="Arial" w:cs="Arial" w:hint="default"/>
        <w:b w:val="0"/>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61" w15:restartNumberingAfterBreak="0">
    <w:nsid w:val="3FB658E5"/>
    <w:multiLevelType w:val="hybridMultilevel"/>
    <w:tmpl w:val="F048ADB8"/>
    <w:lvl w:ilvl="0" w:tplc="FF8C63B8">
      <w:start w:val="1"/>
      <w:numFmt w:val="decimal"/>
      <w:lvlText w:val="%1)"/>
      <w:lvlJc w:val="left"/>
      <w:pPr>
        <w:ind w:left="1080" w:hanging="360"/>
      </w:pPr>
      <w:rPr>
        <w:rFonts w:ascii="Arial" w:eastAsia="Times New Roman"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F71525"/>
    <w:multiLevelType w:val="multilevel"/>
    <w:tmpl w:val="AB72BE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34B61FB"/>
    <w:multiLevelType w:val="multilevel"/>
    <w:tmpl w:val="2ACE9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3A4369E"/>
    <w:multiLevelType w:val="hybridMultilevel"/>
    <w:tmpl w:val="1CA8AD1A"/>
    <w:lvl w:ilvl="0" w:tplc="35AEDF0C">
      <w:start w:val="1"/>
      <w:numFmt w:val="decimal"/>
      <w:lvlText w:val="%1)"/>
      <w:lvlJc w:val="left"/>
      <w:pPr>
        <w:ind w:left="644" w:hanging="360"/>
      </w:pPr>
      <w:rPr>
        <w:b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46DE017C"/>
    <w:multiLevelType w:val="multilevel"/>
    <w:tmpl w:val="E0E2DA4A"/>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4A5A1526"/>
    <w:multiLevelType w:val="multilevel"/>
    <w:tmpl w:val="04BE3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C4F313F"/>
    <w:multiLevelType w:val="hybridMultilevel"/>
    <w:tmpl w:val="0868CA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4DB674FC"/>
    <w:multiLevelType w:val="multilevel"/>
    <w:tmpl w:val="C0728C3A"/>
    <w:name w:val="WW8Num12222224"/>
    <w:lvl w:ilvl="0">
      <w:start w:val="1"/>
      <w:numFmt w:val="ordinal"/>
      <w:lvlText w:val="%1"/>
      <w:lvlJc w:val="left"/>
      <w:pPr>
        <w:ind w:left="360" w:hanging="360"/>
      </w:pPr>
      <w:rPr>
        <w:rFonts w:cs="Times New Roman" w:hint="default"/>
        <w:b w:val="0"/>
        <w:sz w:val="24"/>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69" w15:restartNumberingAfterBreak="0">
    <w:nsid w:val="4EE43792"/>
    <w:multiLevelType w:val="hybridMultilevel"/>
    <w:tmpl w:val="4EA8E120"/>
    <w:lvl w:ilvl="0" w:tplc="E7C2BA10">
      <w:start w:val="1"/>
      <w:numFmt w:val="decimal"/>
      <w:lvlText w:val="%1)"/>
      <w:lvlJc w:val="left"/>
      <w:pPr>
        <w:ind w:left="1495" w:hanging="360"/>
      </w:pPr>
      <w:rPr>
        <w:rFonts w:hint="default"/>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0" w15:restartNumberingAfterBreak="0">
    <w:nsid w:val="4F99584D"/>
    <w:multiLevelType w:val="multilevel"/>
    <w:tmpl w:val="0415001F"/>
    <w:name w:val="WW8Num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523E50AE"/>
    <w:multiLevelType w:val="hybridMultilevel"/>
    <w:tmpl w:val="BF56FCC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3368DB"/>
    <w:multiLevelType w:val="multilevel"/>
    <w:tmpl w:val="EE304CA4"/>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082E03"/>
    <w:multiLevelType w:val="hybridMultilevel"/>
    <w:tmpl w:val="C5A4CE28"/>
    <w:name w:val="WW8Num9222"/>
    <w:lvl w:ilvl="0" w:tplc="E7C2BA10">
      <w:start w:val="1"/>
      <w:numFmt w:val="decimal"/>
      <w:lvlText w:val="%1)"/>
      <w:lvlJc w:val="left"/>
      <w:pPr>
        <w:tabs>
          <w:tab w:val="num" w:pos="1494"/>
        </w:tabs>
        <w:ind w:left="1494" w:hanging="360"/>
      </w:pPr>
      <w:rPr>
        <w:rFonts w:hint="default"/>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74" w15:restartNumberingAfterBreak="0">
    <w:nsid w:val="56973256"/>
    <w:multiLevelType w:val="multilevel"/>
    <w:tmpl w:val="9C68E782"/>
    <w:name w:val="WW8Num90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8174156"/>
    <w:multiLevelType w:val="hybridMultilevel"/>
    <w:tmpl w:val="9D983C0E"/>
    <w:name w:val="WW8Num92223"/>
    <w:lvl w:ilvl="0" w:tplc="E7C2BA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B40766A"/>
    <w:multiLevelType w:val="hybridMultilevel"/>
    <w:tmpl w:val="EF764604"/>
    <w:lvl w:ilvl="0" w:tplc="57C80B0A">
      <w:start w:val="1"/>
      <w:numFmt w:val="decimal"/>
      <w:lvlText w:val="5.%1"/>
      <w:lvlJc w:val="left"/>
      <w:pPr>
        <w:ind w:left="786" w:hanging="360"/>
      </w:pPr>
      <w:rPr>
        <w:rFonts w:ascii="Arial" w:hAnsi="Arial" w:cs="Arial" w:hint="default"/>
        <w:b w:val="0"/>
      </w:rPr>
    </w:lvl>
    <w:lvl w:ilvl="1" w:tplc="CC54338E">
      <w:start w:val="1"/>
      <w:numFmt w:val="decimal"/>
      <w:lvlText w:val="%2)"/>
      <w:lvlJc w:val="left"/>
      <w:pPr>
        <w:ind w:left="1211" w:hanging="360"/>
      </w:pPr>
      <w:rPr>
        <w:rFonts w:ascii="Garamond" w:hAnsi="Garamond"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5BE47B7E"/>
    <w:multiLevelType w:val="multilevel"/>
    <w:tmpl w:val="32B261EE"/>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D9032F7"/>
    <w:multiLevelType w:val="hybridMultilevel"/>
    <w:tmpl w:val="316C4FF2"/>
    <w:lvl w:ilvl="0" w:tplc="04150017">
      <w:start w:val="1"/>
      <w:numFmt w:val="lowerLetter"/>
      <w:lvlText w:val="%1)"/>
      <w:lvlJc w:val="left"/>
      <w:pPr>
        <w:ind w:left="1429" w:hanging="360"/>
      </w:pPr>
    </w:lvl>
    <w:lvl w:ilvl="1" w:tplc="04150017">
      <w:start w:val="1"/>
      <w:numFmt w:val="lowerLetter"/>
      <w:lvlText w:val="%2)"/>
      <w:lvlJc w:val="left"/>
      <w:pPr>
        <w:ind w:left="1495" w:hanging="360"/>
      </w:pPr>
    </w:lvl>
    <w:lvl w:ilvl="2" w:tplc="72A22BF6">
      <w:start w:val="1"/>
      <w:numFmt w:val="decimal"/>
      <w:lvlText w:val="%3)"/>
      <w:lvlJc w:val="left"/>
      <w:pPr>
        <w:ind w:left="928" w:hanging="360"/>
      </w:pPr>
      <w:rPr>
        <w:rFonts w:hint="default"/>
        <w:color w:val="auto"/>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5E854C9B"/>
    <w:multiLevelType w:val="multilevel"/>
    <w:tmpl w:val="2A10160C"/>
    <w:lvl w:ilvl="0">
      <w:start w:val="6"/>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656D48AC"/>
    <w:multiLevelType w:val="hybridMultilevel"/>
    <w:tmpl w:val="02C476AC"/>
    <w:name w:val="WW8Num92222"/>
    <w:lvl w:ilvl="0" w:tplc="0CF6B784">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6396E85"/>
    <w:multiLevelType w:val="multilevel"/>
    <w:tmpl w:val="6E9A8058"/>
    <w:name w:val="WW8Num9022"/>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ascii="Garamond" w:eastAsia="Times New Roman" w:hAnsi="Garamond" w:cs="Times New Roman"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upperRoman"/>
      <w:lvlText w:val="%7."/>
      <w:lvlJc w:val="righ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683460A3"/>
    <w:multiLevelType w:val="hybridMultilevel"/>
    <w:tmpl w:val="E4288C1A"/>
    <w:lvl w:ilvl="0" w:tplc="41B2B150">
      <w:start w:val="1"/>
      <w:numFmt w:val="decimal"/>
      <w:lvlText w:val="%1)"/>
      <w:lvlJc w:val="left"/>
      <w:pPr>
        <w:ind w:left="1080" w:hanging="360"/>
      </w:pPr>
      <w:rPr>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8AA0377"/>
    <w:multiLevelType w:val="hybridMultilevel"/>
    <w:tmpl w:val="3B0A3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E72E46"/>
    <w:multiLevelType w:val="multilevel"/>
    <w:tmpl w:val="BDD8BC7C"/>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BDC2324"/>
    <w:multiLevelType w:val="hybridMultilevel"/>
    <w:tmpl w:val="AA088468"/>
    <w:name w:val="WW8Num152"/>
    <w:lvl w:ilvl="0" w:tplc="C0D2B72E">
      <w:start w:val="2"/>
      <w:numFmt w:val="decimal"/>
      <w:lvlText w:val="%1)"/>
      <w:lvlJc w:val="left"/>
      <w:pPr>
        <w:tabs>
          <w:tab w:val="num" w:pos="928"/>
        </w:tabs>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8C0542"/>
    <w:multiLevelType w:val="multilevel"/>
    <w:tmpl w:val="D162493A"/>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6D523495"/>
    <w:multiLevelType w:val="hybridMultilevel"/>
    <w:tmpl w:val="C428E5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DA1CEE"/>
    <w:multiLevelType w:val="hybridMultilevel"/>
    <w:tmpl w:val="34749800"/>
    <w:name w:val="WW8Num1032"/>
    <w:lvl w:ilvl="0" w:tplc="2F3A338A">
      <w:start w:val="2"/>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E3C32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1144DE5"/>
    <w:multiLevelType w:val="multilevel"/>
    <w:tmpl w:val="373A377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D53604"/>
    <w:multiLevelType w:val="multilevel"/>
    <w:tmpl w:val="FAF8967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38C105E"/>
    <w:multiLevelType w:val="multilevel"/>
    <w:tmpl w:val="17AA5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77A422CB"/>
    <w:multiLevelType w:val="hybridMultilevel"/>
    <w:tmpl w:val="810292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7AD6BAD"/>
    <w:multiLevelType w:val="hybridMultilevel"/>
    <w:tmpl w:val="426CB1C2"/>
    <w:name w:val="WW8Num902232"/>
    <w:lvl w:ilvl="0" w:tplc="04150017">
      <w:start w:val="1"/>
      <w:numFmt w:val="lowerLetter"/>
      <w:lvlText w:val="%1)"/>
      <w:lvlJc w:val="left"/>
      <w:pPr>
        <w:ind w:left="4233" w:hanging="360"/>
      </w:pPr>
    </w:lvl>
    <w:lvl w:ilvl="1" w:tplc="04150019" w:tentative="1">
      <w:start w:val="1"/>
      <w:numFmt w:val="lowerLetter"/>
      <w:lvlText w:val="%2."/>
      <w:lvlJc w:val="left"/>
      <w:pPr>
        <w:ind w:left="4953" w:hanging="360"/>
      </w:pPr>
    </w:lvl>
    <w:lvl w:ilvl="2" w:tplc="0415001B" w:tentative="1">
      <w:start w:val="1"/>
      <w:numFmt w:val="lowerRoman"/>
      <w:lvlText w:val="%3."/>
      <w:lvlJc w:val="right"/>
      <w:pPr>
        <w:ind w:left="5673" w:hanging="180"/>
      </w:pPr>
    </w:lvl>
    <w:lvl w:ilvl="3" w:tplc="0415000F" w:tentative="1">
      <w:start w:val="1"/>
      <w:numFmt w:val="decimal"/>
      <w:lvlText w:val="%4."/>
      <w:lvlJc w:val="left"/>
      <w:pPr>
        <w:ind w:left="6393" w:hanging="360"/>
      </w:pPr>
    </w:lvl>
    <w:lvl w:ilvl="4" w:tplc="04150019" w:tentative="1">
      <w:start w:val="1"/>
      <w:numFmt w:val="lowerLetter"/>
      <w:lvlText w:val="%5."/>
      <w:lvlJc w:val="left"/>
      <w:pPr>
        <w:ind w:left="7113" w:hanging="360"/>
      </w:pPr>
    </w:lvl>
    <w:lvl w:ilvl="5" w:tplc="0415001B" w:tentative="1">
      <w:start w:val="1"/>
      <w:numFmt w:val="lowerRoman"/>
      <w:lvlText w:val="%6."/>
      <w:lvlJc w:val="right"/>
      <w:pPr>
        <w:ind w:left="7833" w:hanging="180"/>
      </w:pPr>
    </w:lvl>
    <w:lvl w:ilvl="6" w:tplc="0415000F" w:tentative="1">
      <w:start w:val="1"/>
      <w:numFmt w:val="decimal"/>
      <w:lvlText w:val="%7."/>
      <w:lvlJc w:val="left"/>
      <w:pPr>
        <w:ind w:left="8553" w:hanging="360"/>
      </w:pPr>
    </w:lvl>
    <w:lvl w:ilvl="7" w:tplc="04150019" w:tentative="1">
      <w:start w:val="1"/>
      <w:numFmt w:val="lowerLetter"/>
      <w:lvlText w:val="%8."/>
      <w:lvlJc w:val="left"/>
      <w:pPr>
        <w:ind w:left="9273" w:hanging="360"/>
      </w:pPr>
    </w:lvl>
    <w:lvl w:ilvl="8" w:tplc="0415001B" w:tentative="1">
      <w:start w:val="1"/>
      <w:numFmt w:val="lowerRoman"/>
      <w:lvlText w:val="%9."/>
      <w:lvlJc w:val="right"/>
      <w:pPr>
        <w:ind w:left="9993" w:hanging="180"/>
      </w:pPr>
    </w:lvl>
  </w:abstractNum>
  <w:abstractNum w:abstractNumId="95" w15:restartNumberingAfterBreak="0">
    <w:nsid w:val="78226FEC"/>
    <w:multiLevelType w:val="hybridMultilevel"/>
    <w:tmpl w:val="7C369EC8"/>
    <w:lvl w:ilvl="0" w:tplc="102AA0FE">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371346"/>
    <w:multiLevelType w:val="hybridMultilevel"/>
    <w:tmpl w:val="9C444928"/>
    <w:lvl w:ilvl="0" w:tplc="7C4AA2AC">
      <w:start w:val="1"/>
      <w:numFmt w:val="decimal"/>
      <w:lvlText w:val="%1)"/>
      <w:lvlJc w:val="left"/>
      <w:pPr>
        <w:tabs>
          <w:tab w:val="num" w:pos="1070"/>
        </w:tabs>
        <w:ind w:left="1070" w:hanging="360"/>
      </w:pPr>
      <w:rPr>
        <w:rFonts w:hint="default"/>
        <w:b w:val="0"/>
      </w:rPr>
    </w:lvl>
    <w:lvl w:ilvl="1" w:tplc="F92CD774">
      <w:start w:val="1"/>
      <w:numFmt w:val="lowerLetter"/>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97" w15:restartNumberingAfterBreak="0">
    <w:nsid w:val="79B2739C"/>
    <w:multiLevelType w:val="hybridMultilevel"/>
    <w:tmpl w:val="81922640"/>
    <w:lvl w:ilvl="0" w:tplc="CCE869EE">
      <w:start w:val="1"/>
      <w:numFmt w:val="decimal"/>
      <w:lvlText w:val="%1)"/>
      <w:lvlJc w:val="left"/>
      <w:pPr>
        <w:ind w:left="1495" w:hanging="360"/>
      </w:pPr>
      <w:rPr>
        <w:b w:val="0"/>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8" w15:restartNumberingAfterBreak="0">
    <w:nsid w:val="7BE971EB"/>
    <w:multiLevelType w:val="hybridMultilevel"/>
    <w:tmpl w:val="E5F0A618"/>
    <w:lvl w:ilvl="0" w:tplc="8C8EAE38">
      <w:start w:val="1"/>
      <w:numFmt w:val="decimal"/>
      <w:lvlText w:val="%1)"/>
      <w:lvlJc w:val="left"/>
      <w:pPr>
        <w:ind w:left="1068" w:hanging="360"/>
      </w:pPr>
      <w:rPr>
        <w:sz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9" w15:restartNumberingAfterBreak="0">
    <w:nsid w:val="7D852998"/>
    <w:multiLevelType w:val="hybridMultilevel"/>
    <w:tmpl w:val="D5A6E22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0" w15:restartNumberingAfterBreak="0">
    <w:nsid w:val="7E222AD5"/>
    <w:multiLevelType w:val="multilevel"/>
    <w:tmpl w:val="B3403B82"/>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FF06B10"/>
    <w:multiLevelType w:val="hybridMultilevel"/>
    <w:tmpl w:val="0EF62E82"/>
    <w:lvl w:ilvl="0" w:tplc="A4ACDF0E">
      <w:start w:val="1"/>
      <w:numFmt w:val="decimal"/>
      <w:lvlText w:val="%1)"/>
      <w:lvlJc w:val="left"/>
      <w:pPr>
        <w:ind w:left="720" w:hanging="360"/>
      </w:pPr>
      <w:rPr>
        <w:rFonts w:ascii="Arial" w:eastAsia="Times New Roman" w:hAnsi="Arial" w:cs="Arial"/>
        <w:b w:val="0"/>
        <w:i w:val="0"/>
        <w:color w:val="auto"/>
      </w:rPr>
    </w:lvl>
    <w:lvl w:ilvl="1" w:tplc="A7723BD4">
      <w:start w:val="1"/>
      <w:numFmt w:val="lowerLetter"/>
      <w:lvlText w:val="%2."/>
      <w:lvlJc w:val="left"/>
      <w:pPr>
        <w:ind w:left="1440"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6"/>
  </w:num>
  <w:num w:numId="3">
    <w:abstractNumId w:val="96"/>
  </w:num>
  <w:num w:numId="4">
    <w:abstractNumId w:val="78"/>
  </w:num>
  <w:num w:numId="5">
    <w:abstractNumId w:val="76"/>
  </w:num>
  <w:num w:numId="6">
    <w:abstractNumId w:val="95"/>
  </w:num>
  <w:num w:numId="7">
    <w:abstractNumId w:val="54"/>
  </w:num>
  <w:num w:numId="8">
    <w:abstractNumId w:val="61"/>
  </w:num>
  <w:num w:numId="9">
    <w:abstractNumId w:val="69"/>
  </w:num>
  <w:num w:numId="10">
    <w:abstractNumId w:val="60"/>
  </w:num>
  <w:num w:numId="11">
    <w:abstractNumId w:val="87"/>
  </w:num>
  <w:num w:numId="12">
    <w:abstractNumId w:val="47"/>
  </w:num>
  <w:num w:numId="13">
    <w:abstractNumId w:val="29"/>
  </w:num>
  <w:num w:numId="14">
    <w:abstractNumId w:val="42"/>
  </w:num>
  <w:num w:numId="15">
    <w:abstractNumId w:val="58"/>
  </w:num>
  <w:num w:numId="16">
    <w:abstractNumId w:val="64"/>
  </w:num>
  <w:num w:numId="17">
    <w:abstractNumId w:val="83"/>
  </w:num>
  <w:num w:numId="18">
    <w:abstractNumId w:val="51"/>
  </w:num>
  <w:num w:numId="19">
    <w:abstractNumId w:val="50"/>
  </w:num>
  <w:num w:numId="20">
    <w:abstractNumId w:val="52"/>
  </w:num>
  <w:num w:numId="21">
    <w:abstractNumId w:val="41"/>
  </w:num>
  <w:num w:numId="22">
    <w:abstractNumId w:val="90"/>
  </w:num>
  <w:num w:numId="23">
    <w:abstractNumId w:val="40"/>
  </w:num>
  <w:num w:numId="24">
    <w:abstractNumId w:val="39"/>
  </w:num>
  <w:num w:numId="25">
    <w:abstractNumId w:val="28"/>
  </w:num>
  <w:num w:numId="26">
    <w:abstractNumId w:val="38"/>
  </w:num>
  <w:num w:numId="27">
    <w:abstractNumId w:val="59"/>
  </w:num>
  <w:num w:numId="28">
    <w:abstractNumId w:val="44"/>
  </w:num>
  <w:num w:numId="29">
    <w:abstractNumId w:val="79"/>
  </w:num>
  <w:num w:numId="30">
    <w:abstractNumId w:val="62"/>
  </w:num>
  <w:num w:numId="31">
    <w:abstractNumId w:val="77"/>
  </w:num>
  <w:num w:numId="32">
    <w:abstractNumId w:val="97"/>
  </w:num>
  <w:num w:numId="33">
    <w:abstractNumId w:val="92"/>
  </w:num>
  <w:num w:numId="34">
    <w:abstractNumId w:val="31"/>
  </w:num>
  <w:num w:numId="35">
    <w:abstractNumId w:val="86"/>
  </w:num>
  <w:num w:numId="36">
    <w:abstractNumId w:val="101"/>
  </w:num>
  <w:num w:numId="37">
    <w:abstractNumId w:val="35"/>
  </w:num>
  <w:num w:numId="38">
    <w:abstractNumId w:val="63"/>
  </w:num>
  <w:num w:numId="39">
    <w:abstractNumId w:val="57"/>
  </w:num>
  <w:num w:numId="40">
    <w:abstractNumId w:val="99"/>
  </w:num>
  <w:num w:numId="41">
    <w:abstractNumId w:val="27"/>
  </w:num>
  <w:num w:numId="42">
    <w:abstractNumId w:val="93"/>
  </w:num>
  <w:num w:numId="43">
    <w:abstractNumId w:val="34"/>
  </w:num>
  <w:num w:numId="44">
    <w:abstractNumId w:val="53"/>
  </w:num>
  <w:num w:numId="45">
    <w:abstractNumId w:val="84"/>
  </w:num>
  <w:num w:numId="46">
    <w:abstractNumId w:val="66"/>
  </w:num>
  <w:num w:numId="47">
    <w:abstractNumId w:val="65"/>
  </w:num>
  <w:num w:numId="48">
    <w:abstractNumId w:val="67"/>
  </w:num>
  <w:num w:numId="49">
    <w:abstractNumId w:val="32"/>
  </w:num>
  <w:num w:numId="50">
    <w:abstractNumId w:val="98"/>
  </w:num>
  <w:num w:numId="51">
    <w:abstractNumId w:val="82"/>
  </w:num>
  <w:num w:numId="52">
    <w:abstractNumId w:val="100"/>
  </w:num>
  <w:num w:numId="53">
    <w:abstractNumId w:val="45"/>
  </w:num>
  <w:num w:numId="54">
    <w:abstractNumId w:val="91"/>
  </w:num>
  <w:num w:numId="55">
    <w:abstractNumId w:val="71"/>
  </w:num>
  <w:num w:numId="56">
    <w:abstractNumId w:val="30"/>
  </w:num>
  <w:num w:numId="57">
    <w:abstractNumId w:val="72"/>
  </w:num>
  <w:num w:numId="58">
    <w:abstractNumId w:val="89"/>
  </w:num>
  <w:num w:numId="59">
    <w:abstractNumId w:val="4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16"/>
    <w:rsid w:val="00000DB5"/>
    <w:rsid w:val="00000F83"/>
    <w:rsid w:val="00001028"/>
    <w:rsid w:val="0000124A"/>
    <w:rsid w:val="00001D5F"/>
    <w:rsid w:val="0000277A"/>
    <w:rsid w:val="00003271"/>
    <w:rsid w:val="00003B3E"/>
    <w:rsid w:val="000044E2"/>
    <w:rsid w:val="000058F5"/>
    <w:rsid w:val="00006462"/>
    <w:rsid w:val="0000657A"/>
    <w:rsid w:val="00006C18"/>
    <w:rsid w:val="000071B3"/>
    <w:rsid w:val="000071C9"/>
    <w:rsid w:val="0000722C"/>
    <w:rsid w:val="000074A1"/>
    <w:rsid w:val="0001009D"/>
    <w:rsid w:val="000100EC"/>
    <w:rsid w:val="00010834"/>
    <w:rsid w:val="00010E0E"/>
    <w:rsid w:val="00011395"/>
    <w:rsid w:val="00011666"/>
    <w:rsid w:val="00012BAF"/>
    <w:rsid w:val="00012BE4"/>
    <w:rsid w:val="00012D37"/>
    <w:rsid w:val="00013440"/>
    <w:rsid w:val="00013650"/>
    <w:rsid w:val="000139D8"/>
    <w:rsid w:val="000144F6"/>
    <w:rsid w:val="00014FCF"/>
    <w:rsid w:val="00015FB4"/>
    <w:rsid w:val="0001618D"/>
    <w:rsid w:val="000163BF"/>
    <w:rsid w:val="000164DE"/>
    <w:rsid w:val="00016570"/>
    <w:rsid w:val="00016933"/>
    <w:rsid w:val="00017EC0"/>
    <w:rsid w:val="000209ED"/>
    <w:rsid w:val="00020E5B"/>
    <w:rsid w:val="00020E7E"/>
    <w:rsid w:val="00020FCA"/>
    <w:rsid w:val="00021825"/>
    <w:rsid w:val="00022703"/>
    <w:rsid w:val="00022834"/>
    <w:rsid w:val="000228B0"/>
    <w:rsid w:val="00022E88"/>
    <w:rsid w:val="0002302C"/>
    <w:rsid w:val="00023723"/>
    <w:rsid w:val="00023966"/>
    <w:rsid w:val="00023A09"/>
    <w:rsid w:val="00023DB7"/>
    <w:rsid w:val="000245B7"/>
    <w:rsid w:val="0002478F"/>
    <w:rsid w:val="00024E7C"/>
    <w:rsid w:val="00025B00"/>
    <w:rsid w:val="000260E3"/>
    <w:rsid w:val="0002632F"/>
    <w:rsid w:val="000269D8"/>
    <w:rsid w:val="00027618"/>
    <w:rsid w:val="00027A25"/>
    <w:rsid w:val="00027C33"/>
    <w:rsid w:val="00027D6B"/>
    <w:rsid w:val="00030013"/>
    <w:rsid w:val="000305FD"/>
    <w:rsid w:val="000312D1"/>
    <w:rsid w:val="000318A4"/>
    <w:rsid w:val="00031D38"/>
    <w:rsid w:val="00031E51"/>
    <w:rsid w:val="00032090"/>
    <w:rsid w:val="00032A3C"/>
    <w:rsid w:val="00032A4C"/>
    <w:rsid w:val="00032A64"/>
    <w:rsid w:val="00033376"/>
    <w:rsid w:val="00034322"/>
    <w:rsid w:val="00034776"/>
    <w:rsid w:val="00034F0D"/>
    <w:rsid w:val="00034F5A"/>
    <w:rsid w:val="0003599C"/>
    <w:rsid w:val="00036833"/>
    <w:rsid w:val="00036964"/>
    <w:rsid w:val="0003794E"/>
    <w:rsid w:val="00037BDF"/>
    <w:rsid w:val="00037F88"/>
    <w:rsid w:val="000402FE"/>
    <w:rsid w:val="00040D73"/>
    <w:rsid w:val="00040EF9"/>
    <w:rsid w:val="00041095"/>
    <w:rsid w:val="000414FE"/>
    <w:rsid w:val="0004245E"/>
    <w:rsid w:val="000425C4"/>
    <w:rsid w:val="00042A3E"/>
    <w:rsid w:val="0004329C"/>
    <w:rsid w:val="00043813"/>
    <w:rsid w:val="0004381A"/>
    <w:rsid w:val="00043C74"/>
    <w:rsid w:val="00044926"/>
    <w:rsid w:val="00044967"/>
    <w:rsid w:val="00044D93"/>
    <w:rsid w:val="00045068"/>
    <w:rsid w:val="000452D0"/>
    <w:rsid w:val="00045659"/>
    <w:rsid w:val="00045B77"/>
    <w:rsid w:val="00045BE8"/>
    <w:rsid w:val="00046636"/>
    <w:rsid w:val="000468EE"/>
    <w:rsid w:val="00046E42"/>
    <w:rsid w:val="000475C3"/>
    <w:rsid w:val="00047619"/>
    <w:rsid w:val="00047930"/>
    <w:rsid w:val="00047DE8"/>
    <w:rsid w:val="0005052A"/>
    <w:rsid w:val="00050D06"/>
    <w:rsid w:val="00050F15"/>
    <w:rsid w:val="0005124B"/>
    <w:rsid w:val="00051E5E"/>
    <w:rsid w:val="00052192"/>
    <w:rsid w:val="000522B6"/>
    <w:rsid w:val="00052DCC"/>
    <w:rsid w:val="000531F9"/>
    <w:rsid w:val="00053291"/>
    <w:rsid w:val="00053879"/>
    <w:rsid w:val="00055389"/>
    <w:rsid w:val="000553B4"/>
    <w:rsid w:val="00055DD6"/>
    <w:rsid w:val="00055F57"/>
    <w:rsid w:val="000566AA"/>
    <w:rsid w:val="00056C8D"/>
    <w:rsid w:val="000575F8"/>
    <w:rsid w:val="00057D32"/>
    <w:rsid w:val="000602CE"/>
    <w:rsid w:val="00061889"/>
    <w:rsid w:val="00062530"/>
    <w:rsid w:val="0006295B"/>
    <w:rsid w:val="0006328D"/>
    <w:rsid w:val="00063ADF"/>
    <w:rsid w:val="00064175"/>
    <w:rsid w:val="000645CB"/>
    <w:rsid w:val="00064695"/>
    <w:rsid w:val="00064DD7"/>
    <w:rsid w:val="0006643A"/>
    <w:rsid w:val="00066FF0"/>
    <w:rsid w:val="000674D5"/>
    <w:rsid w:val="000676EE"/>
    <w:rsid w:val="00067D6F"/>
    <w:rsid w:val="00070279"/>
    <w:rsid w:val="00070658"/>
    <w:rsid w:val="000709E4"/>
    <w:rsid w:val="00070FB8"/>
    <w:rsid w:val="000715F0"/>
    <w:rsid w:val="000718FC"/>
    <w:rsid w:val="00071B50"/>
    <w:rsid w:val="00071F5A"/>
    <w:rsid w:val="00072144"/>
    <w:rsid w:val="000722F0"/>
    <w:rsid w:val="000727DA"/>
    <w:rsid w:val="00072857"/>
    <w:rsid w:val="00072A76"/>
    <w:rsid w:val="00072BFC"/>
    <w:rsid w:val="00072F6D"/>
    <w:rsid w:val="00074435"/>
    <w:rsid w:val="00074E7A"/>
    <w:rsid w:val="0007514F"/>
    <w:rsid w:val="00075180"/>
    <w:rsid w:val="0007584D"/>
    <w:rsid w:val="00075E13"/>
    <w:rsid w:val="00076620"/>
    <w:rsid w:val="000766D0"/>
    <w:rsid w:val="00077358"/>
    <w:rsid w:val="000778C3"/>
    <w:rsid w:val="00080A11"/>
    <w:rsid w:val="00080DF5"/>
    <w:rsid w:val="0008189D"/>
    <w:rsid w:val="000818E4"/>
    <w:rsid w:val="00081CFA"/>
    <w:rsid w:val="0008209D"/>
    <w:rsid w:val="00084EA4"/>
    <w:rsid w:val="00084EE8"/>
    <w:rsid w:val="00086B85"/>
    <w:rsid w:val="00086C19"/>
    <w:rsid w:val="00087019"/>
    <w:rsid w:val="0008768B"/>
    <w:rsid w:val="00087FD2"/>
    <w:rsid w:val="000900B1"/>
    <w:rsid w:val="000907C1"/>
    <w:rsid w:val="00090EF4"/>
    <w:rsid w:val="000912F7"/>
    <w:rsid w:val="0009144A"/>
    <w:rsid w:val="00091A14"/>
    <w:rsid w:val="00092AB7"/>
    <w:rsid w:val="00093B06"/>
    <w:rsid w:val="000944EA"/>
    <w:rsid w:val="00095233"/>
    <w:rsid w:val="00095402"/>
    <w:rsid w:val="0009540C"/>
    <w:rsid w:val="000955B9"/>
    <w:rsid w:val="00095E48"/>
    <w:rsid w:val="00095FCE"/>
    <w:rsid w:val="0009603D"/>
    <w:rsid w:val="000961B4"/>
    <w:rsid w:val="000967AB"/>
    <w:rsid w:val="00096E69"/>
    <w:rsid w:val="0009724E"/>
    <w:rsid w:val="00097CD6"/>
    <w:rsid w:val="000A0193"/>
    <w:rsid w:val="000A0211"/>
    <w:rsid w:val="000A0B2A"/>
    <w:rsid w:val="000A0B95"/>
    <w:rsid w:val="000A19FA"/>
    <w:rsid w:val="000A23F5"/>
    <w:rsid w:val="000A2DF6"/>
    <w:rsid w:val="000A2E7E"/>
    <w:rsid w:val="000A345A"/>
    <w:rsid w:val="000A34D3"/>
    <w:rsid w:val="000A3918"/>
    <w:rsid w:val="000A4033"/>
    <w:rsid w:val="000A40E4"/>
    <w:rsid w:val="000A425B"/>
    <w:rsid w:val="000A57DA"/>
    <w:rsid w:val="000A587C"/>
    <w:rsid w:val="000A597D"/>
    <w:rsid w:val="000A662D"/>
    <w:rsid w:val="000A66AF"/>
    <w:rsid w:val="000A6CB8"/>
    <w:rsid w:val="000A6D79"/>
    <w:rsid w:val="000A737D"/>
    <w:rsid w:val="000A7933"/>
    <w:rsid w:val="000A7EC2"/>
    <w:rsid w:val="000B0A68"/>
    <w:rsid w:val="000B1804"/>
    <w:rsid w:val="000B207A"/>
    <w:rsid w:val="000B22AD"/>
    <w:rsid w:val="000B2832"/>
    <w:rsid w:val="000B293A"/>
    <w:rsid w:val="000B2C65"/>
    <w:rsid w:val="000B2CF4"/>
    <w:rsid w:val="000B3C64"/>
    <w:rsid w:val="000B479F"/>
    <w:rsid w:val="000B52D0"/>
    <w:rsid w:val="000B56F7"/>
    <w:rsid w:val="000B641C"/>
    <w:rsid w:val="000B68EE"/>
    <w:rsid w:val="000B6C42"/>
    <w:rsid w:val="000B7D6A"/>
    <w:rsid w:val="000B7F2C"/>
    <w:rsid w:val="000C00EC"/>
    <w:rsid w:val="000C01FC"/>
    <w:rsid w:val="000C13A7"/>
    <w:rsid w:val="000C1E01"/>
    <w:rsid w:val="000C23DE"/>
    <w:rsid w:val="000C2DE1"/>
    <w:rsid w:val="000C3115"/>
    <w:rsid w:val="000C32BF"/>
    <w:rsid w:val="000C3CAF"/>
    <w:rsid w:val="000C3E3B"/>
    <w:rsid w:val="000C4114"/>
    <w:rsid w:val="000C45F6"/>
    <w:rsid w:val="000C4FF1"/>
    <w:rsid w:val="000C6B78"/>
    <w:rsid w:val="000C6E67"/>
    <w:rsid w:val="000C713C"/>
    <w:rsid w:val="000C7265"/>
    <w:rsid w:val="000C72A7"/>
    <w:rsid w:val="000C7597"/>
    <w:rsid w:val="000C76F0"/>
    <w:rsid w:val="000C7829"/>
    <w:rsid w:val="000C7F02"/>
    <w:rsid w:val="000D02F2"/>
    <w:rsid w:val="000D0903"/>
    <w:rsid w:val="000D1B8D"/>
    <w:rsid w:val="000D1F28"/>
    <w:rsid w:val="000D2B73"/>
    <w:rsid w:val="000D3274"/>
    <w:rsid w:val="000D35B3"/>
    <w:rsid w:val="000D3DB8"/>
    <w:rsid w:val="000D4BF9"/>
    <w:rsid w:val="000D4CAF"/>
    <w:rsid w:val="000D5521"/>
    <w:rsid w:val="000D58EC"/>
    <w:rsid w:val="000D5AD6"/>
    <w:rsid w:val="000D5C1C"/>
    <w:rsid w:val="000D5CB0"/>
    <w:rsid w:val="000D6459"/>
    <w:rsid w:val="000D646B"/>
    <w:rsid w:val="000D6529"/>
    <w:rsid w:val="000D67DF"/>
    <w:rsid w:val="000D6A42"/>
    <w:rsid w:val="000D7089"/>
    <w:rsid w:val="000D71F0"/>
    <w:rsid w:val="000D75C8"/>
    <w:rsid w:val="000D767D"/>
    <w:rsid w:val="000D7775"/>
    <w:rsid w:val="000D77D4"/>
    <w:rsid w:val="000D7902"/>
    <w:rsid w:val="000D79D4"/>
    <w:rsid w:val="000D7C11"/>
    <w:rsid w:val="000E03A2"/>
    <w:rsid w:val="000E048C"/>
    <w:rsid w:val="000E0710"/>
    <w:rsid w:val="000E0DF5"/>
    <w:rsid w:val="000E0F45"/>
    <w:rsid w:val="000E19BD"/>
    <w:rsid w:val="000E1AEC"/>
    <w:rsid w:val="000E1F05"/>
    <w:rsid w:val="000E2247"/>
    <w:rsid w:val="000E2453"/>
    <w:rsid w:val="000E2779"/>
    <w:rsid w:val="000E28B6"/>
    <w:rsid w:val="000E2902"/>
    <w:rsid w:val="000E2B36"/>
    <w:rsid w:val="000E2CC4"/>
    <w:rsid w:val="000E3476"/>
    <w:rsid w:val="000E40A9"/>
    <w:rsid w:val="000E4110"/>
    <w:rsid w:val="000E42B7"/>
    <w:rsid w:val="000E49D6"/>
    <w:rsid w:val="000E4F17"/>
    <w:rsid w:val="000E4FCD"/>
    <w:rsid w:val="000E525A"/>
    <w:rsid w:val="000E5C34"/>
    <w:rsid w:val="000E5F7C"/>
    <w:rsid w:val="000E68E8"/>
    <w:rsid w:val="000E6929"/>
    <w:rsid w:val="000E6FA0"/>
    <w:rsid w:val="000E7C59"/>
    <w:rsid w:val="000E7F27"/>
    <w:rsid w:val="000F0E12"/>
    <w:rsid w:val="000F1077"/>
    <w:rsid w:val="000F119C"/>
    <w:rsid w:val="000F124A"/>
    <w:rsid w:val="000F16C1"/>
    <w:rsid w:val="000F1794"/>
    <w:rsid w:val="000F2E11"/>
    <w:rsid w:val="000F32FF"/>
    <w:rsid w:val="000F357E"/>
    <w:rsid w:val="000F3A1A"/>
    <w:rsid w:val="000F3F8C"/>
    <w:rsid w:val="000F4C2B"/>
    <w:rsid w:val="000F5B79"/>
    <w:rsid w:val="000F5DC8"/>
    <w:rsid w:val="000F63DE"/>
    <w:rsid w:val="000F6AAD"/>
    <w:rsid w:val="000F77C9"/>
    <w:rsid w:val="001003F9"/>
    <w:rsid w:val="00100478"/>
    <w:rsid w:val="0010061B"/>
    <w:rsid w:val="00100DC8"/>
    <w:rsid w:val="00101164"/>
    <w:rsid w:val="001024DC"/>
    <w:rsid w:val="001028AE"/>
    <w:rsid w:val="00102B60"/>
    <w:rsid w:val="00102D61"/>
    <w:rsid w:val="001034CD"/>
    <w:rsid w:val="00104946"/>
    <w:rsid w:val="0010494D"/>
    <w:rsid w:val="0010522C"/>
    <w:rsid w:val="001052FA"/>
    <w:rsid w:val="00105927"/>
    <w:rsid w:val="00105C0B"/>
    <w:rsid w:val="0010624F"/>
    <w:rsid w:val="00106252"/>
    <w:rsid w:val="00106456"/>
    <w:rsid w:val="001068CA"/>
    <w:rsid w:val="001069F8"/>
    <w:rsid w:val="00106DD5"/>
    <w:rsid w:val="00106E80"/>
    <w:rsid w:val="00110058"/>
    <w:rsid w:val="0011091F"/>
    <w:rsid w:val="00112001"/>
    <w:rsid w:val="00112210"/>
    <w:rsid w:val="001122EC"/>
    <w:rsid w:val="00112D15"/>
    <w:rsid w:val="001135A8"/>
    <w:rsid w:val="00113A2B"/>
    <w:rsid w:val="0011433F"/>
    <w:rsid w:val="0011464C"/>
    <w:rsid w:val="00114F01"/>
    <w:rsid w:val="00115007"/>
    <w:rsid w:val="00115141"/>
    <w:rsid w:val="0011549B"/>
    <w:rsid w:val="001159E5"/>
    <w:rsid w:val="00115F15"/>
    <w:rsid w:val="0011613C"/>
    <w:rsid w:val="00116242"/>
    <w:rsid w:val="0011648C"/>
    <w:rsid w:val="00116A8C"/>
    <w:rsid w:val="00116D21"/>
    <w:rsid w:val="00117045"/>
    <w:rsid w:val="00117BA4"/>
    <w:rsid w:val="00117C33"/>
    <w:rsid w:val="00117F22"/>
    <w:rsid w:val="00120059"/>
    <w:rsid w:val="0012035A"/>
    <w:rsid w:val="00120780"/>
    <w:rsid w:val="00120838"/>
    <w:rsid w:val="001208A4"/>
    <w:rsid w:val="00120A5A"/>
    <w:rsid w:val="00120B50"/>
    <w:rsid w:val="00120BDF"/>
    <w:rsid w:val="001219A5"/>
    <w:rsid w:val="00122804"/>
    <w:rsid w:val="001228EC"/>
    <w:rsid w:val="00122C7A"/>
    <w:rsid w:val="00122DF1"/>
    <w:rsid w:val="00122E58"/>
    <w:rsid w:val="0012303B"/>
    <w:rsid w:val="00123111"/>
    <w:rsid w:val="001234AD"/>
    <w:rsid w:val="00123516"/>
    <w:rsid w:val="00124029"/>
    <w:rsid w:val="00124892"/>
    <w:rsid w:val="00124AAE"/>
    <w:rsid w:val="001252AA"/>
    <w:rsid w:val="00125919"/>
    <w:rsid w:val="00125B8C"/>
    <w:rsid w:val="00125C6F"/>
    <w:rsid w:val="00126328"/>
    <w:rsid w:val="0012637D"/>
    <w:rsid w:val="001266B5"/>
    <w:rsid w:val="00126BFB"/>
    <w:rsid w:val="00126F40"/>
    <w:rsid w:val="00127094"/>
    <w:rsid w:val="001271F1"/>
    <w:rsid w:val="0012766C"/>
    <w:rsid w:val="001276AE"/>
    <w:rsid w:val="00127801"/>
    <w:rsid w:val="00127A08"/>
    <w:rsid w:val="00127F08"/>
    <w:rsid w:val="00130034"/>
    <w:rsid w:val="00130B3C"/>
    <w:rsid w:val="001313DA"/>
    <w:rsid w:val="00131554"/>
    <w:rsid w:val="00131A05"/>
    <w:rsid w:val="0013237D"/>
    <w:rsid w:val="001325BA"/>
    <w:rsid w:val="00132EE5"/>
    <w:rsid w:val="00133076"/>
    <w:rsid w:val="0013413D"/>
    <w:rsid w:val="0013468F"/>
    <w:rsid w:val="00135251"/>
    <w:rsid w:val="00135EEE"/>
    <w:rsid w:val="00136559"/>
    <w:rsid w:val="001404E6"/>
    <w:rsid w:val="001406F4"/>
    <w:rsid w:val="001408FC"/>
    <w:rsid w:val="00140BB0"/>
    <w:rsid w:val="00140D5D"/>
    <w:rsid w:val="00140E9E"/>
    <w:rsid w:val="00142380"/>
    <w:rsid w:val="0014264B"/>
    <w:rsid w:val="00143691"/>
    <w:rsid w:val="0014378B"/>
    <w:rsid w:val="00143A96"/>
    <w:rsid w:val="00143BA7"/>
    <w:rsid w:val="00143D7B"/>
    <w:rsid w:val="00144116"/>
    <w:rsid w:val="00144787"/>
    <w:rsid w:val="001447A1"/>
    <w:rsid w:val="00144989"/>
    <w:rsid w:val="0014502E"/>
    <w:rsid w:val="00145266"/>
    <w:rsid w:val="00145321"/>
    <w:rsid w:val="0014553E"/>
    <w:rsid w:val="00145D70"/>
    <w:rsid w:val="00146630"/>
    <w:rsid w:val="00147028"/>
    <w:rsid w:val="00147B13"/>
    <w:rsid w:val="00147CA9"/>
    <w:rsid w:val="001505EA"/>
    <w:rsid w:val="00150FBE"/>
    <w:rsid w:val="00150FDA"/>
    <w:rsid w:val="00151666"/>
    <w:rsid w:val="00152009"/>
    <w:rsid w:val="0015264F"/>
    <w:rsid w:val="0015286B"/>
    <w:rsid w:val="00152963"/>
    <w:rsid w:val="00152D7F"/>
    <w:rsid w:val="00152F1A"/>
    <w:rsid w:val="001531B3"/>
    <w:rsid w:val="0015327D"/>
    <w:rsid w:val="00153937"/>
    <w:rsid w:val="00153948"/>
    <w:rsid w:val="001542D4"/>
    <w:rsid w:val="00154542"/>
    <w:rsid w:val="001549BA"/>
    <w:rsid w:val="00155698"/>
    <w:rsid w:val="00155870"/>
    <w:rsid w:val="00156499"/>
    <w:rsid w:val="001567BD"/>
    <w:rsid w:val="00156921"/>
    <w:rsid w:val="00156C72"/>
    <w:rsid w:val="00157548"/>
    <w:rsid w:val="00157A94"/>
    <w:rsid w:val="0016135C"/>
    <w:rsid w:val="001615CD"/>
    <w:rsid w:val="001616A9"/>
    <w:rsid w:val="00161B2E"/>
    <w:rsid w:val="00161B6D"/>
    <w:rsid w:val="00161CDD"/>
    <w:rsid w:val="00162200"/>
    <w:rsid w:val="00162F01"/>
    <w:rsid w:val="00163AB1"/>
    <w:rsid w:val="00163B30"/>
    <w:rsid w:val="00163C0D"/>
    <w:rsid w:val="00163CA7"/>
    <w:rsid w:val="00164573"/>
    <w:rsid w:val="00164594"/>
    <w:rsid w:val="00164AA9"/>
    <w:rsid w:val="00164C16"/>
    <w:rsid w:val="00164EA7"/>
    <w:rsid w:val="00164ED0"/>
    <w:rsid w:val="001656AA"/>
    <w:rsid w:val="00166C3C"/>
    <w:rsid w:val="00166DE6"/>
    <w:rsid w:val="00167035"/>
    <w:rsid w:val="001670EB"/>
    <w:rsid w:val="001676ED"/>
    <w:rsid w:val="0016776A"/>
    <w:rsid w:val="00170AB7"/>
    <w:rsid w:val="00171026"/>
    <w:rsid w:val="00171175"/>
    <w:rsid w:val="00171292"/>
    <w:rsid w:val="00172393"/>
    <w:rsid w:val="00172435"/>
    <w:rsid w:val="00172660"/>
    <w:rsid w:val="00172746"/>
    <w:rsid w:val="0017290D"/>
    <w:rsid w:val="001731B1"/>
    <w:rsid w:val="001735C4"/>
    <w:rsid w:val="00173A7A"/>
    <w:rsid w:val="00173DF7"/>
    <w:rsid w:val="00174158"/>
    <w:rsid w:val="00174218"/>
    <w:rsid w:val="00174475"/>
    <w:rsid w:val="00174812"/>
    <w:rsid w:val="00174DD8"/>
    <w:rsid w:val="00175983"/>
    <w:rsid w:val="00175BD1"/>
    <w:rsid w:val="001761D5"/>
    <w:rsid w:val="00176B24"/>
    <w:rsid w:val="0017704A"/>
    <w:rsid w:val="0017795C"/>
    <w:rsid w:val="00177FF1"/>
    <w:rsid w:val="0018090A"/>
    <w:rsid w:val="0018098C"/>
    <w:rsid w:val="001812D1"/>
    <w:rsid w:val="00181933"/>
    <w:rsid w:val="00181DF9"/>
    <w:rsid w:val="0018292E"/>
    <w:rsid w:val="00182991"/>
    <w:rsid w:val="00182EF2"/>
    <w:rsid w:val="001834ED"/>
    <w:rsid w:val="00184381"/>
    <w:rsid w:val="00184D15"/>
    <w:rsid w:val="00185021"/>
    <w:rsid w:val="00185561"/>
    <w:rsid w:val="00186CE5"/>
    <w:rsid w:val="001871DF"/>
    <w:rsid w:val="001872E5"/>
    <w:rsid w:val="001876D6"/>
    <w:rsid w:val="0018784C"/>
    <w:rsid w:val="00187AA3"/>
    <w:rsid w:val="001903D9"/>
    <w:rsid w:val="001905A2"/>
    <w:rsid w:val="0019089C"/>
    <w:rsid w:val="00190F81"/>
    <w:rsid w:val="001911A2"/>
    <w:rsid w:val="0019203A"/>
    <w:rsid w:val="00192338"/>
    <w:rsid w:val="0019298F"/>
    <w:rsid w:val="00192A90"/>
    <w:rsid w:val="00192EFC"/>
    <w:rsid w:val="00193760"/>
    <w:rsid w:val="00193F89"/>
    <w:rsid w:val="001943D6"/>
    <w:rsid w:val="00194564"/>
    <w:rsid w:val="00194C16"/>
    <w:rsid w:val="00194E55"/>
    <w:rsid w:val="00195A56"/>
    <w:rsid w:val="00195B87"/>
    <w:rsid w:val="00195FC7"/>
    <w:rsid w:val="001960FD"/>
    <w:rsid w:val="00196DFB"/>
    <w:rsid w:val="0019729C"/>
    <w:rsid w:val="00197E4E"/>
    <w:rsid w:val="00197ED3"/>
    <w:rsid w:val="001A01D8"/>
    <w:rsid w:val="001A09E2"/>
    <w:rsid w:val="001A0F5F"/>
    <w:rsid w:val="001A1B74"/>
    <w:rsid w:val="001A20DB"/>
    <w:rsid w:val="001A2299"/>
    <w:rsid w:val="001A33BF"/>
    <w:rsid w:val="001A3408"/>
    <w:rsid w:val="001A40E4"/>
    <w:rsid w:val="001A4132"/>
    <w:rsid w:val="001A4501"/>
    <w:rsid w:val="001A4768"/>
    <w:rsid w:val="001A52BA"/>
    <w:rsid w:val="001A55C9"/>
    <w:rsid w:val="001A565E"/>
    <w:rsid w:val="001A576F"/>
    <w:rsid w:val="001A58EC"/>
    <w:rsid w:val="001A6198"/>
    <w:rsid w:val="001A6FEF"/>
    <w:rsid w:val="001A7128"/>
    <w:rsid w:val="001A79F4"/>
    <w:rsid w:val="001B058E"/>
    <w:rsid w:val="001B098D"/>
    <w:rsid w:val="001B0AEE"/>
    <w:rsid w:val="001B1281"/>
    <w:rsid w:val="001B1351"/>
    <w:rsid w:val="001B2174"/>
    <w:rsid w:val="001B2DD5"/>
    <w:rsid w:val="001B30D8"/>
    <w:rsid w:val="001B3455"/>
    <w:rsid w:val="001B3976"/>
    <w:rsid w:val="001B3C95"/>
    <w:rsid w:val="001B438C"/>
    <w:rsid w:val="001B4615"/>
    <w:rsid w:val="001B4D0A"/>
    <w:rsid w:val="001B4E69"/>
    <w:rsid w:val="001B5301"/>
    <w:rsid w:val="001B5A4E"/>
    <w:rsid w:val="001B5FB5"/>
    <w:rsid w:val="001B6E2E"/>
    <w:rsid w:val="001B6EB9"/>
    <w:rsid w:val="001C0812"/>
    <w:rsid w:val="001C099A"/>
    <w:rsid w:val="001C099F"/>
    <w:rsid w:val="001C0F98"/>
    <w:rsid w:val="001C1636"/>
    <w:rsid w:val="001C173F"/>
    <w:rsid w:val="001C1D3E"/>
    <w:rsid w:val="001C207B"/>
    <w:rsid w:val="001C20D3"/>
    <w:rsid w:val="001C2625"/>
    <w:rsid w:val="001C29FE"/>
    <w:rsid w:val="001C3E9F"/>
    <w:rsid w:val="001C47F5"/>
    <w:rsid w:val="001C4EF9"/>
    <w:rsid w:val="001C5CE8"/>
    <w:rsid w:val="001C5E67"/>
    <w:rsid w:val="001C5E94"/>
    <w:rsid w:val="001C623B"/>
    <w:rsid w:val="001C654B"/>
    <w:rsid w:val="001C75A1"/>
    <w:rsid w:val="001C77A6"/>
    <w:rsid w:val="001C7AC3"/>
    <w:rsid w:val="001D085D"/>
    <w:rsid w:val="001D11D9"/>
    <w:rsid w:val="001D1B27"/>
    <w:rsid w:val="001D21E4"/>
    <w:rsid w:val="001D2454"/>
    <w:rsid w:val="001D257B"/>
    <w:rsid w:val="001D2922"/>
    <w:rsid w:val="001D2CB1"/>
    <w:rsid w:val="001D359F"/>
    <w:rsid w:val="001D3790"/>
    <w:rsid w:val="001D4D7D"/>
    <w:rsid w:val="001D549B"/>
    <w:rsid w:val="001D5AFC"/>
    <w:rsid w:val="001D5B61"/>
    <w:rsid w:val="001D5E5F"/>
    <w:rsid w:val="001D6FBF"/>
    <w:rsid w:val="001D7A8D"/>
    <w:rsid w:val="001D7F1D"/>
    <w:rsid w:val="001E0BBE"/>
    <w:rsid w:val="001E0C19"/>
    <w:rsid w:val="001E0DC7"/>
    <w:rsid w:val="001E0DDE"/>
    <w:rsid w:val="001E11B7"/>
    <w:rsid w:val="001E153D"/>
    <w:rsid w:val="001E1B90"/>
    <w:rsid w:val="001E2058"/>
    <w:rsid w:val="001E325D"/>
    <w:rsid w:val="001E332B"/>
    <w:rsid w:val="001E538A"/>
    <w:rsid w:val="001E562A"/>
    <w:rsid w:val="001E5E18"/>
    <w:rsid w:val="001E6379"/>
    <w:rsid w:val="001E6B25"/>
    <w:rsid w:val="001E6B42"/>
    <w:rsid w:val="001E6D3C"/>
    <w:rsid w:val="001E6DD7"/>
    <w:rsid w:val="001E72C4"/>
    <w:rsid w:val="001E72C6"/>
    <w:rsid w:val="001E73CC"/>
    <w:rsid w:val="001E7D4F"/>
    <w:rsid w:val="001E7E94"/>
    <w:rsid w:val="001F083C"/>
    <w:rsid w:val="001F0867"/>
    <w:rsid w:val="001F1358"/>
    <w:rsid w:val="001F1B49"/>
    <w:rsid w:val="001F38C7"/>
    <w:rsid w:val="001F3B3F"/>
    <w:rsid w:val="001F3CD0"/>
    <w:rsid w:val="001F465C"/>
    <w:rsid w:val="001F4BA9"/>
    <w:rsid w:val="001F511E"/>
    <w:rsid w:val="001F5314"/>
    <w:rsid w:val="001F5875"/>
    <w:rsid w:val="001F5D05"/>
    <w:rsid w:val="001F5F5C"/>
    <w:rsid w:val="001F69B7"/>
    <w:rsid w:val="001F6D28"/>
    <w:rsid w:val="001F71BB"/>
    <w:rsid w:val="001F7A09"/>
    <w:rsid w:val="001F7ADB"/>
    <w:rsid w:val="001F7C0E"/>
    <w:rsid w:val="001F7C38"/>
    <w:rsid w:val="0020004E"/>
    <w:rsid w:val="00200117"/>
    <w:rsid w:val="002004F0"/>
    <w:rsid w:val="00200CC0"/>
    <w:rsid w:val="00200FE1"/>
    <w:rsid w:val="00201A88"/>
    <w:rsid w:val="00201EF2"/>
    <w:rsid w:val="00202611"/>
    <w:rsid w:val="0020358F"/>
    <w:rsid w:val="00203947"/>
    <w:rsid w:val="00203D88"/>
    <w:rsid w:val="00203FDE"/>
    <w:rsid w:val="002043AA"/>
    <w:rsid w:val="00204603"/>
    <w:rsid w:val="00204B36"/>
    <w:rsid w:val="00204CFC"/>
    <w:rsid w:val="0020541B"/>
    <w:rsid w:val="00205829"/>
    <w:rsid w:val="00205D45"/>
    <w:rsid w:val="002063F3"/>
    <w:rsid w:val="00206696"/>
    <w:rsid w:val="00206E88"/>
    <w:rsid w:val="00207564"/>
    <w:rsid w:val="002079E7"/>
    <w:rsid w:val="00207ACC"/>
    <w:rsid w:val="00207D39"/>
    <w:rsid w:val="00207D88"/>
    <w:rsid w:val="00207EAA"/>
    <w:rsid w:val="002100DB"/>
    <w:rsid w:val="002106E4"/>
    <w:rsid w:val="002109C4"/>
    <w:rsid w:val="00210A87"/>
    <w:rsid w:val="00210D58"/>
    <w:rsid w:val="00211C11"/>
    <w:rsid w:val="00211C8A"/>
    <w:rsid w:val="0021264D"/>
    <w:rsid w:val="00212B5D"/>
    <w:rsid w:val="002132A6"/>
    <w:rsid w:val="002135C0"/>
    <w:rsid w:val="00213ABD"/>
    <w:rsid w:val="002145F0"/>
    <w:rsid w:val="002147C3"/>
    <w:rsid w:val="0021504F"/>
    <w:rsid w:val="00215788"/>
    <w:rsid w:val="002157B5"/>
    <w:rsid w:val="00215F0C"/>
    <w:rsid w:val="00216D2A"/>
    <w:rsid w:val="00217283"/>
    <w:rsid w:val="00217813"/>
    <w:rsid w:val="00217928"/>
    <w:rsid w:val="00217999"/>
    <w:rsid w:val="00217C15"/>
    <w:rsid w:val="00217DEB"/>
    <w:rsid w:val="00217E04"/>
    <w:rsid w:val="002202A9"/>
    <w:rsid w:val="0022039F"/>
    <w:rsid w:val="00220F8B"/>
    <w:rsid w:val="002212AD"/>
    <w:rsid w:val="002212B2"/>
    <w:rsid w:val="00221BC1"/>
    <w:rsid w:val="00222A1E"/>
    <w:rsid w:val="00222D02"/>
    <w:rsid w:val="0022346C"/>
    <w:rsid w:val="002237DF"/>
    <w:rsid w:val="0022384A"/>
    <w:rsid w:val="00223BBF"/>
    <w:rsid w:val="002248CB"/>
    <w:rsid w:val="002250E6"/>
    <w:rsid w:val="0022517C"/>
    <w:rsid w:val="002252ED"/>
    <w:rsid w:val="002255F9"/>
    <w:rsid w:val="00225F1D"/>
    <w:rsid w:val="00226588"/>
    <w:rsid w:val="002265DA"/>
    <w:rsid w:val="002269BE"/>
    <w:rsid w:val="00226BA1"/>
    <w:rsid w:val="002271D0"/>
    <w:rsid w:val="00227287"/>
    <w:rsid w:val="0022758B"/>
    <w:rsid w:val="0023005B"/>
    <w:rsid w:val="00230402"/>
    <w:rsid w:val="002306A8"/>
    <w:rsid w:val="00230A1D"/>
    <w:rsid w:val="0023124F"/>
    <w:rsid w:val="002312C4"/>
    <w:rsid w:val="002312C8"/>
    <w:rsid w:val="00231738"/>
    <w:rsid w:val="00231B4D"/>
    <w:rsid w:val="00232337"/>
    <w:rsid w:val="0023243B"/>
    <w:rsid w:val="00232F88"/>
    <w:rsid w:val="002330E8"/>
    <w:rsid w:val="00233F46"/>
    <w:rsid w:val="00233FB2"/>
    <w:rsid w:val="0023498D"/>
    <w:rsid w:val="002349F3"/>
    <w:rsid w:val="00234AB3"/>
    <w:rsid w:val="00234E1F"/>
    <w:rsid w:val="00234EDF"/>
    <w:rsid w:val="00234F30"/>
    <w:rsid w:val="0023547B"/>
    <w:rsid w:val="002355E7"/>
    <w:rsid w:val="0023568C"/>
    <w:rsid w:val="0023587F"/>
    <w:rsid w:val="00235E83"/>
    <w:rsid w:val="00235E8B"/>
    <w:rsid w:val="00235F2B"/>
    <w:rsid w:val="002364BD"/>
    <w:rsid w:val="002364CE"/>
    <w:rsid w:val="002366A3"/>
    <w:rsid w:val="00236A03"/>
    <w:rsid w:val="00236A84"/>
    <w:rsid w:val="00236F5A"/>
    <w:rsid w:val="002372CB"/>
    <w:rsid w:val="00237F00"/>
    <w:rsid w:val="00240113"/>
    <w:rsid w:val="00241A04"/>
    <w:rsid w:val="00242B76"/>
    <w:rsid w:val="00242B7B"/>
    <w:rsid w:val="002434EF"/>
    <w:rsid w:val="002434FA"/>
    <w:rsid w:val="00243D00"/>
    <w:rsid w:val="00243D05"/>
    <w:rsid w:val="00243F5E"/>
    <w:rsid w:val="0024408A"/>
    <w:rsid w:val="00244112"/>
    <w:rsid w:val="002445F9"/>
    <w:rsid w:val="00244929"/>
    <w:rsid w:val="0024549E"/>
    <w:rsid w:val="00245F91"/>
    <w:rsid w:val="00246ADD"/>
    <w:rsid w:val="00246CCC"/>
    <w:rsid w:val="00247024"/>
    <w:rsid w:val="002471D6"/>
    <w:rsid w:val="002474CB"/>
    <w:rsid w:val="00247A18"/>
    <w:rsid w:val="00247E16"/>
    <w:rsid w:val="00247EA5"/>
    <w:rsid w:val="00250BAA"/>
    <w:rsid w:val="00250C0C"/>
    <w:rsid w:val="00250CA8"/>
    <w:rsid w:val="00251206"/>
    <w:rsid w:val="00251402"/>
    <w:rsid w:val="002515E6"/>
    <w:rsid w:val="0025195D"/>
    <w:rsid w:val="00251962"/>
    <w:rsid w:val="002522A9"/>
    <w:rsid w:val="0025271E"/>
    <w:rsid w:val="00252EAD"/>
    <w:rsid w:val="0025336E"/>
    <w:rsid w:val="002533AF"/>
    <w:rsid w:val="0025414E"/>
    <w:rsid w:val="00254172"/>
    <w:rsid w:val="00254487"/>
    <w:rsid w:val="00254912"/>
    <w:rsid w:val="00254BA5"/>
    <w:rsid w:val="00255F07"/>
    <w:rsid w:val="00256EE1"/>
    <w:rsid w:val="00256F39"/>
    <w:rsid w:val="00256FE8"/>
    <w:rsid w:val="002570E0"/>
    <w:rsid w:val="002601BC"/>
    <w:rsid w:val="002601D4"/>
    <w:rsid w:val="0026082A"/>
    <w:rsid w:val="00260A2A"/>
    <w:rsid w:val="00260D42"/>
    <w:rsid w:val="002620FD"/>
    <w:rsid w:val="002628DF"/>
    <w:rsid w:val="00262C07"/>
    <w:rsid w:val="00262E7A"/>
    <w:rsid w:val="00262E9F"/>
    <w:rsid w:val="002633BA"/>
    <w:rsid w:val="0026351C"/>
    <w:rsid w:val="00263962"/>
    <w:rsid w:val="00263D68"/>
    <w:rsid w:val="002642DB"/>
    <w:rsid w:val="00264447"/>
    <w:rsid w:val="0026450F"/>
    <w:rsid w:val="00264718"/>
    <w:rsid w:val="00264D23"/>
    <w:rsid w:val="0026514C"/>
    <w:rsid w:val="00265302"/>
    <w:rsid w:val="002656EC"/>
    <w:rsid w:val="002658B3"/>
    <w:rsid w:val="00265C12"/>
    <w:rsid w:val="00265C31"/>
    <w:rsid w:val="00266AC5"/>
    <w:rsid w:val="00267015"/>
    <w:rsid w:val="00267473"/>
    <w:rsid w:val="002676F7"/>
    <w:rsid w:val="002676FB"/>
    <w:rsid w:val="00267712"/>
    <w:rsid w:val="0027021C"/>
    <w:rsid w:val="00270533"/>
    <w:rsid w:val="00270B4D"/>
    <w:rsid w:val="00270E3B"/>
    <w:rsid w:val="002712EE"/>
    <w:rsid w:val="00271401"/>
    <w:rsid w:val="00273ED6"/>
    <w:rsid w:val="002742F0"/>
    <w:rsid w:val="002746B7"/>
    <w:rsid w:val="00275508"/>
    <w:rsid w:val="0027557E"/>
    <w:rsid w:val="0027597F"/>
    <w:rsid w:val="00275B08"/>
    <w:rsid w:val="00275DDA"/>
    <w:rsid w:val="00276E7D"/>
    <w:rsid w:val="002772FF"/>
    <w:rsid w:val="002776D1"/>
    <w:rsid w:val="0027778A"/>
    <w:rsid w:val="00280380"/>
    <w:rsid w:val="00280F2D"/>
    <w:rsid w:val="002811BC"/>
    <w:rsid w:val="00282743"/>
    <w:rsid w:val="00283D64"/>
    <w:rsid w:val="00283FA4"/>
    <w:rsid w:val="00283FF6"/>
    <w:rsid w:val="002841BA"/>
    <w:rsid w:val="00284352"/>
    <w:rsid w:val="00284AEA"/>
    <w:rsid w:val="002851FE"/>
    <w:rsid w:val="00285761"/>
    <w:rsid w:val="00285FE4"/>
    <w:rsid w:val="00286282"/>
    <w:rsid w:val="0028651D"/>
    <w:rsid w:val="00286C0E"/>
    <w:rsid w:val="00286D14"/>
    <w:rsid w:val="002872C4"/>
    <w:rsid w:val="0028754E"/>
    <w:rsid w:val="002876A8"/>
    <w:rsid w:val="00287754"/>
    <w:rsid w:val="00287835"/>
    <w:rsid w:val="002902A6"/>
    <w:rsid w:val="0029033D"/>
    <w:rsid w:val="0029050A"/>
    <w:rsid w:val="00290FCD"/>
    <w:rsid w:val="002918D7"/>
    <w:rsid w:val="00291B5F"/>
    <w:rsid w:val="00291D3A"/>
    <w:rsid w:val="00291D5D"/>
    <w:rsid w:val="002936F7"/>
    <w:rsid w:val="002939C2"/>
    <w:rsid w:val="00293C26"/>
    <w:rsid w:val="00293E95"/>
    <w:rsid w:val="00293FC6"/>
    <w:rsid w:val="002941C1"/>
    <w:rsid w:val="00294284"/>
    <w:rsid w:val="00294AF2"/>
    <w:rsid w:val="00294C85"/>
    <w:rsid w:val="00295145"/>
    <w:rsid w:val="00295F80"/>
    <w:rsid w:val="0029662C"/>
    <w:rsid w:val="00296881"/>
    <w:rsid w:val="0029711C"/>
    <w:rsid w:val="002971DB"/>
    <w:rsid w:val="0029745E"/>
    <w:rsid w:val="00297562"/>
    <w:rsid w:val="002A0729"/>
    <w:rsid w:val="002A1B1A"/>
    <w:rsid w:val="002A1C79"/>
    <w:rsid w:val="002A295F"/>
    <w:rsid w:val="002A2C43"/>
    <w:rsid w:val="002A2DFB"/>
    <w:rsid w:val="002A3484"/>
    <w:rsid w:val="002A37FE"/>
    <w:rsid w:val="002A46CD"/>
    <w:rsid w:val="002A59D0"/>
    <w:rsid w:val="002A63A1"/>
    <w:rsid w:val="002A6B91"/>
    <w:rsid w:val="002A7017"/>
    <w:rsid w:val="002A72DE"/>
    <w:rsid w:val="002A73C3"/>
    <w:rsid w:val="002A7ECE"/>
    <w:rsid w:val="002B03A7"/>
    <w:rsid w:val="002B0512"/>
    <w:rsid w:val="002B15E3"/>
    <w:rsid w:val="002B1EAE"/>
    <w:rsid w:val="002B2814"/>
    <w:rsid w:val="002B302C"/>
    <w:rsid w:val="002B3552"/>
    <w:rsid w:val="002B384B"/>
    <w:rsid w:val="002B38A0"/>
    <w:rsid w:val="002B3C2A"/>
    <w:rsid w:val="002B52F8"/>
    <w:rsid w:val="002B57F1"/>
    <w:rsid w:val="002B5DC6"/>
    <w:rsid w:val="002B5F46"/>
    <w:rsid w:val="002B60D6"/>
    <w:rsid w:val="002B64EF"/>
    <w:rsid w:val="002B6DC2"/>
    <w:rsid w:val="002B6F0B"/>
    <w:rsid w:val="002B72AA"/>
    <w:rsid w:val="002B75BC"/>
    <w:rsid w:val="002B7C4E"/>
    <w:rsid w:val="002B7F07"/>
    <w:rsid w:val="002C0833"/>
    <w:rsid w:val="002C0A19"/>
    <w:rsid w:val="002C0EB1"/>
    <w:rsid w:val="002C1716"/>
    <w:rsid w:val="002C1C82"/>
    <w:rsid w:val="002C211C"/>
    <w:rsid w:val="002C22B7"/>
    <w:rsid w:val="002C2C14"/>
    <w:rsid w:val="002C2C6C"/>
    <w:rsid w:val="002C351E"/>
    <w:rsid w:val="002C4213"/>
    <w:rsid w:val="002C4A40"/>
    <w:rsid w:val="002C5E06"/>
    <w:rsid w:val="002C6162"/>
    <w:rsid w:val="002C69FB"/>
    <w:rsid w:val="002C6E01"/>
    <w:rsid w:val="002C7979"/>
    <w:rsid w:val="002C79B0"/>
    <w:rsid w:val="002C7ADF"/>
    <w:rsid w:val="002C7F9A"/>
    <w:rsid w:val="002D00D2"/>
    <w:rsid w:val="002D0165"/>
    <w:rsid w:val="002D05B5"/>
    <w:rsid w:val="002D0D12"/>
    <w:rsid w:val="002D0D26"/>
    <w:rsid w:val="002D1E3E"/>
    <w:rsid w:val="002D2186"/>
    <w:rsid w:val="002D22C3"/>
    <w:rsid w:val="002D2358"/>
    <w:rsid w:val="002D2780"/>
    <w:rsid w:val="002D3555"/>
    <w:rsid w:val="002D39E1"/>
    <w:rsid w:val="002D4120"/>
    <w:rsid w:val="002D4133"/>
    <w:rsid w:val="002D4411"/>
    <w:rsid w:val="002D4691"/>
    <w:rsid w:val="002D4726"/>
    <w:rsid w:val="002D5500"/>
    <w:rsid w:val="002D552C"/>
    <w:rsid w:val="002D5A27"/>
    <w:rsid w:val="002D5C2A"/>
    <w:rsid w:val="002D6185"/>
    <w:rsid w:val="002D62FC"/>
    <w:rsid w:val="002D68CE"/>
    <w:rsid w:val="002D6C18"/>
    <w:rsid w:val="002D6DD9"/>
    <w:rsid w:val="002D7A2C"/>
    <w:rsid w:val="002D7BF3"/>
    <w:rsid w:val="002D7EA5"/>
    <w:rsid w:val="002E03C7"/>
    <w:rsid w:val="002E05FF"/>
    <w:rsid w:val="002E10DA"/>
    <w:rsid w:val="002E111B"/>
    <w:rsid w:val="002E171B"/>
    <w:rsid w:val="002E18D4"/>
    <w:rsid w:val="002E18FE"/>
    <w:rsid w:val="002E1972"/>
    <w:rsid w:val="002E39CC"/>
    <w:rsid w:val="002E430C"/>
    <w:rsid w:val="002E4455"/>
    <w:rsid w:val="002E4B95"/>
    <w:rsid w:val="002E4C26"/>
    <w:rsid w:val="002E5DF2"/>
    <w:rsid w:val="002E6313"/>
    <w:rsid w:val="002E66C8"/>
    <w:rsid w:val="002E6F6D"/>
    <w:rsid w:val="002E7044"/>
    <w:rsid w:val="002E7C13"/>
    <w:rsid w:val="002E7CFB"/>
    <w:rsid w:val="002E7FFD"/>
    <w:rsid w:val="002F08B5"/>
    <w:rsid w:val="002F0E17"/>
    <w:rsid w:val="002F1204"/>
    <w:rsid w:val="002F15E9"/>
    <w:rsid w:val="002F193A"/>
    <w:rsid w:val="002F1A02"/>
    <w:rsid w:val="002F1DE0"/>
    <w:rsid w:val="002F27D4"/>
    <w:rsid w:val="002F36E2"/>
    <w:rsid w:val="002F3A34"/>
    <w:rsid w:val="002F4786"/>
    <w:rsid w:val="002F486F"/>
    <w:rsid w:val="002F52A3"/>
    <w:rsid w:val="002F5E56"/>
    <w:rsid w:val="002F7460"/>
    <w:rsid w:val="002F747C"/>
    <w:rsid w:val="003011CF"/>
    <w:rsid w:val="00301351"/>
    <w:rsid w:val="00301D7C"/>
    <w:rsid w:val="0030232B"/>
    <w:rsid w:val="00303604"/>
    <w:rsid w:val="0030379D"/>
    <w:rsid w:val="00303D06"/>
    <w:rsid w:val="00303D97"/>
    <w:rsid w:val="0030410E"/>
    <w:rsid w:val="003054DD"/>
    <w:rsid w:val="00305687"/>
    <w:rsid w:val="0030649E"/>
    <w:rsid w:val="003064B9"/>
    <w:rsid w:val="00307556"/>
    <w:rsid w:val="00307AD1"/>
    <w:rsid w:val="00310AC3"/>
    <w:rsid w:val="00310C65"/>
    <w:rsid w:val="00310E64"/>
    <w:rsid w:val="00310ED9"/>
    <w:rsid w:val="00311499"/>
    <w:rsid w:val="00311CF1"/>
    <w:rsid w:val="00312637"/>
    <w:rsid w:val="00312CDB"/>
    <w:rsid w:val="003132AA"/>
    <w:rsid w:val="003132E4"/>
    <w:rsid w:val="003132EC"/>
    <w:rsid w:val="00313366"/>
    <w:rsid w:val="00313CE3"/>
    <w:rsid w:val="003142E3"/>
    <w:rsid w:val="003148FF"/>
    <w:rsid w:val="00314976"/>
    <w:rsid w:val="003153FD"/>
    <w:rsid w:val="00316349"/>
    <w:rsid w:val="003163E6"/>
    <w:rsid w:val="003166DC"/>
    <w:rsid w:val="003166FC"/>
    <w:rsid w:val="00316818"/>
    <w:rsid w:val="00316BD0"/>
    <w:rsid w:val="00316FBC"/>
    <w:rsid w:val="0031713A"/>
    <w:rsid w:val="00317A96"/>
    <w:rsid w:val="00317F17"/>
    <w:rsid w:val="00317F1D"/>
    <w:rsid w:val="0032000F"/>
    <w:rsid w:val="0032009C"/>
    <w:rsid w:val="0032048A"/>
    <w:rsid w:val="00320724"/>
    <w:rsid w:val="0032101D"/>
    <w:rsid w:val="00321D33"/>
    <w:rsid w:val="003224B3"/>
    <w:rsid w:val="0032262C"/>
    <w:rsid w:val="00323710"/>
    <w:rsid w:val="00324A66"/>
    <w:rsid w:val="00325475"/>
    <w:rsid w:val="00325FA1"/>
    <w:rsid w:val="00325FD6"/>
    <w:rsid w:val="0032607D"/>
    <w:rsid w:val="00326213"/>
    <w:rsid w:val="0032671F"/>
    <w:rsid w:val="0032675C"/>
    <w:rsid w:val="003267B6"/>
    <w:rsid w:val="00326A50"/>
    <w:rsid w:val="003271A8"/>
    <w:rsid w:val="00327F5F"/>
    <w:rsid w:val="003301DF"/>
    <w:rsid w:val="003311DC"/>
    <w:rsid w:val="0033134E"/>
    <w:rsid w:val="0033194F"/>
    <w:rsid w:val="00331EF6"/>
    <w:rsid w:val="003320EF"/>
    <w:rsid w:val="00333022"/>
    <w:rsid w:val="003333F3"/>
    <w:rsid w:val="00333DDA"/>
    <w:rsid w:val="003343ED"/>
    <w:rsid w:val="00334B99"/>
    <w:rsid w:val="00334FC3"/>
    <w:rsid w:val="003360C1"/>
    <w:rsid w:val="0033610D"/>
    <w:rsid w:val="003361F4"/>
    <w:rsid w:val="003363A3"/>
    <w:rsid w:val="003378C1"/>
    <w:rsid w:val="00337BB2"/>
    <w:rsid w:val="00340396"/>
    <w:rsid w:val="003404AD"/>
    <w:rsid w:val="00341511"/>
    <w:rsid w:val="00341517"/>
    <w:rsid w:val="0034155E"/>
    <w:rsid w:val="0034177F"/>
    <w:rsid w:val="0034208A"/>
    <w:rsid w:val="00342598"/>
    <w:rsid w:val="00342B75"/>
    <w:rsid w:val="00343D73"/>
    <w:rsid w:val="003441E9"/>
    <w:rsid w:val="00344264"/>
    <w:rsid w:val="00344367"/>
    <w:rsid w:val="003445E6"/>
    <w:rsid w:val="00345B45"/>
    <w:rsid w:val="00345B4B"/>
    <w:rsid w:val="00345C93"/>
    <w:rsid w:val="00345D3F"/>
    <w:rsid w:val="00345FA9"/>
    <w:rsid w:val="003463E4"/>
    <w:rsid w:val="00346650"/>
    <w:rsid w:val="00346D57"/>
    <w:rsid w:val="00347406"/>
    <w:rsid w:val="003474F6"/>
    <w:rsid w:val="00350539"/>
    <w:rsid w:val="00350AC4"/>
    <w:rsid w:val="00350CF2"/>
    <w:rsid w:val="00350D3A"/>
    <w:rsid w:val="003510D7"/>
    <w:rsid w:val="00351A60"/>
    <w:rsid w:val="00351BE8"/>
    <w:rsid w:val="003521F5"/>
    <w:rsid w:val="003534CF"/>
    <w:rsid w:val="00353749"/>
    <w:rsid w:val="0035377A"/>
    <w:rsid w:val="0035416A"/>
    <w:rsid w:val="00354458"/>
    <w:rsid w:val="003544BD"/>
    <w:rsid w:val="003545A5"/>
    <w:rsid w:val="00354865"/>
    <w:rsid w:val="00354E38"/>
    <w:rsid w:val="00354F29"/>
    <w:rsid w:val="00355115"/>
    <w:rsid w:val="0035625D"/>
    <w:rsid w:val="00356469"/>
    <w:rsid w:val="0035662F"/>
    <w:rsid w:val="003567FB"/>
    <w:rsid w:val="003568A6"/>
    <w:rsid w:val="00356CBD"/>
    <w:rsid w:val="00356FB7"/>
    <w:rsid w:val="003573A9"/>
    <w:rsid w:val="00357F61"/>
    <w:rsid w:val="00360886"/>
    <w:rsid w:val="0036090B"/>
    <w:rsid w:val="00360ED3"/>
    <w:rsid w:val="0036119F"/>
    <w:rsid w:val="0036120D"/>
    <w:rsid w:val="0036245F"/>
    <w:rsid w:val="003629E7"/>
    <w:rsid w:val="00362A01"/>
    <w:rsid w:val="00362A09"/>
    <w:rsid w:val="00362B2E"/>
    <w:rsid w:val="00362D87"/>
    <w:rsid w:val="00363391"/>
    <w:rsid w:val="003646B0"/>
    <w:rsid w:val="00364BD3"/>
    <w:rsid w:val="00364CD2"/>
    <w:rsid w:val="00364E71"/>
    <w:rsid w:val="00365AE1"/>
    <w:rsid w:val="00365CF0"/>
    <w:rsid w:val="00366273"/>
    <w:rsid w:val="00366A6F"/>
    <w:rsid w:val="00367777"/>
    <w:rsid w:val="00367A79"/>
    <w:rsid w:val="00367AF7"/>
    <w:rsid w:val="00371195"/>
    <w:rsid w:val="003714DA"/>
    <w:rsid w:val="00371C5B"/>
    <w:rsid w:val="00372138"/>
    <w:rsid w:val="003722E4"/>
    <w:rsid w:val="00372992"/>
    <w:rsid w:val="00372A09"/>
    <w:rsid w:val="00372FEE"/>
    <w:rsid w:val="00373228"/>
    <w:rsid w:val="003732E3"/>
    <w:rsid w:val="00373653"/>
    <w:rsid w:val="003739E1"/>
    <w:rsid w:val="00373FD3"/>
    <w:rsid w:val="00374422"/>
    <w:rsid w:val="0037464B"/>
    <w:rsid w:val="00374716"/>
    <w:rsid w:val="00374F1D"/>
    <w:rsid w:val="0037569C"/>
    <w:rsid w:val="00376304"/>
    <w:rsid w:val="0037645A"/>
    <w:rsid w:val="00376557"/>
    <w:rsid w:val="00376DEF"/>
    <w:rsid w:val="00376E7B"/>
    <w:rsid w:val="003806E5"/>
    <w:rsid w:val="00380995"/>
    <w:rsid w:val="00380A0C"/>
    <w:rsid w:val="00380A44"/>
    <w:rsid w:val="00380EC2"/>
    <w:rsid w:val="00381548"/>
    <w:rsid w:val="00381A32"/>
    <w:rsid w:val="00381D5C"/>
    <w:rsid w:val="0038236B"/>
    <w:rsid w:val="0038313E"/>
    <w:rsid w:val="003837FB"/>
    <w:rsid w:val="00383F21"/>
    <w:rsid w:val="00384080"/>
    <w:rsid w:val="003842C6"/>
    <w:rsid w:val="0038441E"/>
    <w:rsid w:val="00384DFD"/>
    <w:rsid w:val="003869FF"/>
    <w:rsid w:val="00386FEC"/>
    <w:rsid w:val="00387034"/>
    <w:rsid w:val="003871E5"/>
    <w:rsid w:val="0038747A"/>
    <w:rsid w:val="003875D4"/>
    <w:rsid w:val="003877C4"/>
    <w:rsid w:val="003903D7"/>
    <w:rsid w:val="00390760"/>
    <w:rsid w:val="003907EF"/>
    <w:rsid w:val="00391860"/>
    <w:rsid w:val="00392231"/>
    <w:rsid w:val="00392313"/>
    <w:rsid w:val="003930B8"/>
    <w:rsid w:val="003939D6"/>
    <w:rsid w:val="0039401E"/>
    <w:rsid w:val="003948AB"/>
    <w:rsid w:val="00394ADA"/>
    <w:rsid w:val="00394B17"/>
    <w:rsid w:val="0039501E"/>
    <w:rsid w:val="00395CC8"/>
    <w:rsid w:val="00395F74"/>
    <w:rsid w:val="003971E9"/>
    <w:rsid w:val="00397367"/>
    <w:rsid w:val="00397A30"/>
    <w:rsid w:val="00397B04"/>
    <w:rsid w:val="00397B79"/>
    <w:rsid w:val="003A0376"/>
    <w:rsid w:val="003A0F48"/>
    <w:rsid w:val="003A1859"/>
    <w:rsid w:val="003A1979"/>
    <w:rsid w:val="003A23B2"/>
    <w:rsid w:val="003A2659"/>
    <w:rsid w:val="003A2730"/>
    <w:rsid w:val="003A2DC1"/>
    <w:rsid w:val="003A2F00"/>
    <w:rsid w:val="003A3840"/>
    <w:rsid w:val="003A3A58"/>
    <w:rsid w:val="003A3EBA"/>
    <w:rsid w:val="003A4E63"/>
    <w:rsid w:val="003A56A0"/>
    <w:rsid w:val="003A5BC7"/>
    <w:rsid w:val="003A5C18"/>
    <w:rsid w:val="003A5EF1"/>
    <w:rsid w:val="003A64AF"/>
    <w:rsid w:val="003A6883"/>
    <w:rsid w:val="003A6A43"/>
    <w:rsid w:val="003A6A8B"/>
    <w:rsid w:val="003A6B67"/>
    <w:rsid w:val="003A6BCD"/>
    <w:rsid w:val="003A6FCF"/>
    <w:rsid w:val="003B00AE"/>
    <w:rsid w:val="003B059E"/>
    <w:rsid w:val="003B05A9"/>
    <w:rsid w:val="003B064E"/>
    <w:rsid w:val="003B0861"/>
    <w:rsid w:val="003B0AE3"/>
    <w:rsid w:val="003B12EB"/>
    <w:rsid w:val="003B1358"/>
    <w:rsid w:val="003B2008"/>
    <w:rsid w:val="003B302B"/>
    <w:rsid w:val="003B33C0"/>
    <w:rsid w:val="003B3FC5"/>
    <w:rsid w:val="003B4273"/>
    <w:rsid w:val="003B43B4"/>
    <w:rsid w:val="003B51F9"/>
    <w:rsid w:val="003B547F"/>
    <w:rsid w:val="003B564E"/>
    <w:rsid w:val="003B5DC0"/>
    <w:rsid w:val="003B6765"/>
    <w:rsid w:val="003B6E01"/>
    <w:rsid w:val="003B7420"/>
    <w:rsid w:val="003B7970"/>
    <w:rsid w:val="003B79F5"/>
    <w:rsid w:val="003B7A62"/>
    <w:rsid w:val="003C0D87"/>
    <w:rsid w:val="003C1C0A"/>
    <w:rsid w:val="003C20B8"/>
    <w:rsid w:val="003C211E"/>
    <w:rsid w:val="003C2224"/>
    <w:rsid w:val="003C2230"/>
    <w:rsid w:val="003C23B6"/>
    <w:rsid w:val="003C28BD"/>
    <w:rsid w:val="003C399C"/>
    <w:rsid w:val="003C4700"/>
    <w:rsid w:val="003C48DF"/>
    <w:rsid w:val="003C5100"/>
    <w:rsid w:val="003C57E3"/>
    <w:rsid w:val="003C6E15"/>
    <w:rsid w:val="003C7017"/>
    <w:rsid w:val="003C7547"/>
    <w:rsid w:val="003C7AAF"/>
    <w:rsid w:val="003C7FBF"/>
    <w:rsid w:val="003D0BE0"/>
    <w:rsid w:val="003D1056"/>
    <w:rsid w:val="003D1177"/>
    <w:rsid w:val="003D15A6"/>
    <w:rsid w:val="003D1C65"/>
    <w:rsid w:val="003D1E4B"/>
    <w:rsid w:val="003D2243"/>
    <w:rsid w:val="003D2A07"/>
    <w:rsid w:val="003D2B40"/>
    <w:rsid w:val="003D2EF7"/>
    <w:rsid w:val="003D343B"/>
    <w:rsid w:val="003D58C9"/>
    <w:rsid w:val="003D62FA"/>
    <w:rsid w:val="003D6AC4"/>
    <w:rsid w:val="003D6C3F"/>
    <w:rsid w:val="003D6ED4"/>
    <w:rsid w:val="003D72F4"/>
    <w:rsid w:val="003E12BB"/>
    <w:rsid w:val="003E12FC"/>
    <w:rsid w:val="003E1AAA"/>
    <w:rsid w:val="003E1C06"/>
    <w:rsid w:val="003E2116"/>
    <w:rsid w:val="003E2CC7"/>
    <w:rsid w:val="003E3307"/>
    <w:rsid w:val="003E3413"/>
    <w:rsid w:val="003E35DF"/>
    <w:rsid w:val="003E4699"/>
    <w:rsid w:val="003E48B3"/>
    <w:rsid w:val="003E48CF"/>
    <w:rsid w:val="003E4C3E"/>
    <w:rsid w:val="003E4D45"/>
    <w:rsid w:val="003E4DBE"/>
    <w:rsid w:val="003E4DC4"/>
    <w:rsid w:val="003E5083"/>
    <w:rsid w:val="003E5475"/>
    <w:rsid w:val="003E55F0"/>
    <w:rsid w:val="003E67AC"/>
    <w:rsid w:val="003E6CB3"/>
    <w:rsid w:val="003E7373"/>
    <w:rsid w:val="003E73CD"/>
    <w:rsid w:val="003E79B2"/>
    <w:rsid w:val="003E79E6"/>
    <w:rsid w:val="003F008B"/>
    <w:rsid w:val="003F02CF"/>
    <w:rsid w:val="003F052D"/>
    <w:rsid w:val="003F0657"/>
    <w:rsid w:val="003F077E"/>
    <w:rsid w:val="003F0870"/>
    <w:rsid w:val="003F1DAE"/>
    <w:rsid w:val="003F1ED4"/>
    <w:rsid w:val="003F20DA"/>
    <w:rsid w:val="003F24E4"/>
    <w:rsid w:val="003F24EA"/>
    <w:rsid w:val="003F27F9"/>
    <w:rsid w:val="003F28C5"/>
    <w:rsid w:val="003F2BFE"/>
    <w:rsid w:val="003F2C96"/>
    <w:rsid w:val="003F3729"/>
    <w:rsid w:val="003F3845"/>
    <w:rsid w:val="003F39DC"/>
    <w:rsid w:val="003F41F5"/>
    <w:rsid w:val="003F42EA"/>
    <w:rsid w:val="003F4307"/>
    <w:rsid w:val="003F4430"/>
    <w:rsid w:val="003F4901"/>
    <w:rsid w:val="003F5134"/>
    <w:rsid w:val="003F5464"/>
    <w:rsid w:val="003F678D"/>
    <w:rsid w:val="003F6FD7"/>
    <w:rsid w:val="003F73E8"/>
    <w:rsid w:val="003F7FCB"/>
    <w:rsid w:val="00400304"/>
    <w:rsid w:val="004005BE"/>
    <w:rsid w:val="00400CEA"/>
    <w:rsid w:val="00401E2A"/>
    <w:rsid w:val="004022CC"/>
    <w:rsid w:val="004027F6"/>
    <w:rsid w:val="00402864"/>
    <w:rsid w:val="00402B50"/>
    <w:rsid w:val="00402E47"/>
    <w:rsid w:val="00402ECD"/>
    <w:rsid w:val="0040326A"/>
    <w:rsid w:val="00403A9E"/>
    <w:rsid w:val="0040486B"/>
    <w:rsid w:val="00404BB6"/>
    <w:rsid w:val="00404E1B"/>
    <w:rsid w:val="00404E7C"/>
    <w:rsid w:val="00405044"/>
    <w:rsid w:val="004050FB"/>
    <w:rsid w:val="0040532E"/>
    <w:rsid w:val="00407A2C"/>
    <w:rsid w:val="00407B40"/>
    <w:rsid w:val="00407FC6"/>
    <w:rsid w:val="004100DB"/>
    <w:rsid w:val="0041084E"/>
    <w:rsid w:val="00410CA2"/>
    <w:rsid w:val="00411347"/>
    <w:rsid w:val="004114A1"/>
    <w:rsid w:val="004117D2"/>
    <w:rsid w:val="00411A70"/>
    <w:rsid w:val="0041206B"/>
    <w:rsid w:val="0041348F"/>
    <w:rsid w:val="004137CB"/>
    <w:rsid w:val="00413C85"/>
    <w:rsid w:val="00414314"/>
    <w:rsid w:val="00414B17"/>
    <w:rsid w:val="00414C0C"/>
    <w:rsid w:val="004153EB"/>
    <w:rsid w:val="004157A1"/>
    <w:rsid w:val="00415B12"/>
    <w:rsid w:val="00416B71"/>
    <w:rsid w:val="00416C62"/>
    <w:rsid w:val="00416E69"/>
    <w:rsid w:val="00417135"/>
    <w:rsid w:val="004201D8"/>
    <w:rsid w:val="00420750"/>
    <w:rsid w:val="00420B6D"/>
    <w:rsid w:val="00420CB3"/>
    <w:rsid w:val="00421BA3"/>
    <w:rsid w:val="00421E4A"/>
    <w:rsid w:val="004222D1"/>
    <w:rsid w:val="00422937"/>
    <w:rsid w:val="00422B54"/>
    <w:rsid w:val="00422C17"/>
    <w:rsid w:val="00422E33"/>
    <w:rsid w:val="00423191"/>
    <w:rsid w:val="004234AD"/>
    <w:rsid w:val="0042367C"/>
    <w:rsid w:val="004245D6"/>
    <w:rsid w:val="00424657"/>
    <w:rsid w:val="004246C8"/>
    <w:rsid w:val="004246DF"/>
    <w:rsid w:val="00424955"/>
    <w:rsid w:val="00425055"/>
    <w:rsid w:val="0042583C"/>
    <w:rsid w:val="004268C5"/>
    <w:rsid w:val="00426AD0"/>
    <w:rsid w:val="00427DE1"/>
    <w:rsid w:val="004304E9"/>
    <w:rsid w:val="004306E0"/>
    <w:rsid w:val="004307B8"/>
    <w:rsid w:val="00430890"/>
    <w:rsid w:val="00430CB2"/>
    <w:rsid w:val="004326D7"/>
    <w:rsid w:val="00432CA5"/>
    <w:rsid w:val="0043436B"/>
    <w:rsid w:val="004344F1"/>
    <w:rsid w:val="0043462A"/>
    <w:rsid w:val="00434B1C"/>
    <w:rsid w:val="004351C5"/>
    <w:rsid w:val="00435FDE"/>
    <w:rsid w:val="00436C16"/>
    <w:rsid w:val="00436CED"/>
    <w:rsid w:val="004374A6"/>
    <w:rsid w:val="004379B0"/>
    <w:rsid w:val="00437FB0"/>
    <w:rsid w:val="00440B91"/>
    <w:rsid w:val="00441091"/>
    <w:rsid w:val="00441331"/>
    <w:rsid w:val="00441F54"/>
    <w:rsid w:val="00441FA5"/>
    <w:rsid w:val="00442932"/>
    <w:rsid w:val="004433BF"/>
    <w:rsid w:val="00443492"/>
    <w:rsid w:val="00443681"/>
    <w:rsid w:val="0044385C"/>
    <w:rsid w:val="00443ABE"/>
    <w:rsid w:val="00443AD8"/>
    <w:rsid w:val="00443EE2"/>
    <w:rsid w:val="00443F53"/>
    <w:rsid w:val="00444CC3"/>
    <w:rsid w:val="00444D71"/>
    <w:rsid w:val="00445675"/>
    <w:rsid w:val="00445F1B"/>
    <w:rsid w:val="00446137"/>
    <w:rsid w:val="0044615E"/>
    <w:rsid w:val="00446CA9"/>
    <w:rsid w:val="00446D30"/>
    <w:rsid w:val="004473B9"/>
    <w:rsid w:val="00450EFE"/>
    <w:rsid w:val="00450F53"/>
    <w:rsid w:val="004512BA"/>
    <w:rsid w:val="004514D0"/>
    <w:rsid w:val="0045172C"/>
    <w:rsid w:val="0045175E"/>
    <w:rsid w:val="00451A82"/>
    <w:rsid w:val="00451C37"/>
    <w:rsid w:val="00451C6D"/>
    <w:rsid w:val="00451FAE"/>
    <w:rsid w:val="00452E73"/>
    <w:rsid w:val="00453DF3"/>
    <w:rsid w:val="00454006"/>
    <w:rsid w:val="004542F3"/>
    <w:rsid w:val="00454520"/>
    <w:rsid w:val="00454C04"/>
    <w:rsid w:val="004550C5"/>
    <w:rsid w:val="004551CA"/>
    <w:rsid w:val="004559CD"/>
    <w:rsid w:val="00455A93"/>
    <w:rsid w:val="00456EBE"/>
    <w:rsid w:val="004576E2"/>
    <w:rsid w:val="00457D75"/>
    <w:rsid w:val="00457FA8"/>
    <w:rsid w:val="00460380"/>
    <w:rsid w:val="00461292"/>
    <w:rsid w:val="004614E5"/>
    <w:rsid w:val="00461996"/>
    <w:rsid w:val="00461AF6"/>
    <w:rsid w:val="00462871"/>
    <w:rsid w:val="00462B00"/>
    <w:rsid w:val="00463C48"/>
    <w:rsid w:val="004641AC"/>
    <w:rsid w:val="004650DC"/>
    <w:rsid w:val="004650E9"/>
    <w:rsid w:val="0046543B"/>
    <w:rsid w:val="0046568D"/>
    <w:rsid w:val="00466553"/>
    <w:rsid w:val="004665E0"/>
    <w:rsid w:val="004667B6"/>
    <w:rsid w:val="00466B9A"/>
    <w:rsid w:val="004672EF"/>
    <w:rsid w:val="00467500"/>
    <w:rsid w:val="00467EB2"/>
    <w:rsid w:val="00467F45"/>
    <w:rsid w:val="00470962"/>
    <w:rsid w:val="00470B61"/>
    <w:rsid w:val="00471870"/>
    <w:rsid w:val="00472387"/>
    <w:rsid w:val="00472850"/>
    <w:rsid w:val="00472BC9"/>
    <w:rsid w:val="00474166"/>
    <w:rsid w:val="00474AB6"/>
    <w:rsid w:val="00474D23"/>
    <w:rsid w:val="00475435"/>
    <w:rsid w:val="0047560F"/>
    <w:rsid w:val="004756D4"/>
    <w:rsid w:val="00475CAC"/>
    <w:rsid w:val="004762D9"/>
    <w:rsid w:val="004764A3"/>
    <w:rsid w:val="004768C0"/>
    <w:rsid w:val="00477C7C"/>
    <w:rsid w:val="004800B2"/>
    <w:rsid w:val="00480A03"/>
    <w:rsid w:val="004816A8"/>
    <w:rsid w:val="00481A58"/>
    <w:rsid w:val="00481AEB"/>
    <w:rsid w:val="004824BE"/>
    <w:rsid w:val="00482ABE"/>
    <w:rsid w:val="00484D0E"/>
    <w:rsid w:val="00484D1E"/>
    <w:rsid w:val="004856E2"/>
    <w:rsid w:val="004858AC"/>
    <w:rsid w:val="0048602B"/>
    <w:rsid w:val="00486629"/>
    <w:rsid w:val="00486A03"/>
    <w:rsid w:val="00486A49"/>
    <w:rsid w:val="00486ABB"/>
    <w:rsid w:val="00486EB3"/>
    <w:rsid w:val="00486EC2"/>
    <w:rsid w:val="00487186"/>
    <w:rsid w:val="004875CE"/>
    <w:rsid w:val="00487E2D"/>
    <w:rsid w:val="00487FE8"/>
    <w:rsid w:val="00490252"/>
    <w:rsid w:val="00490864"/>
    <w:rsid w:val="00490AFC"/>
    <w:rsid w:val="00490EA7"/>
    <w:rsid w:val="004910A2"/>
    <w:rsid w:val="00491E56"/>
    <w:rsid w:val="00492321"/>
    <w:rsid w:val="004927DA"/>
    <w:rsid w:val="004930AB"/>
    <w:rsid w:val="00493AC8"/>
    <w:rsid w:val="00493D84"/>
    <w:rsid w:val="00493ED4"/>
    <w:rsid w:val="004941CE"/>
    <w:rsid w:val="00494205"/>
    <w:rsid w:val="00494D8C"/>
    <w:rsid w:val="00495740"/>
    <w:rsid w:val="004966E0"/>
    <w:rsid w:val="00496DEF"/>
    <w:rsid w:val="004971FA"/>
    <w:rsid w:val="0049729E"/>
    <w:rsid w:val="0049784C"/>
    <w:rsid w:val="00497BAE"/>
    <w:rsid w:val="00497CA9"/>
    <w:rsid w:val="004A0289"/>
    <w:rsid w:val="004A03A5"/>
    <w:rsid w:val="004A0540"/>
    <w:rsid w:val="004A0BF0"/>
    <w:rsid w:val="004A0DB9"/>
    <w:rsid w:val="004A120E"/>
    <w:rsid w:val="004A2053"/>
    <w:rsid w:val="004A2266"/>
    <w:rsid w:val="004A283E"/>
    <w:rsid w:val="004A2AFC"/>
    <w:rsid w:val="004A46C2"/>
    <w:rsid w:val="004A4C6E"/>
    <w:rsid w:val="004A6A88"/>
    <w:rsid w:val="004A78D2"/>
    <w:rsid w:val="004A7D77"/>
    <w:rsid w:val="004A7E9A"/>
    <w:rsid w:val="004B078D"/>
    <w:rsid w:val="004B0C78"/>
    <w:rsid w:val="004B0E1F"/>
    <w:rsid w:val="004B15CB"/>
    <w:rsid w:val="004B2297"/>
    <w:rsid w:val="004B291D"/>
    <w:rsid w:val="004B2EEB"/>
    <w:rsid w:val="004B30C2"/>
    <w:rsid w:val="004B3971"/>
    <w:rsid w:val="004B3A6D"/>
    <w:rsid w:val="004B4094"/>
    <w:rsid w:val="004B4333"/>
    <w:rsid w:val="004B43A0"/>
    <w:rsid w:val="004B4442"/>
    <w:rsid w:val="004B4CA4"/>
    <w:rsid w:val="004B66FC"/>
    <w:rsid w:val="004B7558"/>
    <w:rsid w:val="004B769E"/>
    <w:rsid w:val="004B790B"/>
    <w:rsid w:val="004C03CF"/>
    <w:rsid w:val="004C07F9"/>
    <w:rsid w:val="004C1191"/>
    <w:rsid w:val="004C131B"/>
    <w:rsid w:val="004C21E9"/>
    <w:rsid w:val="004C2BB0"/>
    <w:rsid w:val="004C2C61"/>
    <w:rsid w:val="004C2D4B"/>
    <w:rsid w:val="004C2DF3"/>
    <w:rsid w:val="004C3102"/>
    <w:rsid w:val="004C3152"/>
    <w:rsid w:val="004C38DD"/>
    <w:rsid w:val="004C3B17"/>
    <w:rsid w:val="004C3E51"/>
    <w:rsid w:val="004C4D6E"/>
    <w:rsid w:val="004C4DFE"/>
    <w:rsid w:val="004C52BE"/>
    <w:rsid w:val="004C5455"/>
    <w:rsid w:val="004C59AD"/>
    <w:rsid w:val="004C61B4"/>
    <w:rsid w:val="004C6239"/>
    <w:rsid w:val="004C636B"/>
    <w:rsid w:val="004C6732"/>
    <w:rsid w:val="004C68C2"/>
    <w:rsid w:val="004C6A17"/>
    <w:rsid w:val="004C6A58"/>
    <w:rsid w:val="004C7508"/>
    <w:rsid w:val="004C75D6"/>
    <w:rsid w:val="004C79CE"/>
    <w:rsid w:val="004C7B26"/>
    <w:rsid w:val="004C7D2A"/>
    <w:rsid w:val="004D005F"/>
    <w:rsid w:val="004D09D8"/>
    <w:rsid w:val="004D0EC0"/>
    <w:rsid w:val="004D1053"/>
    <w:rsid w:val="004D11EF"/>
    <w:rsid w:val="004D17E7"/>
    <w:rsid w:val="004D1D5D"/>
    <w:rsid w:val="004D1EEB"/>
    <w:rsid w:val="004D2320"/>
    <w:rsid w:val="004D269D"/>
    <w:rsid w:val="004D278C"/>
    <w:rsid w:val="004D2EE3"/>
    <w:rsid w:val="004D3AE0"/>
    <w:rsid w:val="004D3B5E"/>
    <w:rsid w:val="004D41DD"/>
    <w:rsid w:val="004D450F"/>
    <w:rsid w:val="004D49A6"/>
    <w:rsid w:val="004D4DD2"/>
    <w:rsid w:val="004D51C4"/>
    <w:rsid w:val="004D5674"/>
    <w:rsid w:val="004D5685"/>
    <w:rsid w:val="004D57BC"/>
    <w:rsid w:val="004D6D98"/>
    <w:rsid w:val="004D6E98"/>
    <w:rsid w:val="004D7834"/>
    <w:rsid w:val="004D7844"/>
    <w:rsid w:val="004D7CBC"/>
    <w:rsid w:val="004D7DAE"/>
    <w:rsid w:val="004D7E97"/>
    <w:rsid w:val="004D7F13"/>
    <w:rsid w:val="004E0F91"/>
    <w:rsid w:val="004E14AB"/>
    <w:rsid w:val="004E1A3D"/>
    <w:rsid w:val="004E1C11"/>
    <w:rsid w:val="004E243A"/>
    <w:rsid w:val="004E2454"/>
    <w:rsid w:val="004E2535"/>
    <w:rsid w:val="004E2A98"/>
    <w:rsid w:val="004E2EE0"/>
    <w:rsid w:val="004E2F76"/>
    <w:rsid w:val="004E34AE"/>
    <w:rsid w:val="004E350E"/>
    <w:rsid w:val="004E3515"/>
    <w:rsid w:val="004E3CB5"/>
    <w:rsid w:val="004E4157"/>
    <w:rsid w:val="004E4220"/>
    <w:rsid w:val="004E464B"/>
    <w:rsid w:val="004E4A39"/>
    <w:rsid w:val="004E4FE8"/>
    <w:rsid w:val="004E54EC"/>
    <w:rsid w:val="004E5771"/>
    <w:rsid w:val="004E584B"/>
    <w:rsid w:val="004E5F16"/>
    <w:rsid w:val="004E615C"/>
    <w:rsid w:val="004E6170"/>
    <w:rsid w:val="004E6756"/>
    <w:rsid w:val="004E6AB9"/>
    <w:rsid w:val="004E7DC1"/>
    <w:rsid w:val="004E7F30"/>
    <w:rsid w:val="004F04DC"/>
    <w:rsid w:val="004F0E2F"/>
    <w:rsid w:val="004F24B9"/>
    <w:rsid w:val="004F26CB"/>
    <w:rsid w:val="004F3476"/>
    <w:rsid w:val="004F3775"/>
    <w:rsid w:val="004F3C1F"/>
    <w:rsid w:val="004F3E2E"/>
    <w:rsid w:val="004F4220"/>
    <w:rsid w:val="004F43B5"/>
    <w:rsid w:val="004F45EC"/>
    <w:rsid w:val="004F568C"/>
    <w:rsid w:val="004F5962"/>
    <w:rsid w:val="004F59DC"/>
    <w:rsid w:val="004F689E"/>
    <w:rsid w:val="004F6F2D"/>
    <w:rsid w:val="004F75D2"/>
    <w:rsid w:val="004F7662"/>
    <w:rsid w:val="004F7A02"/>
    <w:rsid w:val="004F7D2A"/>
    <w:rsid w:val="004F7D96"/>
    <w:rsid w:val="005003A9"/>
    <w:rsid w:val="00501174"/>
    <w:rsid w:val="00502FD4"/>
    <w:rsid w:val="0050390E"/>
    <w:rsid w:val="00503C13"/>
    <w:rsid w:val="00504597"/>
    <w:rsid w:val="00504EAB"/>
    <w:rsid w:val="00505122"/>
    <w:rsid w:val="00505D41"/>
    <w:rsid w:val="00505E92"/>
    <w:rsid w:val="00505F57"/>
    <w:rsid w:val="00505F8E"/>
    <w:rsid w:val="005061AC"/>
    <w:rsid w:val="00506700"/>
    <w:rsid w:val="00506805"/>
    <w:rsid w:val="00506DD3"/>
    <w:rsid w:val="005106D3"/>
    <w:rsid w:val="00510E0D"/>
    <w:rsid w:val="00510EAD"/>
    <w:rsid w:val="00510FA8"/>
    <w:rsid w:val="005119A5"/>
    <w:rsid w:val="005119E5"/>
    <w:rsid w:val="00512A5A"/>
    <w:rsid w:val="00512B1A"/>
    <w:rsid w:val="005133D0"/>
    <w:rsid w:val="00513E3E"/>
    <w:rsid w:val="0051421E"/>
    <w:rsid w:val="005158FC"/>
    <w:rsid w:val="00516249"/>
    <w:rsid w:val="00516677"/>
    <w:rsid w:val="005166E5"/>
    <w:rsid w:val="00516FB2"/>
    <w:rsid w:val="00517F63"/>
    <w:rsid w:val="00520272"/>
    <w:rsid w:val="0052110C"/>
    <w:rsid w:val="0052128D"/>
    <w:rsid w:val="0052169B"/>
    <w:rsid w:val="00521723"/>
    <w:rsid w:val="005218C8"/>
    <w:rsid w:val="00521FF5"/>
    <w:rsid w:val="005224DD"/>
    <w:rsid w:val="00522CF1"/>
    <w:rsid w:val="00523900"/>
    <w:rsid w:val="00524324"/>
    <w:rsid w:val="0052544B"/>
    <w:rsid w:val="0052580A"/>
    <w:rsid w:val="00525B14"/>
    <w:rsid w:val="00525D0E"/>
    <w:rsid w:val="005268C0"/>
    <w:rsid w:val="005269B0"/>
    <w:rsid w:val="00526D6B"/>
    <w:rsid w:val="00527B2D"/>
    <w:rsid w:val="00527FC6"/>
    <w:rsid w:val="00530789"/>
    <w:rsid w:val="00530F3A"/>
    <w:rsid w:val="00530F89"/>
    <w:rsid w:val="00531000"/>
    <w:rsid w:val="00531460"/>
    <w:rsid w:val="00532A04"/>
    <w:rsid w:val="00532BC9"/>
    <w:rsid w:val="0053351D"/>
    <w:rsid w:val="00533634"/>
    <w:rsid w:val="00533788"/>
    <w:rsid w:val="0053406D"/>
    <w:rsid w:val="00534432"/>
    <w:rsid w:val="00534A96"/>
    <w:rsid w:val="00535337"/>
    <w:rsid w:val="00535698"/>
    <w:rsid w:val="005358DA"/>
    <w:rsid w:val="00535E94"/>
    <w:rsid w:val="00535F4C"/>
    <w:rsid w:val="00535F8F"/>
    <w:rsid w:val="00536283"/>
    <w:rsid w:val="005365DE"/>
    <w:rsid w:val="00536764"/>
    <w:rsid w:val="00536B9F"/>
    <w:rsid w:val="0053716E"/>
    <w:rsid w:val="005412A8"/>
    <w:rsid w:val="00542490"/>
    <w:rsid w:val="00542AD4"/>
    <w:rsid w:val="00542AE7"/>
    <w:rsid w:val="005432D1"/>
    <w:rsid w:val="005433EC"/>
    <w:rsid w:val="005437A0"/>
    <w:rsid w:val="005445E2"/>
    <w:rsid w:val="0054498D"/>
    <w:rsid w:val="00544DDA"/>
    <w:rsid w:val="0054501C"/>
    <w:rsid w:val="00545285"/>
    <w:rsid w:val="00545DE1"/>
    <w:rsid w:val="005461A0"/>
    <w:rsid w:val="00546B7B"/>
    <w:rsid w:val="005473BB"/>
    <w:rsid w:val="005476C1"/>
    <w:rsid w:val="005479D7"/>
    <w:rsid w:val="00547B00"/>
    <w:rsid w:val="00547B7D"/>
    <w:rsid w:val="00547F58"/>
    <w:rsid w:val="005509ED"/>
    <w:rsid w:val="00550BC1"/>
    <w:rsid w:val="0055174D"/>
    <w:rsid w:val="00551819"/>
    <w:rsid w:val="005519A0"/>
    <w:rsid w:val="00551F7F"/>
    <w:rsid w:val="00552679"/>
    <w:rsid w:val="005526ED"/>
    <w:rsid w:val="00552784"/>
    <w:rsid w:val="00552FA7"/>
    <w:rsid w:val="005536F4"/>
    <w:rsid w:val="00554D10"/>
    <w:rsid w:val="00554F08"/>
    <w:rsid w:val="00554F2A"/>
    <w:rsid w:val="005552D1"/>
    <w:rsid w:val="00555941"/>
    <w:rsid w:val="005559D7"/>
    <w:rsid w:val="00555F67"/>
    <w:rsid w:val="00556065"/>
    <w:rsid w:val="00556122"/>
    <w:rsid w:val="00556174"/>
    <w:rsid w:val="00556220"/>
    <w:rsid w:val="005563DF"/>
    <w:rsid w:val="00556C44"/>
    <w:rsid w:val="00556E91"/>
    <w:rsid w:val="00557872"/>
    <w:rsid w:val="00557AF2"/>
    <w:rsid w:val="005606D0"/>
    <w:rsid w:val="00560905"/>
    <w:rsid w:val="00560F23"/>
    <w:rsid w:val="00561D5A"/>
    <w:rsid w:val="00561FF9"/>
    <w:rsid w:val="005623D3"/>
    <w:rsid w:val="005637C2"/>
    <w:rsid w:val="00563F66"/>
    <w:rsid w:val="00564782"/>
    <w:rsid w:val="00564BA2"/>
    <w:rsid w:val="005651D4"/>
    <w:rsid w:val="005658D0"/>
    <w:rsid w:val="005658F2"/>
    <w:rsid w:val="00566020"/>
    <w:rsid w:val="005661C0"/>
    <w:rsid w:val="005665F1"/>
    <w:rsid w:val="00566EC2"/>
    <w:rsid w:val="00567016"/>
    <w:rsid w:val="0056705D"/>
    <w:rsid w:val="005674E8"/>
    <w:rsid w:val="00567582"/>
    <w:rsid w:val="00567880"/>
    <w:rsid w:val="00567E1C"/>
    <w:rsid w:val="00570C79"/>
    <w:rsid w:val="00570E69"/>
    <w:rsid w:val="00571608"/>
    <w:rsid w:val="005716DF"/>
    <w:rsid w:val="005719EB"/>
    <w:rsid w:val="00572029"/>
    <w:rsid w:val="0057246B"/>
    <w:rsid w:val="005725EA"/>
    <w:rsid w:val="00573438"/>
    <w:rsid w:val="00573D7B"/>
    <w:rsid w:val="00574AAF"/>
    <w:rsid w:val="00574BB8"/>
    <w:rsid w:val="00574F1B"/>
    <w:rsid w:val="00575798"/>
    <w:rsid w:val="0057582E"/>
    <w:rsid w:val="00575B2A"/>
    <w:rsid w:val="00575F03"/>
    <w:rsid w:val="0057712E"/>
    <w:rsid w:val="00577148"/>
    <w:rsid w:val="00577B91"/>
    <w:rsid w:val="00577E95"/>
    <w:rsid w:val="00577F09"/>
    <w:rsid w:val="00577F3E"/>
    <w:rsid w:val="00580060"/>
    <w:rsid w:val="0058137F"/>
    <w:rsid w:val="00581517"/>
    <w:rsid w:val="00581630"/>
    <w:rsid w:val="00581AAE"/>
    <w:rsid w:val="00581B31"/>
    <w:rsid w:val="00581DF1"/>
    <w:rsid w:val="00582373"/>
    <w:rsid w:val="00582461"/>
    <w:rsid w:val="00582DEF"/>
    <w:rsid w:val="005832BC"/>
    <w:rsid w:val="00583831"/>
    <w:rsid w:val="00583926"/>
    <w:rsid w:val="00584118"/>
    <w:rsid w:val="00584174"/>
    <w:rsid w:val="005847AC"/>
    <w:rsid w:val="00584CCE"/>
    <w:rsid w:val="00585729"/>
    <w:rsid w:val="0058677E"/>
    <w:rsid w:val="00587D06"/>
    <w:rsid w:val="005908A6"/>
    <w:rsid w:val="00590BD6"/>
    <w:rsid w:val="005914AC"/>
    <w:rsid w:val="0059182E"/>
    <w:rsid w:val="00591B3C"/>
    <w:rsid w:val="00592813"/>
    <w:rsid w:val="00592FE5"/>
    <w:rsid w:val="00593CEB"/>
    <w:rsid w:val="00593E4B"/>
    <w:rsid w:val="005947D1"/>
    <w:rsid w:val="00594858"/>
    <w:rsid w:val="00594BB6"/>
    <w:rsid w:val="00594FFB"/>
    <w:rsid w:val="0059523D"/>
    <w:rsid w:val="0059543F"/>
    <w:rsid w:val="005962D7"/>
    <w:rsid w:val="0059737C"/>
    <w:rsid w:val="005977B9"/>
    <w:rsid w:val="005A053A"/>
    <w:rsid w:val="005A2115"/>
    <w:rsid w:val="005A27CD"/>
    <w:rsid w:val="005A2996"/>
    <w:rsid w:val="005A3696"/>
    <w:rsid w:val="005A386F"/>
    <w:rsid w:val="005A3959"/>
    <w:rsid w:val="005A3B60"/>
    <w:rsid w:val="005A3ED3"/>
    <w:rsid w:val="005A429D"/>
    <w:rsid w:val="005A44A2"/>
    <w:rsid w:val="005A4688"/>
    <w:rsid w:val="005A4763"/>
    <w:rsid w:val="005A552E"/>
    <w:rsid w:val="005A5884"/>
    <w:rsid w:val="005A5AD4"/>
    <w:rsid w:val="005A6890"/>
    <w:rsid w:val="005A6AA2"/>
    <w:rsid w:val="005A6DE7"/>
    <w:rsid w:val="005A7104"/>
    <w:rsid w:val="005A7190"/>
    <w:rsid w:val="005A7227"/>
    <w:rsid w:val="005B0107"/>
    <w:rsid w:val="005B0142"/>
    <w:rsid w:val="005B027F"/>
    <w:rsid w:val="005B0299"/>
    <w:rsid w:val="005B0804"/>
    <w:rsid w:val="005B0E26"/>
    <w:rsid w:val="005B1941"/>
    <w:rsid w:val="005B19A5"/>
    <w:rsid w:val="005B2B35"/>
    <w:rsid w:val="005B36DA"/>
    <w:rsid w:val="005B41E7"/>
    <w:rsid w:val="005B458E"/>
    <w:rsid w:val="005B45D8"/>
    <w:rsid w:val="005B476A"/>
    <w:rsid w:val="005B49E8"/>
    <w:rsid w:val="005B4BFB"/>
    <w:rsid w:val="005B4C7A"/>
    <w:rsid w:val="005B519F"/>
    <w:rsid w:val="005B53D9"/>
    <w:rsid w:val="005B583E"/>
    <w:rsid w:val="005B6023"/>
    <w:rsid w:val="005B658A"/>
    <w:rsid w:val="005B6B1D"/>
    <w:rsid w:val="005B6DD3"/>
    <w:rsid w:val="005B7226"/>
    <w:rsid w:val="005B75E1"/>
    <w:rsid w:val="005B7BF9"/>
    <w:rsid w:val="005B7C83"/>
    <w:rsid w:val="005B7E8D"/>
    <w:rsid w:val="005C034D"/>
    <w:rsid w:val="005C0521"/>
    <w:rsid w:val="005C05C5"/>
    <w:rsid w:val="005C15C4"/>
    <w:rsid w:val="005C1B52"/>
    <w:rsid w:val="005C1F40"/>
    <w:rsid w:val="005C20A8"/>
    <w:rsid w:val="005C2591"/>
    <w:rsid w:val="005C2AF7"/>
    <w:rsid w:val="005C2C59"/>
    <w:rsid w:val="005C2CFB"/>
    <w:rsid w:val="005C2F9C"/>
    <w:rsid w:val="005C3994"/>
    <w:rsid w:val="005C3E75"/>
    <w:rsid w:val="005C3EC7"/>
    <w:rsid w:val="005C42D5"/>
    <w:rsid w:val="005C45C7"/>
    <w:rsid w:val="005C461B"/>
    <w:rsid w:val="005C4D4D"/>
    <w:rsid w:val="005C4E21"/>
    <w:rsid w:val="005C5E5D"/>
    <w:rsid w:val="005C5EF7"/>
    <w:rsid w:val="005C6305"/>
    <w:rsid w:val="005C6773"/>
    <w:rsid w:val="005C69BD"/>
    <w:rsid w:val="005C741C"/>
    <w:rsid w:val="005C7482"/>
    <w:rsid w:val="005C7834"/>
    <w:rsid w:val="005C7969"/>
    <w:rsid w:val="005C7E2E"/>
    <w:rsid w:val="005D01FB"/>
    <w:rsid w:val="005D078E"/>
    <w:rsid w:val="005D0A00"/>
    <w:rsid w:val="005D0B45"/>
    <w:rsid w:val="005D0DB1"/>
    <w:rsid w:val="005D13E3"/>
    <w:rsid w:val="005D1789"/>
    <w:rsid w:val="005D1C3D"/>
    <w:rsid w:val="005D2620"/>
    <w:rsid w:val="005D273C"/>
    <w:rsid w:val="005D27D2"/>
    <w:rsid w:val="005D298F"/>
    <w:rsid w:val="005D2ADC"/>
    <w:rsid w:val="005D2E4E"/>
    <w:rsid w:val="005D3227"/>
    <w:rsid w:val="005D35BE"/>
    <w:rsid w:val="005D390B"/>
    <w:rsid w:val="005D3A04"/>
    <w:rsid w:val="005D3CAA"/>
    <w:rsid w:val="005D3FA8"/>
    <w:rsid w:val="005D4304"/>
    <w:rsid w:val="005D49EE"/>
    <w:rsid w:val="005D52A2"/>
    <w:rsid w:val="005D5B69"/>
    <w:rsid w:val="005D5DD7"/>
    <w:rsid w:val="005D675E"/>
    <w:rsid w:val="005D6ABE"/>
    <w:rsid w:val="005D6FBA"/>
    <w:rsid w:val="005D79BB"/>
    <w:rsid w:val="005D7AA5"/>
    <w:rsid w:val="005D7F24"/>
    <w:rsid w:val="005E0280"/>
    <w:rsid w:val="005E0CC9"/>
    <w:rsid w:val="005E1195"/>
    <w:rsid w:val="005E14D9"/>
    <w:rsid w:val="005E1850"/>
    <w:rsid w:val="005E189F"/>
    <w:rsid w:val="005E1CEB"/>
    <w:rsid w:val="005E33C1"/>
    <w:rsid w:val="005E3995"/>
    <w:rsid w:val="005E3D5E"/>
    <w:rsid w:val="005E5110"/>
    <w:rsid w:val="005E5C6A"/>
    <w:rsid w:val="005E6093"/>
    <w:rsid w:val="005E6229"/>
    <w:rsid w:val="005E6AC8"/>
    <w:rsid w:val="005E75C5"/>
    <w:rsid w:val="005E7E96"/>
    <w:rsid w:val="005F07B7"/>
    <w:rsid w:val="005F0959"/>
    <w:rsid w:val="005F0DB6"/>
    <w:rsid w:val="005F0E75"/>
    <w:rsid w:val="005F1350"/>
    <w:rsid w:val="005F15EC"/>
    <w:rsid w:val="005F1DE0"/>
    <w:rsid w:val="005F1DF3"/>
    <w:rsid w:val="005F21A5"/>
    <w:rsid w:val="005F234C"/>
    <w:rsid w:val="005F2621"/>
    <w:rsid w:val="005F26A3"/>
    <w:rsid w:val="005F2734"/>
    <w:rsid w:val="005F28CF"/>
    <w:rsid w:val="005F3104"/>
    <w:rsid w:val="005F424C"/>
    <w:rsid w:val="005F45D3"/>
    <w:rsid w:val="005F4C28"/>
    <w:rsid w:val="005F6475"/>
    <w:rsid w:val="005F6744"/>
    <w:rsid w:val="005F6C4C"/>
    <w:rsid w:val="005F6CF5"/>
    <w:rsid w:val="005F6FC1"/>
    <w:rsid w:val="005F6FC5"/>
    <w:rsid w:val="005F7415"/>
    <w:rsid w:val="005F77DE"/>
    <w:rsid w:val="00600E48"/>
    <w:rsid w:val="0060203C"/>
    <w:rsid w:val="00602885"/>
    <w:rsid w:val="00602EAB"/>
    <w:rsid w:val="00603010"/>
    <w:rsid w:val="006036AE"/>
    <w:rsid w:val="00604270"/>
    <w:rsid w:val="00604284"/>
    <w:rsid w:val="0060485B"/>
    <w:rsid w:val="00604D26"/>
    <w:rsid w:val="00604D40"/>
    <w:rsid w:val="00604DD8"/>
    <w:rsid w:val="00604F6E"/>
    <w:rsid w:val="00605B56"/>
    <w:rsid w:val="00605C00"/>
    <w:rsid w:val="00605F02"/>
    <w:rsid w:val="006063B0"/>
    <w:rsid w:val="00606582"/>
    <w:rsid w:val="00606EF3"/>
    <w:rsid w:val="00606F2E"/>
    <w:rsid w:val="00607057"/>
    <w:rsid w:val="00607431"/>
    <w:rsid w:val="00607ED4"/>
    <w:rsid w:val="00607FB7"/>
    <w:rsid w:val="006112C5"/>
    <w:rsid w:val="00611603"/>
    <w:rsid w:val="00612593"/>
    <w:rsid w:val="0061296D"/>
    <w:rsid w:val="00613225"/>
    <w:rsid w:val="0061368F"/>
    <w:rsid w:val="0061373B"/>
    <w:rsid w:val="00613B9F"/>
    <w:rsid w:val="0061464F"/>
    <w:rsid w:val="00615819"/>
    <w:rsid w:val="00615A00"/>
    <w:rsid w:val="00615B80"/>
    <w:rsid w:val="00615BE8"/>
    <w:rsid w:val="00615D93"/>
    <w:rsid w:val="006167D2"/>
    <w:rsid w:val="006170C1"/>
    <w:rsid w:val="00617740"/>
    <w:rsid w:val="00617970"/>
    <w:rsid w:val="00617ED8"/>
    <w:rsid w:val="0062079C"/>
    <w:rsid w:val="0062111D"/>
    <w:rsid w:val="0062117C"/>
    <w:rsid w:val="006213C7"/>
    <w:rsid w:val="00621CBC"/>
    <w:rsid w:val="00621E52"/>
    <w:rsid w:val="006224EB"/>
    <w:rsid w:val="00622535"/>
    <w:rsid w:val="006234F7"/>
    <w:rsid w:val="00624750"/>
    <w:rsid w:val="00624D57"/>
    <w:rsid w:val="00625122"/>
    <w:rsid w:val="0062568A"/>
    <w:rsid w:val="006261A0"/>
    <w:rsid w:val="0062628F"/>
    <w:rsid w:val="00626B4F"/>
    <w:rsid w:val="00626CED"/>
    <w:rsid w:val="00626D51"/>
    <w:rsid w:val="00627149"/>
    <w:rsid w:val="006275C3"/>
    <w:rsid w:val="0063019C"/>
    <w:rsid w:val="006315FC"/>
    <w:rsid w:val="006322B1"/>
    <w:rsid w:val="0063339F"/>
    <w:rsid w:val="00633EFB"/>
    <w:rsid w:val="00634068"/>
    <w:rsid w:val="006343C9"/>
    <w:rsid w:val="00634513"/>
    <w:rsid w:val="0063537A"/>
    <w:rsid w:val="00635C65"/>
    <w:rsid w:val="00635DDB"/>
    <w:rsid w:val="00636185"/>
    <w:rsid w:val="00637146"/>
    <w:rsid w:val="00637509"/>
    <w:rsid w:val="006401DD"/>
    <w:rsid w:val="006404D0"/>
    <w:rsid w:val="006405AF"/>
    <w:rsid w:val="00640708"/>
    <w:rsid w:val="0064090C"/>
    <w:rsid w:val="00640B51"/>
    <w:rsid w:val="00640B98"/>
    <w:rsid w:val="00640CD2"/>
    <w:rsid w:val="00641301"/>
    <w:rsid w:val="00641A80"/>
    <w:rsid w:val="0064210D"/>
    <w:rsid w:val="006427D4"/>
    <w:rsid w:val="00642BC4"/>
    <w:rsid w:val="00642E47"/>
    <w:rsid w:val="00642EB9"/>
    <w:rsid w:val="00643461"/>
    <w:rsid w:val="00643473"/>
    <w:rsid w:val="006439F0"/>
    <w:rsid w:val="00645016"/>
    <w:rsid w:val="00645503"/>
    <w:rsid w:val="00645746"/>
    <w:rsid w:val="00646AE8"/>
    <w:rsid w:val="00646B82"/>
    <w:rsid w:val="00646EB2"/>
    <w:rsid w:val="00646F66"/>
    <w:rsid w:val="00647934"/>
    <w:rsid w:val="0064799C"/>
    <w:rsid w:val="00647A9B"/>
    <w:rsid w:val="00647C35"/>
    <w:rsid w:val="00647C6B"/>
    <w:rsid w:val="00647F22"/>
    <w:rsid w:val="00650288"/>
    <w:rsid w:val="00650678"/>
    <w:rsid w:val="00650927"/>
    <w:rsid w:val="00650AE1"/>
    <w:rsid w:val="00651408"/>
    <w:rsid w:val="00651C6E"/>
    <w:rsid w:val="006523FF"/>
    <w:rsid w:val="006527E9"/>
    <w:rsid w:val="006529B1"/>
    <w:rsid w:val="00652C70"/>
    <w:rsid w:val="00652CA1"/>
    <w:rsid w:val="00653D12"/>
    <w:rsid w:val="00654DEC"/>
    <w:rsid w:val="00655178"/>
    <w:rsid w:val="0065543F"/>
    <w:rsid w:val="00655657"/>
    <w:rsid w:val="0065598E"/>
    <w:rsid w:val="00655A9A"/>
    <w:rsid w:val="00655D7C"/>
    <w:rsid w:val="00657486"/>
    <w:rsid w:val="00657506"/>
    <w:rsid w:val="006576B3"/>
    <w:rsid w:val="006576C4"/>
    <w:rsid w:val="0065784A"/>
    <w:rsid w:val="0065798A"/>
    <w:rsid w:val="00660490"/>
    <w:rsid w:val="00660541"/>
    <w:rsid w:val="0066069D"/>
    <w:rsid w:val="00660AEB"/>
    <w:rsid w:val="00660EBA"/>
    <w:rsid w:val="00660F60"/>
    <w:rsid w:val="0066111A"/>
    <w:rsid w:val="006611E3"/>
    <w:rsid w:val="00661354"/>
    <w:rsid w:val="0066161F"/>
    <w:rsid w:val="00661822"/>
    <w:rsid w:val="00661A87"/>
    <w:rsid w:val="00661AFB"/>
    <w:rsid w:val="00661D3B"/>
    <w:rsid w:val="00662617"/>
    <w:rsid w:val="00662B63"/>
    <w:rsid w:val="00662D10"/>
    <w:rsid w:val="00662D76"/>
    <w:rsid w:val="00662E56"/>
    <w:rsid w:val="0066365E"/>
    <w:rsid w:val="00663840"/>
    <w:rsid w:val="0066398A"/>
    <w:rsid w:val="00663A8C"/>
    <w:rsid w:val="00663EF2"/>
    <w:rsid w:val="00663F9A"/>
    <w:rsid w:val="0066442C"/>
    <w:rsid w:val="006648D6"/>
    <w:rsid w:val="00664A77"/>
    <w:rsid w:val="00664DF6"/>
    <w:rsid w:val="00664EA9"/>
    <w:rsid w:val="006650FA"/>
    <w:rsid w:val="00665260"/>
    <w:rsid w:val="00665286"/>
    <w:rsid w:val="006655EA"/>
    <w:rsid w:val="006659D8"/>
    <w:rsid w:val="006665A5"/>
    <w:rsid w:val="00666982"/>
    <w:rsid w:val="00667A32"/>
    <w:rsid w:val="00667ACF"/>
    <w:rsid w:val="00667E84"/>
    <w:rsid w:val="00667F3F"/>
    <w:rsid w:val="006701EF"/>
    <w:rsid w:val="00670778"/>
    <w:rsid w:val="00670817"/>
    <w:rsid w:val="00670D40"/>
    <w:rsid w:val="00670D72"/>
    <w:rsid w:val="00670FBB"/>
    <w:rsid w:val="006723DD"/>
    <w:rsid w:val="006726D2"/>
    <w:rsid w:val="00672C0B"/>
    <w:rsid w:val="00673052"/>
    <w:rsid w:val="0067314E"/>
    <w:rsid w:val="0067397A"/>
    <w:rsid w:val="00673A95"/>
    <w:rsid w:val="00674047"/>
    <w:rsid w:val="006745C2"/>
    <w:rsid w:val="00674856"/>
    <w:rsid w:val="00674C89"/>
    <w:rsid w:val="006757DF"/>
    <w:rsid w:val="00675B0A"/>
    <w:rsid w:val="00675C2D"/>
    <w:rsid w:val="00675F62"/>
    <w:rsid w:val="006766F0"/>
    <w:rsid w:val="006768BF"/>
    <w:rsid w:val="0067695C"/>
    <w:rsid w:val="00676A67"/>
    <w:rsid w:val="00676CD4"/>
    <w:rsid w:val="00676E17"/>
    <w:rsid w:val="00677658"/>
    <w:rsid w:val="00680104"/>
    <w:rsid w:val="006801F6"/>
    <w:rsid w:val="00680741"/>
    <w:rsid w:val="00680A22"/>
    <w:rsid w:val="00680C73"/>
    <w:rsid w:val="0068169D"/>
    <w:rsid w:val="00681E8E"/>
    <w:rsid w:val="0068245E"/>
    <w:rsid w:val="00683CE1"/>
    <w:rsid w:val="00684DDA"/>
    <w:rsid w:val="006852EB"/>
    <w:rsid w:val="00685408"/>
    <w:rsid w:val="0068553D"/>
    <w:rsid w:val="006864C2"/>
    <w:rsid w:val="00687208"/>
    <w:rsid w:val="00690310"/>
    <w:rsid w:val="006909C6"/>
    <w:rsid w:val="00691309"/>
    <w:rsid w:val="006917A4"/>
    <w:rsid w:val="00691E60"/>
    <w:rsid w:val="00692B60"/>
    <w:rsid w:val="0069308B"/>
    <w:rsid w:val="00693249"/>
    <w:rsid w:val="00693AAC"/>
    <w:rsid w:val="00694150"/>
    <w:rsid w:val="006943F2"/>
    <w:rsid w:val="00694C8B"/>
    <w:rsid w:val="00694D94"/>
    <w:rsid w:val="00695BB9"/>
    <w:rsid w:val="00695E3C"/>
    <w:rsid w:val="00696374"/>
    <w:rsid w:val="00696B72"/>
    <w:rsid w:val="0069753F"/>
    <w:rsid w:val="00697723"/>
    <w:rsid w:val="00697CD5"/>
    <w:rsid w:val="00697E19"/>
    <w:rsid w:val="006A002B"/>
    <w:rsid w:val="006A0232"/>
    <w:rsid w:val="006A04A6"/>
    <w:rsid w:val="006A0A8E"/>
    <w:rsid w:val="006A1358"/>
    <w:rsid w:val="006A1807"/>
    <w:rsid w:val="006A1B82"/>
    <w:rsid w:val="006A25BE"/>
    <w:rsid w:val="006A2D5A"/>
    <w:rsid w:val="006A30A0"/>
    <w:rsid w:val="006A3765"/>
    <w:rsid w:val="006A38D0"/>
    <w:rsid w:val="006A39FB"/>
    <w:rsid w:val="006A3AE2"/>
    <w:rsid w:val="006A460C"/>
    <w:rsid w:val="006A4968"/>
    <w:rsid w:val="006A4FF9"/>
    <w:rsid w:val="006A5903"/>
    <w:rsid w:val="006A5D39"/>
    <w:rsid w:val="006A5F52"/>
    <w:rsid w:val="006A65AA"/>
    <w:rsid w:val="006A68A3"/>
    <w:rsid w:val="006A71C8"/>
    <w:rsid w:val="006A746E"/>
    <w:rsid w:val="006A7723"/>
    <w:rsid w:val="006A78D4"/>
    <w:rsid w:val="006A7A92"/>
    <w:rsid w:val="006A7B9B"/>
    <w:rsid w:val="006A7BEE"/>
    <w:rsid w:val="006A7EA6"/>
    <w:rsid w:val="006B0427"/>
    <w:rsid w:val="006B0529"/>
    <w:rsid w:val="006B0900"/>
    <w:rsid w:val="006B09E2"/>
    <w:rsid w:val="006B0AA0"/>
    <w:rsid w:val="006B29C9"/>
    <w:rsid w:val="006B2FC3"/>
    <w:rsid w:val="006B3FA2"/>
    <w:rsid w:val="006B497D"/>
    <w:rsid w:val="006B4A9A"/>
    <w:rsid w:val="006B4D21"/>
    <w:rsid w:val="006B5263"/>
    <w:rsid w:val="006B5934"/>
    <w:rsid w:val="006B594F"/>
    <w:rsid w:val="006B59A3"/>
    <w:rsid w:val="006B5CDC"/>
    <w:rsid w:val="006B5EA6"/>
    <w:rsid w:val="006B6D42"/>
    <w:rsid w:val="006B6E67"/>
    <w:rsid w:val="006B747B"/>
    <w:rsid w:val="006B7917"/>
    <w:rsid w:val="006B7ED8"/>
    <w:rsid w:val="006B7FC8"/>
    <w:rsid w:val="006C012D"/>
    <w:rsid w:val="006C017D"/>
    <w:rsid w:val="006C02C1"/>
    <w:rsid w:val="006C0504"/>
    <w:rsid w:val="006C0CE5"/>
    <w:rsid w:val="006C0FEA"/>
    <w:rsid w:val="006C1790"/>
    <w:rsid w:val="006C1E16"/>
    <w:rsid w:val="006C204D"/>
    <w:rsid w:val="006C2890"/>
    <w:rsid w:val="006C2D8C"/>
    <w:rsid w:val="006C41AF"/>
    <w:rsid w:val="006C4954"/>
    <w:rsid w:val="006C4A4A"/>
    <w:rsid w:val="006C4A4B"/>
    <w:rsid w:val="006C53C8"/>
    <w:rsid w:val="006C5411"/>
    <w:rsid w:val="006C5492"/>
    <w:rsid w:val="006C559E"/>
    <w:rsid w:val="006C5644"/>
    <w:rsid w:val="006C5746"/>
    <w:rsid w:val="006C5995"/>
    <w:rsid w:val="006C5B1C"/>
    <w:rsid w:val="006C5D4A"/>
    <w:rsid w:val="006C5E77"/>
    <w:rsid w:val="006C608A"/>
    <w:rsid w:val="006C68D1"/>
    <w:rsid w:val="006C69A5"/>
    <w:rsid w:val="006C7D34"/>
    <w:rsid w:val="006C7EDE"/>
    <w:rsid w:val="006D0820"/>
    <w:rsid w:val="006D1550"/>
    <w:rsid w:val="006D2E30"/>
    <w:rsid w:val="006D34FC"/>
    <w:rsid w:val="006D3958"/>
    <w:rsid w:val="006D3D95"/>
    <w:rsid w:val="006D3F6E"/>
    <w:rsid w:val="006D405D"/>
    <w:rsid w:val="006D5AFE"/>
    <w:rsid w:val="006D6002"/>
    <w:rsid w:val="006D655A"/>
    <w:rsid w:val="006D672B"/>
    <w:rsid w:val="006D6846"/>
    <w:rsid w:val="006D7936"/>
    <w:rsid w:val="006D7C0F"/>
    <w:rsid w:val="006D7F56"/>
    <w:rsid w:val="006E06D0"/>
    <w:rsid w:val="006E0827"/>
    <w:rsid w:val="006E0DAB"/>
    <w:rsid w:val="006E0EBA"/>
    <w:rsid w:val="006E1083"/>
    <w:rsid w:val="006E1738"/>
    <w:rsid w:val="006E1C52"/>
    <w:rsid w:val="006E1E01"/>
    <w:rsid w:val="006E1E14"/>
    <w:rsid w:val="006E20FF"/>
    <w:rsid w:val="006E21AD"/>
    <w:rsid w:val="006E2B30"/>
    <w:rsid w:val="006E2C6F"/>
    <w:rsid w:val="006E2CA1"/>
    <w:rsid w:val="006E30AC"/>
    <w:rsid w:val="006E3564"/>
    <w:rsid w:val="006E3565"/>
    <w:rsid w:val="006E3762"/>
    <w:rsid w:val="006E38FE"/>
    <w:rsid w:val="006E3B0B"/>
    <w:rsid w:val="006E430C"/>
    <w:rsid w:val="006E43E8"/>
    <w:rsid w:val="006E49AB"/>
    <w:rsid w:val="006E4F3F"/>
    <w:rsid w:val="006E55A6"/>
    <w:rsid w:val="006E5729"/>
    <w:rsid w:val="006E5F69"/>
    <w:rsid w:val="006E60D7"/>
    <w:rsid w:val="006E6841"/>
    <w:rsid w:val="006E6ABD"/>
    <w:rsid w:val="006E6ADA"/>
    <w:rsid w:val="006E6F1A"/>
    <w:rsid w:val="006E7272"/>
    <w:rsid w:val="006E7D0C"/>
    <w:rsid w:val="006F04DF"/>
    <w:rsid w:val="006F0A07"/>
    <w:rsid w:val="006F0C2F"/>
    <w:rsid w:val="006F18DD"/>
    <w:rsid w:val="006F1A0D"/>
    <w:rsid w:val="006F1B20"/>
    <w:rsid w:val="006F1DA0"/>
    <w:rsid w:val="006F2063"/>
    <w:rsid w:val="006F23FD"/>
    <w:rsid w:val="006F2BF4"/>
    <w:rsid w:val="006F337E"/>
    <w:rsid w:val="006F35F5"/>
    <w:rsid w:val="006F3963"/>
    <w:rsid w:val="006F3EE4"/>
    <w:rsid w:val="006F3EFA"/>
    <w:rsid w:val="006F44CF"/>
    <w:rsid w:val="006F4AAA"/>
    <w:rsid w:val="006F502C"/>
    <w:rsid w:val="006F5412"/>
    <w:rsid w:val="006F5763"/>
    <w:rsid w:val="006F7204"/>
    <w:rsid w:val="006F72AB"/>
    <w:rsid w:val="006F72DF"/>
    <w:rsid w:val="006F740D"/>
    <w:rsid w:val="006F7D50"/>
    <w:rsid w:val="006F7DA8"/>
    <w:rsid w:val="00700DDA"/>
    <w:rsid w:val="00700F42"/>
    <w:rsid w:val="00701479"/>
    <w:rsid w:val="00702BF1"/>
    <w:rsid w:val="00703405"/>
    <w:rsid w:val="00705105"/>
    <w:rsid w:val="007051FF"/>
    <w:rsid w:val="0070558D"/>
    <w:rsid w:val="00705B18"/>
    <w:rsid w:val="00705BF0"/>
    <w:rsid w:val="0070657F"/>
    <w:rsid w:val="00706B0C"/>
    <w:rsid w:val="007101E0"/>
    <w:rsid w:val="007103BA"/>
    <w:rsid w:val="0071083E"/>
    <w:rsid w:val="00711A85"/>
    <w:rsid w:val="00711D29"/>
    <w:rsid w:val="007122BB"/>
    <w:rsid w:val="0071234C"/>
    <w:rsid w:val="007125C2"/>
    <w:rsid w:val="00713AD6"/>
    <w:rsid w:val="00713B84"/>
    <w:rsid w:val="00713DAE"/>
    <w:rsid w:val="00713E02"/>
    <w:rsid w:val="00713E30"/>
    <w:rsid w:val="00713F01"/>
    <w:rsid w:val="007146A0"/>
    <w:rsid w:val="00714B45"/>
    <w:rsid w:val="00715195"/>
    <w:rsid w:val="007157E5"/>
    <w:rsid w:val="007157ED"/>
    <w:rsid w:val="00716DBC"/>
    <w:rsid w:val="0071706A"/>
    <w:rsid w:val="0071777D"/>
    <w:rsid w:val="007179B7"/>
    <w:rsid w:val="00717A1F"/>
    <w:rsid w:val="00720A5F"/>
    <w:rsid w:val="00721CFF"/>
    <w:rsid w:val="00722735"/>
    <w:rsid w:val="00722A07"/>
    <w:rsid w:val="00722E4D"/>
    <w:rsid w:val="00723019"/>
    <w:rsid w:val="0072320B"/>
    <w:rsid w:val="007240A3"/>
    <w:rsid w:val="0072449E"/>
    <w:rsid w:val="007248BE"/>
    <w:rsid w:val="00724C02"/>
    <w:rsid w:val="0072506A"/>
    <w:rsid w:val="00725458"/>
    <w:rsid w:val="007255A4"/>
    <w:rsid w:val="007262FA"/>
    <w:rsid w:val="00726E30"/>
    <w:rsid w:val="00727124"/>
    <w:rsid w:val="0072754E"/>
    <w:rsid w:val="00727B75"/>
    <w:rsid w:val="00727CA4"/>
    <w:rsid w:val="00727EF9"/>
    <w:rsid w:val="00730212"/>
    <w:rsid w:val="007306D5"/>
    <w:rsid w:val="007308B4"/>
    <w:rsid w:val="00730E40"/>
    <w:rsid w:val="00730FE4"/>
    <w:rsid w:val="00731C9D"/>
    <w:rsid w:val="00731D04"/>
    <w:rsid w:val="00732667"/>
    <w:rsid w:val="007338A0"/>
    <w:rsid w:val="00734BEC"/>
    <w:rsid w:val="00735C76"/>
    <w:rsid w:val="00735F22"/>
    <w:rsid w:val="00736192"/>
    <w:rsid w:val="007362DF"/>
    <w:rsid w:val="0073660B"/>
    <w:rsid w:val="00737108"/>
    <w:rsid w:val="00737928"/>
    <w:rsid w:val="00737C7A"/>
    <w:rsid w:val="0074049D"/>
    <w:rsid w:val="0074050C"/>
    <w:rsid w:val="00740AA9"/>
    <w:rsid w:val="00740B35"/>
    <w:rsid w:val="00740D06"/>
    <w:rsid w:val="00741CE4"/>
    <w:rsid w:val="00742238"/>
    <w:rsid w:val="00742C94"/>
    <w:rsid w:val="007430FF"/>
    <w:rsid w:val="00743161"/>
    <w:rsid w:val="0074355D"/>
    <w:rsid w:val="00743787"/>
    <w:rsid w:val="007437B2"/>
    <w:rsid w:val="00744E4E"/>
    <w:rsid w:val="00744FB0"/>
    <w:rsid w:val="007455E9"/>
    <w:rsid w:val="00745F93"/>
    <w:rsid w:val="007462D4"/>
    <w:rsid w:val="00746BF2"/>
    <w:rsid w:val="00747289"/>
    <w:rsid w:val="00747337"/>
    <w:rsid w:val="007503DD"/>
    <w:rsid w:val="00750B03"/>
    <w:rsid w:val="00750D0C"/>
    <w:rsid w:val="00750FCF"/>
    <w:rsid w:val="007511D7"/>
    <w:rsid w:val="00751C59"/>
    <w:rsid w:val="00751EC3"/>
    <w:rsid w:val="0075208B"/>
    <w:rsid w:val="0075221C"/>
    <w:rsid w:val="00753A91"/>
    <w:rsid w:val="0075423F"/>
    <w:rsid w:val="0075463F"/>
    <w:rsid w:val="00754849"/>
    <w:rsid w:val="00755EF3"/>
    <w:rsid w:val="007567DD"/>
    <w:rsid w:val="00756A26"/>
    <w:rsid w:val="007570BD"/>
    <w:rsid w:val="0075722E"/>
    <w:rsid w:val="00757810"/>
    <w:rsid w:val="00757C2D"/>
    <w:rsid w:val="0076042E"/>
    <w:rsid w:val="00760508"/>
    <w:rsid w:val="00760734"/>
    <w:rsid w:val="00760962"/>
    <w:rsid w:val="00761ADE"/>
    <w:rsid w:val="00761B8B"/>
    <w:rsid w:val="00761D95"/>
    <w:rsid w:val="007620B8"/>
    <w:rsid w:val="007620FA"/>
    <w:rsid w:val="00762DAB"/>
    <w:rsid w:val="007630BA"/>
    <w:rsid w:val="00763941"/>
    <w:rsid w:val="00763B9D"/>
    <w:rsid w:val="00763C78"/>
    <w:rsid w:val="00764355"/>
    <w:rsid w:val="0076438D"/>
    <w:rsid w:val="0076446E"/>
    <w:rsid w:val="00764763"/>
    <w:rsid w:val="007648BC"/>
    <w:rsid w:val="00765144"/>
    <w:rsid w:val="00765328"/>
    <w:rsid w:val="00766217"/>
    <w:rsid w:val="007662DF"/>
    <w:rsid w:val="007665AC"/>
    <w:rsid w:val="007666FB"/>
    <w:rsid w:val="00766B04"/>
    <w:rsid w:val="0076740F"/>
    <w:rsid w:val="007675EF"/>
    <w:rsid w:val="00767937"/>
    <w:rsid w:val="00767BE1"/>
    <w:rsid w:val="007711BB"/>
    <w:rsid w:val="00771413"/>
    <w:rsid w:val="007714DD"/>
    <w:rsid w:val="0077173B"/>
    <w:rsid w:val="00771C8F"/>
    <w:rsid w:val="007738C4"/>
    <w:rsid w:val="00773A73"/>
    <w:rsid w:val="00773CAC"/>
    <w:rsid w:val="0077400B"/>
    <w:rsid w:val="00774529"/>
    <w:rsid w:val="00774C62"/>
    <w:rsid w:val="00775348"/>
    <w:rsid w:val="0077604C"/>
    <w:rsid w:val="00776893"/>
    <w:rsid w:val="00776F97"/>
    <w:rsid w:val="00777588"/>
    <w:rsid w:val="00780937"/>
    <w:rsid w:val="007811AA"/>
    <w:rsid w:val="00781219"/>
    <w:rsid w:val="00781F1F"/>
    <w:rsid w:val="007825CA"/>
    <w:rsid w:val="007826C1"/>
    <w:rsid w:val="00782927"/>
    <w:rsid w:val="007829D9"/>
    <w:rsid w:val="007843FD"/>
    <w:rsid w:val="00784525"/>
    <w:rsid w:val="007846DB"/>
    <w:rsid w:val="00784D56"/>
    <w:rsid w:val="00785298"/>
    <w:rsid w:val="0078655C"/>
    <w:rsid w:val="00786D56"/>
    <w:rsid w:val="00786E92"/>
    <w:rsid w:val="00786EA7"/>
    <w:rsid w:val="007870B7"/>
    <w:rsid w:val="00787643"/>
    <w:rsid w:val="0078770D"/>
    <w:rsid w:val="007900BA"/>
    <w:rsid w:val="00790185"/>
    <w:rsid w:val="00790A62"/>
    <w:rsid w:val="0079143C"/>
    <w:rsid w:val="0079153D"/>
    <w:rsid w:val="00791BD7"/>
    <w:rsid w:val="00792097"/>
    <w:rsid w:val="007921EA"/>
    <w:rsid w:val="00792917"/>
    <w:rsid w:val="00792A80"/>
    <w:rsid w:val="00792ACA"/>
    <w:rsid w:val="00793B1D"/>
    <w:rsid w:val="00794780"/>
    <w:rsid w:val="00794C3A"/>
    <w:rsid w:val="00795613"/>
    <w:rsid w:val="0079628C"/>
    <w:rsid w:val="00796BC0"/>
    <w:rsid w:val="00796CC6"/>
    <w:rsid w:val="007974AC"/>
    <w:rsid w:val="007974CF"/>
    <w:rsid w:val="007975D9"/>
    <w:rsid w:val="007978B2"/>
    <w:rsid w:val="00797C2E"/>
    <w:rsid w:val="007A01B1"/>
    <w:rsid w:val="007A0A18"/>
    <w:rsid w:val="007A172F"/>
    <w:rsid w:val="007A22EE"/>
    <w:rsid w:val="007A248F"/>
    <w:rsid w:val="007A24BA"/>
    <w:rsid w:val="007A26D9"/>
    <w:rsid w:val="007A2B0D"/>
    <w:rsid w:val="007A2CA0"/>
    <w:rsid w:val="007A499D"/>
    <w:rsid w:val="007A5AD1"/>
    <w:rsid w:val="007A6859"/>
    <w:rsid w:val="007A70F6"/>
    <w:rsid w:val="007A7598"/>
    <w:rsid w:val="007A7AB0"/>
    <w:rsid w:val="007A7EC3"/>
    <w:rsid w:val="007B028A"/>
    <w:rsid w:val="007B0F89"/>
    <w:rsid w:val="007B16FE"/>
    <w:rsid w:val="007B18BE"/>
    <w:rsid w:val="007B1AAC"/>
    <w:rsid w:val="007B2392"/>
    <w:rsid w:val="007B25BA"/>
    <w:rsid w:val="007B2734"/>
    <w:rsid w:val="007B2EAA"/>
    <w:rsid w:val="007B439E"/>
    <w:rsid w:val="007B4A79"/>
    <w:rsid w:val="007B4B2A"/>
    <w:rsid w:val="007B50C1"/>
    <w:rsid w:val="007B5271"/>
    <w:rsid w:val="007B5E15"/>
    <w:rsid w:val="007B61E1"/>
    <w:rsid w:val="007B64CD"/>
    <w:rsid w:val="007B654A"/>
    <w:rsid w:val="007B65A5"/>
    <w:rsid w:val="007B6A67"/>
    <w:rsid w:val="007B71BA"/>
    <w:rsid w:val="007B7B03"/>
    <w:rsid w:val="007B7C44"/>
    <w:rsid w:val="007C0B36"/>
    <w:rsid w:val="007C1063"/>
    <w:rsid w:val="007C1239"/>
    <w:rsid w:val="007C1345"/>
    <w:rsid w:val="007C1D73"/>
    <w:rsid w:val="007C42C7"/>
    <w:rsid w:val="007C47FA"/>
    <w:rsid w:val="007C4862"/>
    <w:rsid w:val="007C4897"/>
    <w:rsid w:val="007C4ED4"/>
    <w:rsid w:val="007C5663"/>
    <w:rsid w:val="007C6FFB"/>
    <w:rsid w:val="007C711A"/>
    <w:rsid w:val="007C7C34"/>
    <w:rsid w:val="007D0D45"/>
    <w:rsid w:val="007D0EDC"/>
    <w:rsid w:val="007D13A0"/>
    <w:rsid w:val="007D165A"/>
    <w:rsid w:val="007D1711"/>
    <w:rsid w:val="007D1723"/>
    <w:rsid w:val="007D17B7"/>
    <w:rsid w:val="007D2291"/>
    <w:rsid w:val="007D27DB"/>
    <w:rsid w:val="007D2A6D"/>
    <w:rsid w:val="007D37C3"/>
    <w:rsid w:val="007D3ACF"/>
    <w:rsid w:val="007D4CD9"/>
    <w:rsid w:val="007D4F0B"/>
    <w:rsid w:val="007D5559"/>
    <w:rsid w:val="007D580B"/>
    <w:rsid w:val="007D58B7"/>
    <w:rsid w:val="007D5E0F"/>
    <w:rsid w:val="007D69B4"/>
    <w:rsid w:val="007D724C"/>
    <w:rsid w:val="007D774E"/>
    <w:rsid w:val="007D793C"/>
    <w:rsid w:val="007D7D3F"/>
    <w:rsid w:val="007D7EAC"/>
    <w:rsid w:val="007E0018"/>
    <w:rsid w:val="007E0CA1"/>
    <w:rsid w:val="007E0E41"/>
    <w:rsid w:val="007E1437"/>
    <w:rsid w:val="007E20BA"/>
    <w:rsid w:val="007E2534"/>
    <w:rsid w:val="007E37AC"/>
    <w:rsid w:val="007E4258"/>
    <w:rsid w:val="007E4636"/>
    <w:rsid w:val="007E4BF8"/>
    <w:rsid w:val="007E4E2B"/>
    <w:rsid w:val="007E57E9"/>
    <w:rsid w:val="007E641C"/>
    <w:rsid w:val="007E6A59"/>
    <w:rsid w:val="007E6C63"/>
    <w:rsid w:val="007E7BAF"/>
    <w:rsid w:val="007F034A"/>
    <w:rsid w:val="007F0866"/>
    <w:rsid w:val="007F0962"/>
    <w:rsid w:val="007F097B"/>
    <w:rsid w:val="007F126C"/>
    <w:rsid w:val="007F1610"/>
    <w:rsid w:val="007F17BA"/>
    <w:rsid w:val="007F19E9"/>
    <w:rsid w:val="007F1A52"/>
    <w:rsid w:val="007F1AB6"/>
    <w:rsid w:val="007F1DA7"/>
    <w:rsid w:val="007F1DB6"/>
    <w:rsid w:val="007F20F7"/>
    <w:rsid w:val="007F282C"/>
    <w:rsid w:val="007F2BE8"/>
    <w:rsid w:val="007F2D15"/>
    <w:rsid w:val="007F33A3"/>
    <w:rsid w:val="007F35EC"/>
    <w:rsid w:val="007F36A5"/>
    <w:rsid w:val="007F3839"/>
    <w:rsid w:val="007F3AB4"/>
    <w:rsid w:val="007F3AD2"/>
    <w:rsid w:val="007F3AFC"/>
    <w:rsid w:val="007F3DF7"/>
    <w:rsid w:val="007F3F95"/>
    <w:rsid w:val="007F5630"/>
    <w:rsid w:val="007F5A0B"/>
    <w:rsid w:val="007F5ABF"/>
    <w:rsid w:val="007F687A"/>
    <w:rsid w:val="007F6AB4"/>
    <w:rsid w:val="007F6D1B"/>
    <w:rsid w:val="007F7526"/>
    <w:rsid w:val="007F75EB"/>
    <w:rsid w:val="007F79DF"/>
    <w:rsid w:val="007F7C23"/>
    <w:rsid w:val="008004E2"/>
    <w:rsid w:val="0080092F"/>
    <w:rsid w:val="0080156E"/>
    <w:rsid w:val="008015CC"/>
    <w:rsid w:val="00801601"/>
    <w:rsid w:val="008018E7"/>
    <w:rsid w:val="00801F83"/>
    <w:rsid w:val="008025A4"/>
    <w:rsid w:val="00802D79"/>
    <w:rsid w:val="0080376C"/>
    <w:rsid w:val="008039CA"/>
    <w:rsid w:val="00803C57"/>
    <w:rsid w:val="0080431E"/>
    <w:rsid w:val="0080448E"/>
    <w:rsid w:val="00804A3E"/>
    <w:rsid w:val="0080553D"/>
    <w:rsid w:val="00805AC5"/>
    <w:rsid w:val="00805C34"/>
    <w:rsid w:val="008060F3"/>
    <w:rsid w:val="00806591"/>
    <w:rsid w:val="00806719"/>
    <w:rsid w:val="00807129"/>
    <w:rsid w:val="008076DC"/>
    <w:rsid w:val="00807921"/>
    <w:rsid w:val="00807B00"/>
    <w:rsid w:val="00807F4E"/>
    <w:rsid w:val="00810725"/>
    <w:rsid w:val="00811147"/>
    <w:rsid w:val="0081131E"/>
    <w:rsid w:val="008118A0"/>
    <w:rsid w:val="008119A6"/>
    <w:rsid w:val="00811C8F"/>
    <w:rsid w:val="00812291"/>
    <w:rsid w:val="008125ED"/>
    <w:rsid w:val="008126F8"/>
    <w:rsid w:val="00812EF4"/>
    <w:rsid w:val="0081448F"/>
    <w:rsid w:val="00814559"/>
    <w:rsid w:val="0081501B"/>
    <w:rsid w:val="00815219"/>
    <w:rsid w:val="0081522B"/>
    <w:rsid w:val="008152B0"/>
    <w:rsid w:val="0081531F"/>
    <w:rsid w:val="0081534C"/>
    <w:rsid w:val="008155B9"/>
    <w:rsid w:val="00815FF9"/>
    <w:rsid w:val="008162BC"/>
    <w:rsid w:val="008164EB"/>
    <w:rsid w:val="00816CFF"/>
    <w:rsid w:val="00816E75"/>
    <w:rsid w:val="00817ABB"/>
    <w:rsid w:val="0082079E"/>
    <w:rsid w:val="00820EB8"/>
    <w:rsid w:val="00820F4A"/>
    <w:rsid w:val="00821177"/>
    <w:rsid w:val="00821BE8"/>
    <w:rsid w:val="00821EA7"/>
    <w:rsid w:val="00822022"/>
    <w:rsid w:val="00822039"/>
    <w:rsid w:val="00822BA4"/>
    <w:rsid w:val="008232D4"/>
    <w:rsid w:val="0082470A"/>
    <w:rsid w:val="00824969"/>
    <w:rsid w:val="008253DD"/>
    <w:rsid w:val="008253E6"/>
    <w:rsid w:val="008255E6"/>
    <w:rsid w:val="00825C93"/>
    <w:rsid w:val="00825C97"/>
    <w:rsid w:val="0082612A"/>
    <w:rsid w:val="008268A1"/>
    <w:rsid w:val="00826EA0"/>
    <w:rsid w:val="00826FEB"/>
    <w:rsid w:val="0082770E"/>
    <w:rsid w:val="00827977"/>
    <w:rsid w:val="00827CB7"/>
    <w:rsid w:val="008300E6"/>
    <w:rsid w:val="0083088F"/>
    <w:rsid w:val="00830E5D"/>
    <w:rsid w:val="00831423"/>
    <w:rsid w:val="00831C52"/>
    <w:rsid w:val="00832AC9"/>
    <w:rsid w:val="008333F9"/>
    <w:rsid w:val="008335FC"/>
    <w:rsid w:val="00833A3B"/>
    <w:rsid w:val="00833BE4"/>
    <w:rsid w:val="0083497D"/>
    <w:rsid w:val="00834B5B"/>
    <w:rsid w:val="008350EE"/>
    <w:rsid w:val="00835366"/>
    <w:rsid w:val="0083569E"/>
    <w:rsid w:val="00836314"/>
    <w:rsid w:val="00836420"/>
    <w:rsid w:val="00836EFA"/>
    <w:rsid w:val="00837000"/>
    <w:rsid w:val="0083718F"/>
    <w:rsid w:val="0083729A"/>
    <w:rsid w:val="0083749E"/>
    <w:rsid w:val="0083753D"/>
    <w:rsid w:val="00837770"/>
    <w:rsid w:val="0084066F"/>
    <w:rsid w:val="00840CF6"/>
    <w:rsid w:val="00841547"/>
    <w:rsid w:val="008417BB"/>
    <w:rsid w:val="0084193E"/>
    <w:rsid w:val="00841D23"/>
    <w:rsid w:val="008422B3"/>
    <w:rsid w:val="00842627"/>
    <w:rsid w:val="00843407"/>
    <w:rsid w:val="008436FC"/>
    <w:rsid w:val="00843805"/>
    <w:rsid w:val="00843C4A"/>
    <w:rsid w:val="008442A7"/>
    <w:rsid w:val="0084477C"/>
    <w:rsid w:val="00844C6A"/>
    <w:rsid w:val="00844FCD"/>
    <w:rsid w:val="008451ED"/>
    <w:rsid w:val="00845E08"/>
    <w:rsid w:val="00846DB4"/>
    <w:rsid w:val="008474AA"/>
    <w:rsid w:val="008478B9"/>
    <w:rsid w:val="00847A68"/>
    <w:rsid w:val="00847BC1"/>
    <w:rsid w:val="00847F53"/>
    <w:rsid w:val="0085000B"/>
    <w:rsid w:val="00850A4A"/>
    <w:rsid w:val="00850F27"/>
    <w:rsid w:val="00850FE0"/>
    <w:rsid w:val="008515C4"/>
    <w:rsid w:val="00851C6F"/>
    <w:rsid w:val="00851CB2"/>
    <w:rsid w:val="008524BD"/>
    <w:rsid w:val="00852936"/>
    <w:rsid w:val="00852F7E"/>
    <w:rsid w:val="00853804"/>
    <w:rsid w:val="00853C4E"/>
    <w:rsid w:val="00854D6C"/>
    <w:rsid w:val="00854DCD"/>
    <w:rsid w:val="008553E9"/>
    <w:rsid w:val="00855561"/>
    <w:rsid w:val="008556B3"/>
    <w:rsid w:val="00855F85"/>
    <w:rsid w:val="00855FCE"/>
    <w:rsid w:val="008560B7"/>
    <w:rsid w:val="00856867"/>
    <w:rsid w:val="00856B6A"/>
    <w:rsid w:val="00856BB4"/>
    <w:rsid w:val="00856F4A"/>
    <w:rsid w:val="008575C4"/>
    <w:rsid w:val="0086035C"/>
    <w:rsid w:val="0086104D"/>
    <w:rsid w:val="00861693"/>
    <w:rsid w:val="00861888"/>
    <w:rsid w:val="00861DB2"/>
    <w:rsid w:val="00862246"/>
    <w:rsid w:val="008623FB"/>
    <w:rsid w:val="00862A22"/>
    <w:rsid w:val="00862B37"/>
    <w:rsid w:val="0086356E"/>
    <w:rsid w:val="00863904"/>
    <w:rsid w:val="008639A1"/>
    <w:rsid w:val="00863E01"/>
    <w:rsid w:val="00863E53"/>
    <w:rsid w:val="00864072"/>
    <w:rsid w:val="00864B15"/>
    <w:rsid w:val="00864FEE"/>
    <w:rsid w:val="00865DB5"/>
    <w:rsid w:val="00866476"/>
    <w:rsid w:val="008668A4"/>
    <w:rsid w:val="00866F93"/>
    <w:rsid w:val="00867190"/>
    <w:rsid w:val="0086727A"/>
    <w:rsid w:val="00867D9C"/>
    <w:rsid w:val="00870C58"/>
    <w:rsid w:val="0087121E"/>
    <w:rsid w:val="008718C7"/>
    <w:rsid w:val="00871FE4"/>
    <w:rsid w:val="00872506"/>
    <w:rsid w:val="00873208"/>
    <w:rsid w:val="0087325B"/>
    <w:rsid w:val="00873361"/>
    <w:rsid w:val="00873CBA"/>
    <w:rsid w:val="008744A5"/>
    <w:rsid w:val="00874F88"/>
    <w:rsid w:val="008754FD"/>
    <w:rsid w:val="00876330"/>
    <w:rsid w:val="00876370"/>
    <w:rsid w:val="00880FB3"/>
    <w:rsid w:val="00881216"/>
    <w:rsid w:val="00882000"/>
    <w:rsid w:val="0088222B"/>
    <w:rsid w:val="00882A6A"/>
    <w:rsid w:val="00882E39"/>
    <w:rsid w:val="008835B7"/>
    <w:rsid w:val="00883EDF"/>
    <w:rsid w:val="008849C2"/>
    <w:rsid w:val="00884CC2"/>
    <w:rsid w:val="00885295"/>
    <w:rsid w:val="00885F0B"/>
    <w:rsid w:val="00885F62"/>
    <w:rsid w:val="00886264"/>
    <w:rsid w:val="0088636E"/>
    <w:rsid w:val="008865AF"/>
    <w:rsid w:val="00886B8A"/>
    <w:rsid w:val="0088746E"/>
    <w:rsid w:val="00887AED"/>
    <w:rsid w:val="00887CA6"/>
    <w:rsid w:val="00887EFE"/>
    <w:rsid w:val="00887F5C"/>
    <w:rsid w:val="00887F75"/>
    <w:rsid w:val="0089082E"/>
    <w:rsid w:val="00890A2C"/>
    <w:rsid w:val="00890E31"/>
    <w:rsid w:val="00891600"/>
    <w:rsid w:val="008916A6"/>
    <w:rsid w:val="00891CD4"/>
    <w:rsid w:val="008921EB"/>
    <w:rsid w:val="008924B4"/>
    <w:rsid w:val="00892F18"/>
    <w:rsid w:val="00893067"/>
    <w:rsid w:val="00893CB4"/>
    <w:rsid w:val="00893FA0"/>
    <w:rsid w:val="00894269"/>
    <w:rsid w:val="00894916"/>
    <w:rsid w:val="00894D89"/>
    <w:rsid w:val="0089542A"/>
    <w:rsid w:val="00895CA4"/>
    <w:rsid w:val="008960CF"/>
    <w:rsid w:val="0089651E"/>
    <w:rsid w:val="008966BB"/>
    <w:rsid w:val="008969C7"/>
    <w:rsid w:val="00897DCD"/>
    <w:rsid w:val="008A015E"/>
    <w:rsid w:val="008A131A"/>
    <w:rsid w:val="008A1618"/>
    <w:rsid w:val="008A16FC"/>
    <w:rsid w:val="008A1A96"/>
    <w:rsid w:val="008A2986"/>
    <w:rsid w:val="008A3093"/>
    <w:rsid w:val="008A33A2"/>
    <w:rsid w:val="008A368E"/>
    <w:rsid w:val="008A36D4"/>
    <w:rsid w:val="008A3AE4"/>
    <w:rsid w:val="008A3C9B"/>
    <w:rsid w:val="008A3D56"/>
    <w:rsid w:val="008A3FCD"/>
    <w:rsid w:val="008A499B"/>
    <w:rsid w:val="008A4EF8"/>
    <w:rsid w:val="008A5F93"/>
    <w:rsid w:val="008A620E"/>
    <w:rsid w:val="008A650C"/>
    <w:rsid w:val="008A7A67"/>
    <w:rsid w:val="008B02E3"/>
    <w:rsid w:val="008B0884"/>
    <w:rsid w:val="008B0BC6"/>
    <w:rsid w:val="008B163F"/>
    <w:rsid w:val="008B172B"/>
    <w:rsid w:val="008B19AF"/>
    <w:rsid w:val="008B1B7A"/>
    <w:rsid w:val="008B2181"/>
    <w:rsid w:val="008B2AF2"/>
    <w:rsid w:val="008B2BF5"/>
    <w:rsid w:val="008B313D"/>
    <w:rsid w:val="008B33AF"/>
    <w:rsid w:val="008B368F"/>
    <w:rsid w:val="008B36A5"/>
    <w:rsid w:val="008B3A23"/>
    <w:rsid w:val="008B3CFD"/>
    <w:rsid w:val="008B3D85"/>
    <w:rsid w:val="008B3D87"/>
    <w:rsid w:val="008B41FF"/>
    <w:rsid w:val="008B49E3"/>
    <w:rsid w:val="008B5261"/>
    <w:rsid w:val="008B5B0A"/>
    <w:rsid w:val="008B6666"/>
    <w:rsid w:val="008B737E"/>
    <w:rsid w:val="008B7649"/>
    <w:rsid w:val="008B7691"/>
    <w:rsid w:val="008B76BE"/>
    <w:rsid w:val="008B7DFF"/>
    <w:rsid w:val="008C04E6"/>
    <w:rsid w:val="008C0595"/>
    <w:rsid w:val="008C09D2"/>
    <w:rsid w:val="008C0D92"/>
    <w:rsid w:val="008C1664"/>
    <w:rsid w:val="008C16B0"/>
    <w:rsid w:val="008C16C9"/>
    <w:rsid w:val="008C1F93"/>
    <w:rsid w:val="008C26C5"/>
    <w:rsid w:val="008C2B7C"/>
    <w:rsid w:val="008C30E8"/>
    <w:rsid w:val="008C3445"/>
    <w:rsid w:val="008C3E36"/>
    <w:rsid w:val="008C3E41"/>
    <w:rsid w:val="008C3F9D"/>
    <w:rsid w:val="008C517A"/>
    <w:rsid w:val="008C5F82"/>
    <w:rsid w:val="008C68EE"/>
    <w:rsid w:val="008C7698"/>
    <w:rsid w:val="008C79BA"/>
    <w:rsid w:val="008D020E"/>
    <w:rsid w:val="008D0331"/>
    <w:rsid w:val="008D0BB3"/>
    <w:rsid w:val="008D1CFE"/>
    <w:rsid w:val="008D22C4"/>
    <w:rsid w:val="008D2618"/>
    <w:rsid w:val="008D2760"/>
    <w:rsid w:val="008D27EE"/>
    <w:rsid w:val="008D298C"/>
    <w:rsid w:val="008D2A10"/>
    <w:rsid w:val="008D3711"/>
    <w:rsid w:val="008D383C"/>
    <w:rsid w:val="008D3B9C"/>
    <w:rsid w:val="008D41C3"/>
    <w:rsid w:val="008D4E49"/>
    <w:rsid w:val="008D4FA7"/>
    <w:rsid w:val="008D52EE"/>
    <w:rsid w:val="008D547D"/>
    <w:rsid w:val="008D5823"/>
    <w:rsid w:val="008D591E"/>
    <w:rsid w:val="008D5D58"/>
    <w:rsid w:val="008D6B4F"/>
    <w:rsid w:val="008D6BD5"/>
    <w:rsid w:val="008D735B"/>
    <w:rsid w:val="008D76B5"/>
    <w:rsid w:val="008D7839"/>
    <w:rsid w:val="008D7DBC"/>
    <w:rsid w:val="008E00AB"/>
    <w:rsid w:val="008E032A"/>
    <w:rsid w:val="008E04D9"/>
    <w:rsid w:val="008E0676"/>
    <w:rsid w:val="008E0BF5"/>
    <w:rsid w:val="008E14C4"/>
    <w:rsid w:val="008E1B80"/>
    <w:rsid w:val="008E241B"/>
    <w:rsid w:val="008E2D34"/>
    <w:rsid w:val="008E356F"/>
    <w:rsid w:val="008E39F6"/>
    <w:rsid w:val="008E4A9A"/>
    <w:rsid w:val="008E51F1"/>
    <w:rsid w:val="008E56A0"/>
    <w:rsid w:val="008E591E"/>
    <w:rsid w:val="008E5A54"/>
    <w:rsid w:val="008E5D45"/>
    <w:rsid w:val="008E5F5C"/>
    <w:rsid w:val="008E5F7C"/>
    <w:rsid w:val="008E5F84"/>
    <w:rsid w:val="008E616C"/>
    <w:rsid w:val="008E683D"/>
    <w:rsid w:val="008E691A"/>
    <w:rsid w:val="008E72E2"/>
    <w:rsid w:val="008E7352"/>
    <w:rsid w:val="008E7386"/>
    <w:rsid w:val="008E754E"/>
    <w:rsid w:val="008F0E63"/>
    <w:rsid w:val="008F1208"/>
    <w:rsid w:val="008F1EFA"/>
    <w:rsid w:val="008F2997"/>
    <w:rsid w:val="008F2CAB"/>
    <w:rsid w:val="008F3043"/>
    <w:rsid w:val="008F3238"/>
    <w:rsid w:val="008F3642"/>
    <w:rsid w:val="008F399C"/>
    <w:rsid w:val="008F3A05"/>
    <w:rsid w:val="008F3A38"/>
    <w:rsid w:val="008F3BA8"/>
    <w:rsid w:val="008F5FBC"/>
    <w:rsid w:val="008F6362"/>
    <w:rsid w:val="008F6672"/>
    <w:rsid w:val="008F67F9"/>
    <w:rsid w:val="008F6940"/>
    <w:rsid w:val="008F6970"/>
    <w:rsid w:val="008F6E01"/>
    <w:rsid w:val="008F70C0"/>
    <w:rsid w:val="008F7448"/>
    <w:rsid w:val="008F771E"/>
    <w:rsid w:val="008F7B41"/>
    <w:rsid w:val="00900781"/>
    <w:rsid w:val="009011DA"/>
    <w:rsid w:val="00901F9A"/>
    <w:rsid w:val="0090244E"/>
    <w:rsid w:val="009025A8"/>
    <w:rsid w:val="00902A96"/>
    <w:rsid w:val="00902E98"/>
    <w:rsid w:val="00903440"/>
    <w:rsid w:val="0090378B"/>
    <w:rsid w:val="00903CB4"/>
    <w:rsid w:val="00903D32"/>
    <w:rsid w:val="00904505"/>
    <w:rsid w:val="00904658"/>
    <w:rsid w:val="0090497E"/>
    <w:rsid w:val="009049F0"/>
    <w:rsid w:val="00904B27"/>
    <w:rsid w:val="00904EE3"/>
    <w:rsid w:val="00904FEE"/>
    <w:rsid w:val="0090511D"/>
    <w:rsid w:val="00905210"/>
    <w:rsid w:val="00905876"/>
    <w:rsid w:val="00905A9D"/>
    <w:rsid w:val="00905D80"/>
    <w:rsid w:val="00905E3C"/>
    <w:rsid w:val="00905F7C"/>
    <w:rsid w:val="009067A5"/>
    <w:rsid w:val="00906AAA"/>
    <w:rsid w:val="00906F24"/>
    <w:rsid w:val="00907CCE"/>
    <w:rsid w:val="00907CF8"/>
    <w:rsid w:val="0091006E"/>
    <w:rsid w:val="009104A8"/>
    <w:rsid w:val="00911338"/>
    <w:rsid w:val="00911C5E"/>
    <w:rsid w:val="00911E66"/>
    <w:rsid w:val="00912115"/>
    <w:rsid w:val="009121CB"/>
    <w:rsid w:val="009126F0"/>
    <w:rsid w:val="009128FC"/>
    <w:rsid w:val="00912CC8"/>
    <w:rsid w:val="009135AF"/>
    <w:rsid w:val="00913C9B"/>
    <w:rsid w:val="00914737"/>
    <w:rsid w:val="00914CDD"/>
    <w:rsid w:val="00915048"/>
    <w:rsid w:val="009151B9"/>
    <w:rsid w:val="00916BFC"/>
    <w:rsid w:val="00917688"/>
    <w:rsid w:val="00917ABB"/>
    <w:rsid w:val="00920554"/>
    <w:rsid w:val="0092075B"/>
    <w:rsid w:val="009208A1"/>
    <w:rsid w:val="00920A3D"/>
    <w:rsid w:val="00921318"/>
    <w:rsid w:val="009214E5"/>
    <w:rsid w:val="009215E8"/>
    <w:rsid w:val="009217FF"/>
    <w:rsid w:val="009229B8"/>
    <w:rsid w:val="00922D1D"/>
    <w:rsid w:val="009230CB"/>
    <w:rsid w:val="009239E1"/>
    <w:rsid w:val="009241D1"/>
    <w:rsid w:val="00924447"/>
    <w:rsid w:val="00924787"/>
    <w:rsid w:val="00924B7D"/>
    <w:rsid w:val="00925093"/>
    <w:rsid w:val="009265F8"/>
    <w:rsid w:val="0092702C"/>
    <w:rsid w:val="0092799D"/>
    <w:rsid w:val="00930CB2"/>
    <w:rsid w:val="00930D9D"/>
    <w:rsid w:val="00930FEA"/>
    <w:rsid w:val="009310FF"/>
    <w:rsid w:val="009317A2"/>
    <w:rsid w:val="00931BE2"/>
    <w:rsid w:val="009325DC"/>
    <w:rsid w:val="00932F0E"/>
    <w:rsid w:val="00933389"/>
    <w:rsid w:val="00933FA0"/>
    <w:rsid w:val="0093412D"/>
    <w:rsid w:val="0093490F"/>
    <w:rsid w:val="009353CB"/>
    <w:rsid w:val="00935AA3"/>
    <w:rsid w:val="00935CE1"/>
    <w:rsid w:val="00936406"/>
    <w:rsid w:val="0093688B"/>
    <w:rsid w:val="00936C3E"/>
    <w:rsid w:val="0093716D"/>
    <w:rsid w:val="009373BC"/>
    <w:rsid w:val="00937B81"/>
    <w:rsid w:val="00937D5F"/>
    <w:rsid w:val="009400FD"/>
    <w:rsid w:val="0094074E"/>
    <w:rsid w:val="00940ABF"/>
    <w:rsid w:val="009414D5"/>
    <w:rsid w:val="00941A1C"/>
    <w:rsid w:val="00941A3B"/>
    <w:rsid w:val="00941BD2"/>
    <w:rsid w:val="00941D26"/>
    <w:rsid w:val="00942022"/>
    <w:rsid w:val="00942045"/>
    <w:rsid w:val="0094220D"/>
    <w:rsid w:val="009424EE"/>
    <w:rsid w:val="009428CE"/>
    <w:rsid w:val="00942B91"/>
    <w:rsid w:val="00942C8D"/>
    <w:rsid w:val="00943765"/>
    <w:rsid w:val="0094384B"/>
    <w:rsid w:val="00943D1B"/>
    <w:rsid w:val="009440FF"/>
    <w:rsid w:val="0094419A"/>
    <w:rsid w:val="0094437B"/>
    <w:rsid w:val="0094512F"/>
    <w:rsid w:val="00945860"/>
    <w:rsid w:val="00945990"/>
    <w:rsid w:val="009459DA"/>
    <w:rsid w:val="00945A9D"/>
    <w:rsid w:val="00946246"/>
    <w:rsid w:val="009463E7"/>
    <w:rsid w:val="00946614"/>
    <w:rsid w:val="00946738"/>
    <w:rsid w:val="00946ABA"/>
    <w:rsid w:val="00946C9E"/>
    <w:rsid w:val="009470EE"/>
    <w:rsid w:val="009471FC"/>
    <w:rsid w:val="00947A01"/>
    <w:rsid w:val="00950741"/>
    <w:rsid w:val="00950D10"/>
    <w:rsid w:val="009514FE"/>
    <w:rsid w:val="00951835"/>
    <w:rsid w:val="00951D49"/>
    <w:rsid w:val="00951F5E"/>
    <w:rsid w:val="00952523"/>
    <w:rsid w:val="0095308A"/>
    <w:rsid w:val="00953BDD"/>
    <w:rsid w:val="00953D5B"/>
    <w:rsid w:val="009544EE"/>
    <w:rsid w:val="00954AD2"/>
    <w:rsid w:val="00954F13"/>
    <w:rsid w:val="00954F88"/>
    <w:rsid w:val="009550B3"/>
    <w:rsid w:val="009551F5"/>
    <w:rsid w:val="009553DF"/>
    <w:rsid w:val="009555D1"/>
    <w:rsid w:val="009565D2"/>
    <w:rsid w:val="00957A72"/>
    <w:rsid w:val="00957B9D"/>
    <w:rsid w:val="00957BD5"/>
    <w:rsid w:val="009609A2"/>
    <w:rsid w:val="0096103C"/>
    <w:rsid w:val="00961805"/>
    <w:rsid w:val="00961895"/>
    <w:rsid w:val="009619DA"/>
    <w:rsid w:val="00961C15"/>
    <w:rsid w:val="009620F9"/>
    <w:rsid w:val="00963646"/>
    <w:rsid w:val="009636C6"/>
    <w:rsid w:val="00963DA5"/>
    <w:rsid w:val="009641FD"/>
    <w:rsid w:val="0096460D"/>
    <w:rsid w:val="0096509F"/>
    <w:rsid w:val="009650E9"/>
    <w:rsid w:val="00965829"/>
    <w:rsid w:val="00965A94"/>
    <w:rsid w:val="00965AF4"/>
    <w:rsid w:val="00966748"/>
    <w:rsid w:val="009673D1"/>
    <w:rsid w:val="009677A2"/>
    <w:rsid w:val="00967B0E"/>
    <w:rsid w:val="00970E0B"/>
    <w:rsid w:val="00971366"/>
    <w:rsid w:val="00971ACC"/>
    <w:rsid w:val="0097226D"/>
    <w:rsid w:val="009723F3"/>
    <w:rsid w:val="00972621"/>
    <w:rsid w:val="00972824"/>
    <w:rsid w:val="009730D6"/>
    <w:rsid w:val="0097470A"/>
    <w:rsid w:val="0097498A"/>
    <w:rsid w:val="00974F65"/>
    <w:rsid w:val="0097562F"/>
    <w:rsid w:val="00975AB2"/>
    <w:rsid w:val="00975B99"/>
    <w:rsid w:val="0097600F"/>
    <w:rsid w:val="00976432"/>
    <w:rsid w:val="00977F1A"/>
    <w:rsid w:val="009808F4"/>
    <w:rsid w:val="00980DC6"/>
    <w:rsid w:val="00980E85"/>
    <w:rsid w:val="00982711"/>
    <w:rsid w:val="0098296C"/>
    <w:rsid w:val="009831E9"/>
    <w:rsid w:val="009832B1"/>
    <w:rsid w:val="00983641"/>
    <w:rsid w:val="00983CCF"/>
    <w:rsid w:val="0098413E"/>
    <w:rsid w:val="00984A0B"/>
    <w:rsid w:val="00984BE0"/>
    <w:rsid w:val="009853B3"/>
    <w:rsid w:val="00985836"/>
    <w:rsid w:val="009862DD"/>
    <w:rsid w:val="0098757A"/>
    <w:rsid w:val="00987E00"/>
    <w:rsid w:val="00991063"/>
    <w:rsid w:val="009926A2"/>
    <w:rsid w:val="00992A04"/>
    <w:rsid w:val="00992BBC"/>
    <w:rsid w:val="009935B8"/>
    <w:rsid w:val="0099364B"/>
    <w:rsid w:val="009938BE"/>
    <w:rsid w:val="00994BD3"/>
    <w:rsid w:val="00995290"/>
    <w:rsid w:val="009953CE"/>
    <w:rsid w:val="0099543E"/>
    <w:rsid w:val="0099558D"/>
    <w:rsid w:val="009957F9"/>
    <w:rsid w:val="00995835"/>
    <w:rsid w:val="009958FB"/>
    <w:rsid w:val="00995ACF"/>
    <w:rsid w:val="00995B49"/>
    <w:rsid w:val="0099605F"/>
    <w:rsid w:val="009962E5"/>
    <w:rsid w:val="009962FC"/>
    <w:rsid w:val="009968BA"/>
    <w:rsid w:val="00996CA8"/>
    <w:rsid w:val="009971D4"/>
    <w:rsid w:val="009973F3"/>
    <w:rsid w:val="00997C7A"/>
    <w:rsid w:val="009A06A7"/>
    <w:rsid w:val="009A0EBF"/>
    <w:rsid w:val="009A1645"/>
    <w:rsid w:val="009A18C3"/>
    <w:rsid w:val="009A2346"/>
    <w:rsid w:val="009A24FC"/>
    <w:rsid w:val="009A24FF"/>
    <w:rsid w:val="009A27F8"/>
    <w:rsid w:val="009A2991"/>
    <w:rsid w:val="009A2EE7"/>
    <w:rsid w:val="009A3771"/>
    <w:rsid w:val="009A3A94"/>
    <w:rsid w:val="009A415E"/>
    <w:rsid w:val="009A4191"/>
    <w:rsid w:val="009A476B"/>
    <w:rsid w:val="009A4AA6"/>
    <w:rsid w:val="009A4B33"/>
    <w:rsid w:val="009A4D32"/>
    <w:rsid w:val="009A4F38"/>
    <w:rsid w:val="009A5276"/>
    <w:rsid w:val="009A5C18"/>
    <w:rsid w:val="009A6073"/>
    <w:rsid w:val="009A639D"/>
    <w:rsid w:val="009A6E32"/>
    <w:rsid w:val="009A7192"/>
    <w:rsid w:val="009A7193"/>
    <w:rsid w:val="009A76A9"/>
    <w:rsid w:val="009A7741"/>
    <w:rsid w:val="009A78C3"/>
    <w:rsid w:val="009B014F"/>
    <w:rsid w:val="009B0CCB"/>
    <w:rsid w:val="009B11E0"/>
    <w:rsid w:val="009B18E3"/>
    <w:rsid w:val="009B1B65"/>
    <w:rsid w:val="009B2076"/>
    <w:rsid w:val="009B20EE"/>
    <w:rsid w:val="009B241D"/>
    <w:rsid w:val="009B2667"/>
    <w:rsid w:val="009B323F"/>
    <w:rsid w:val="009B3D44"/>
    <w:rsid w:val="009B3E65"/>
    <w:rsid w:val="009B5328"/>
    <w:rsid w:val="009B5A16"/>
    <w:rsid w:val="009B61B3"/>
    <w:rsid w:val="009B6224"/>
    <w:rsid w:val="009B636C"/>
    <w:rsid w:val="009B6512"/>
    <w:rsid w:val="009B6947"/>
    <w:rsid w:val="009B6C7B"/>
    <w:rsid w:val="009C0359"/>
    <w:rsid w:val="009C05EE"/>
    <w:rsid w:val="009C0C4B"/>
    <w:rsid w:val="009C11ED"/>
    <w:rsid w:val="009C129A"/>
    <w:rsid w:val="009C12EB"/>
    <w:rsid w:val="009C136F"/>
    <w:rsid w:val="009C1A4F"/>
    <w:rsid w:val="009C3332"/>
    <w:rsid w:val="009C3A4E"/>
    <w:rsid w:val="009C429C"/>
    <w:rsid w:val="009C4FD7"/>
    <w:rsid w:val="009C51C6"/>
    <w:rsid w:val="009C5565"/>
    <w:rsid w:val="009C5F21"/>
    <w:rsid w:val="009C68C1"/>
    <w:rsid w:val="009C6AC5"/>
    <w:rsid w:val="009C6DEA"/>
    <w:rsid w:val="009C6FDC"/>
    <w:rsid w:val="009C707C"/>
    <w:rsid w:val="009C7FAF"/>
    <w:rsid w:val="009D0386"/>
    <w:rsid w:val="009D04F3"/>
    <w:rsid w:val="009D103E"/>
    <w:rsid w:val="009D1123"/>
    <w:rsid w:val="009D1F54"/>
    <w:rsid w:val="009D24E7"/>
    <w:rsid w:val="009D271C"/>
    <w:rsid w:val="009D2CB7"/>
    <w:rsid w:val="009D2FC7"/>
    <w:rsid w:val="009D41F9"/>
    <w:rsid w:val="009D4354"/>
    <w:rsid w:val="009D447B"/>
    <w:rsid w:val="009D4754"/>
    <w:rsid w:val="009D6046"/>
    <w:rsid w:val="009D60C0"/>
    <w:rsid w:val="009D68D2"/>
    <w:rsid w:val="009D6C17"/>
    <w:rsid w:val="009D707B"/>
    <w:rsid w:val="009D7219"/>
    <w:rsid w:val="009D7473"/>
    <w:rsid w:val="009D77F7"/>
    <w:rsid w:val="009D7ECB"/>
    <w:rsid w:val="009E0505"/>
    <w:rsid w:val="009E0C0B"/>
    <w:rsid w:val="009E2248"/>
    <w:rsid w:val="009E247C"/>
    <w:rsid w:val="009E28C4"/>
    <w:rsid w:val="009E3137"/>
    <w:rsid w:val="009E32C7"/>
    <w:rsid w:val="009E3A88"/>
    <w:rsid w:val="009E3F18"/>
    <w:rsid w:val="009E412B"/>
    <w:rsid w:val="009E422D"/>
    <w:rsid w:val="009E4D03"/>
    <w:rsid w:val="009E5F3A"/>
    <w:rsid w:val="009E67F9"/>
    <w:rsid w:val="009E680B"/>
    <w:rsid w:val="009E73CB"/>
    <w:rsid w:val="009E7BD5"/>
    <w:rsid w:val="009E7BFF"/>
    <w:rsid w:val="009E7EA7"/>
    <w:rsid w:val="009F0D5D"/>
    <w:rsid w:val="009F164E"/>
    <w:rsid w:val="009F1AA1"/>
    <w:rsid w:val="009F29A1"/>
    <w:rsid w:val="009F2B79"/>
    <w:rsid w:val="009F2ED5"/>
    <w:rsid w:val="009F31C3"/>
    <w:rsid w:val="009F3AB1"/>
    <w:rsid w:val="009F495E"/>
    <w:rsid w:val="009F510B"/>
    <w:rsid w:val="009F5EE5"/>
    <w:rsid w:val="009F6525"/>
    <w:rsid w:val="009F7454"/>
    <w:rsid w:val="009F74E1"/>
    <w:rsid w:val="009F796E"/>
    <w:rsid w:val="009F7F20"/>
    <w:rsid w:val="00A002EC"/>
    <w:rsid w:val="00A007AA"/>
    <w:rsid w:val="00A00BA0"/>
    <w:rsid w:val="00A00E92"/>
    <w:rsid w:val="00A01185"/>
    <w:rsid w:val="00A01A6A"/>
    <w:rsid w:val="00A020E3"/>
    <w:rsid w:val="00A02469"/>
    <w:rsid w:val="00A02559"/>
    <w:rsid w:val="00A027D5"/>
    <w:rsid w:val="00A02D84"/>
    <w:rsid w:val="00A02ED3"/>
    <w:rsid w:val="00A030CD"/>
    <w:rsid w:val="00A031D4"/>
    <w:rsid w:val="00A03264"/>
    <w:rsid w:val="00A03ABB"/>
    <w:rsid w:val="00A03E99"/>
    <w:rsid w:val="00A04268"/>
    <w:rsid w:val="00A044CA"/>
    <w:rsid w:val="00A04C82"/>
    <w:rsid w:val="00A04CE9"/>
    <w:rsid w:val="00A0522D"/>
    <w:rsid w:val="00A05383"/>
    <w:rsid w:val="00A05A54"/>
    <w:rsid w:val="00A0641C"/>
    <w:rsid w:val="00A06DA3"/>
    <w:rsid w:val="00A0740D"/>
    <w:rsid w:val="00A074A6"/>
    <w:rsid w:val="00A07A7D"/>
    <w:rsid w:val="00A07BFA"/>
    <w:rsid w:val="00A1005C"/>
    <w:rsid w:val="00A11046"/>
    <w:rsid w:val="00A11093"/>
    <w:rsid w:val="00A115BD"/>
    <w:rsid w:val="00A11E95"/>
    <w:rsid w:val="00A11ECD"/>
    <w:rsid w:val="00A1215E"/>
    <w:rsid w:val="00A12822"/>
    <w:rsid w:val="00A129EB"/>
    <w:rsid w:val="00A12DDF"/>
    <w:rsid w:val="00A12E37"/>
    <w:rsid w:val="00A1374F"/>
    <w:rsid w:val="00A13883"/>
    <w:rsid w:val="00A14201"/>
    <w:rsid w:val="00A14AF1"/>
    <w:rsid w:val="00A14BCF"/>
    <w:rsid w:val="00A14CF2"/>
    <w:rsid w:val="00A14DCD"/>
    <w:rsid w:val="00A153D2"/>
    <w:rsid w:val="00A154DA"/>
    <w:rsid w:val="00A15935"/>
    <w:rsid w:val="00A1636A"/>
    <w:rsid w:val="00A16383"/>
    <w:rsid w:val="00A16E0B"/>
    <w:rsid w:val="00A20AAC"/>
    <w:rsid w:val="00A20C67"/>
    <w:rsid w:val="00A20D9F"/>
    <w:rsid w:val="00A21691"/>
    <w:rsid w:val="00A218E6"/>
    <w:rsid w:val="00A2209B"/>
    <w:rsid w:val="00A2226B"/>
    <w:rsid w:val="00A23BED"/>
    <w:rsid w:val="00A23E33"/>
    <w:rsid w:val="00A2475D"/>
    <w:rsid w:val="00A24BEB"/>
    <w:rsid w:val="00A24C97"/>
    <w:rsid w:val="00A25009"/>
    <w:rsid w:val="00A252A9"/>
    <w:rsid w:val="00A252FF"/>
    <w:rsid w:val="00A262A2"/>
    <w:rsid w:val="00A263AE"/>
    <w:rsid w:val="00A263F2"/>
    <w:rsid w:val="00A265CC"/>
    <w:rsid w:val="00A265FC"/>
    <w:rsid w:val="00A26760"/>
    <w:rsid w:val="00A26811"/>
    <w:rsid w:val="00A273EB"/>
    <w:rsid w:val="00A27508"/>
    <w:rsid w:val="00A275BB"/>
    <w:rsid w:val="00A27EA2"/>
    <w:rsid w:val="00A30137"/>
    <w:rsid w:val="00A302A6"/>
    <w:rsid w:val="00A30F5C"/>
    <w:rsid w:val="00A31224"/>
    <w:rsid w:val="00A31B76"/>
    <w:rsid w:val="00A324A6"/>
    <w:rsid w:val="00A32A01"/>
    <w:rsid w:val="00A32A3A"/>
    <w:rsid w:val="00A32C71"/>
    <w:rsid w:val="00A32F63"/>
    <w:rsid w:val="00A33101"/>
    <w:rsid w:val="00A334E2"/>
    <w:rsid w:val="00A339FC"/>
    <w:rsid w:val="00A33FF2"/>
    <w:rsid w:val="00A346B9"/>
    <w:rsid w:val="00A34AA7"/>
    <w:rsid w:val="00A3599B"/>
    <w:rsid w:val="00A36399"/>
    <w:rsid w:val="00A36589"/>
    <w:rsid w:val="00A374AF"/>
    <w:rsid w:val="00A37570"/>
    <w:rsid w:val="00A37C9F"/>
    <w:rsid w:val="00A403FF"/>
    <w:rsid w:val="00A40477"/>
    <w:rsid w:val="00A405BA"/>
    <w:rsid w:val="00A4087F"/>
    <w:rsid w:val="00A40B25"/>
    <w:rsid w:val="00A40C1D"/>
    <w:rsid w:val="00A40DE0"/>
    <w:rsid w:val="00A4102B"/>
    <w:rsid w:val="00A41862"/>
    <w:rsid w:val="00A41AEC"/>
    <w:rsid w:val="00A41E41"/>
    <w:rsid w:val="00A420A3"/>
    <w:rsid w:val="00A421B6"/>
    <w:rsid w:val="00A42B6A"/>
    <w:rsid w:val="00A42B6C"/>
    <w:rsid w:val="00A42D0D"/>
    <w:rsid w:val="00A42E3E"/>
    <w:rsid w:val="00A42E7D"/>
    <w:rsid w:val="00A432D4"/>
    <w:rsid w:val="00A44B5E"/>
    <w:rsid w:val="00A44EAD"/>
    <w:rsid w:val="00A45ED7"/>
    <w:rsid w:val="00A469C9"/>
    <w:rsid w:val="00A46B2C"/>
    <w:rsid w:val="00A46B2D"/>
    <w:rsid w:val="00A4721E"/>
    <w:rsid w:val="00A4738A"/>
    <w:rsid w:val="00A47E4D"/>
    <w:rsid w:val="00A50548"/>
    <w:rsid w:val="00A50A32"/>
    <w:rsid w:val="00A51187"/>
    <w:rsid w:val="00A511A2"/>
    <w:rsid w:val="00A512E5"/>
    <w:rsid w:val="00A5144E"/>
    <w:rsid w:val="00A522B3"/>
    <w:rsid w:val="00A52458"/>
    <w:rsid w:val="00A52BC6"/>
    <w:rsid w:val="00A52F09"/>
    <w:rsid w:val="00A53096"/>
    <w:rsid w:val="00A53424"/>
    <w:rsid w:val="00A54195"/>
    <w:rsid w:val="00A54CB9"/>
    <w:rsid w:val="00A54CDB"/>
    <w:rsid w:val="00A54D4F"/>
    <w:rsid w:val="00A54FF8"/>
    <w:rsid w:val="00A5553D"/>
    <w:rsid w:val="00A5588B"/>
    <w:rsid w:val="00A561D0"/>
    <w:rsid w:val="00A5623C"/>
    <w:rsid w:val="00A56C6E"/>
    <w:rsid w:val="00A574BF"/>
    <w:rsid w:val="00A5776C"/>
    <w:rsid w:val="00A57C62"/>
    <w:rsid w:val="00A57DF2"/>
    <w:rsid w:val="00A60CBB"/>
    <w:rsid w:val="00A60DE0"/>
    <w:rsid w:val="00A61094"/>
    <w:rsid w:val="00A61514"/>
    <w:rsid w:val="00A6194B"/>
    <w:rsid w:val="00A62E70"/>
    <w:rsid w:val="00A63210"/>
    <w:rsid w:val="00A643CA"/>
    <w:rsid w:val="00A647CF"/>
    <w:rsid w:val="00A653C2"/>
    <w:rsid w:val="00A657DF"/>
    <w:rsid w:val="00A65CA4"/>
    <w:rsid w:val="00A65DDE"/>
    <w:rsid w:val="00A65FE1"/>
    <w:rsid w:val="00A66349"/>
    <w:rsid w:val="00A664B2"/>
    <w:rsid w:val="00A66725"/>
    <w:rsid w:val="00A6681F"/>
    <w:rsid w:val="00A66B72"/>
    <w:rsid w:val="00A67810"/>
    <w:rsid w:val="00A67C60"/>
    <w:rsid w:val="00A70180"/>
    <w:rsid w:val="00A70264"/>
    <w:rsid w:val="00A709AE"/>
    <w:rsid w:val="00A70C1B"/>
    <w:rsid w:val="00A70FAD"/>
    <w:rsid w:val="00A71B9C"/>
    <w:rsid w:val="00A7281F"/>
    <w:rsid w:val="00A72C4C"/>
    <w:rsid w:val="00A735EF"/>
    <w:rsid w:val="00A73646"/>
    <w:rsid w:val="00A739E4"/>
    <w:rsid w:val="00A73E1A"/>
    <w:rsid w:val="00A74856"/>
    <w:rsid w:val="00A74D07"/>
    <w:rsid w:val="00A74E5D"/>
    <w:rsid w:val="00A75439"/>
    <w:rsid w:val="00A75EBF"/>
    <w:rsid w:val="00A763F6"/>
    <w:rsid w:val="00A76A04"/>
    <w:rsid w:val="00A76D02"/>
    <w:rsid w:val="00A76D54"/>
    <w:rsid w:val="00A779BE"/>
    <w:rsid w:val="00A805EE"/>
    <w:rsid w:val="00A80E3F"/>
    <w:rsid w:val="00A81305"/>
    <w:rsid w:val="00A817A1"/>
    <w:rsid w:val="00A81C04"/>
    <w:rsid w:val="00A828DC"/>
    <w:rsid w:val="00A834A6"/>
    <w:rsid w:val="00A83786"/>
    <w:rsid w:val="00A84185"/>
    <w:rsid w:val="00A84370"/>
    <w:rsid w:val="00A84DDD"/>
    <w:rsid w:val="00A84E1A"/>
    <w:rsid w:val="00A85269"/>
    <w:rsid w:val="00A85745"/>
    <w:rsid w:val="00A85750"/>
    <w:rsid w:val="00A857BB"/>
    <w:rsid w:val="00A86BF1"/>
    <w:rsid w:val="00A86F0F"/>
    <w:rsid w:val="00A87D14"/>
    <w:rsid w:val="00A9006F"/>
    <w:rsid w:val="00A91983"/>
    <w:rsid w:val="00A922C4"/>
    <w:rsid w:val="00A9286D"/>
    <w:rsid w:val="00A928C8"/>
    <w:rsid w:val="00A92A51"/>
    <w:rsid w:val="00A92AB2"/>
    <w:rsid w:val="00A93A75"/>
    <w:rsid w:val="00A93C86"/>
    <w:rsid w:val="00A93D6C"/>
    <w:rsid w:val="00A93EBF"/>
    <w:rsid w:val="00A942DE"/>
    <w:rsid w:val="00A9447F"/>
    <w:rsid w:val="00A94500"/>
    <w:rsid w:val="00A95868"/>
    <w:rsid w:val="00A9594A"/>
    <w:rsid w:val="00A95CA7"/>
    <w:rsid w:val="00A9604A"/>
    <w:rsid w:val="00A962E8"/>
    <w:rsid w:val="00A96C73"/>
    <w:rsid w:val="00A97382"/>
    <w:rsid w:val="00A97E88"/>
    <w:rsid w:val="00A97F85"/>
    <w:rsid w:val="00AA0317"/>
    <w:rsid w:val="00AA0928"/>
    <w:rsid w:val="00AA0F59"/>
    <w:rsid w:val="00AA11E9"/>
    <w:rsid w:val="00AA1828"/>
    <w:rsid w:val="00AA2643"/>
    <w:rsid w:val="00AA26F5"/>
    <w:rsid w:val="00AA28B9"/>
    <w:rsid w:val="00AA28F4"/>
    <w:rsid w:val="00AA3DDB"/>
    <w:rsid w:val="00AA4463"/>
    <w:rsid w:val="00AA4955"/>
    <w:rsid w:val="00AA4CD7"/>
    <w:rsid w:val="00AA4E35"/>
    <w:rsid w:val="00AA53BE"/>
    <w:rsid w:val="00AA5A75"/>
    <w:rsid w:val="00AA6053"/>
    <w:rsid w:val="00AA66C6"/>
    <w:rsid w:val="00AA68FC"/>
    <w:rsid w:val="00AA726E"/>
    <w:rsid w:val="00AA74D2"/>
    <w:rsid w:val="00AA75F4"/>
    <w:rsid w:val="00AB0F36"/>
    <w:rsid w:val="00AB1264"/>
    <w:rsid w:val="00AB17F3"/>
    <w:rsid w:val="00AB2926"/>
    <w:rsid w:val="00AB2C27"/>
    <w:rsid w:val="00AB2EC6"/>
    <w:rsid w:val="00AB308B"/>
    <w:rsid w:val="00AB3482"/>
    <w:rsid w:val="00AB35F0"/>
    <w:rsid w:val="00AB3B8A"/>
    <w:rsid w:val="00AB4786"/>
    <w:rsid w:val="00AB4D6D"/>
    <w:rsid w:val="00AB5EC1"/>
    <w:rsid w:val="00AB6145"/>
    <w:rsid w:val="00AB6C64"/>
    <w:rsid w:val="00AB7577"/>
    <w:rsid w:val="00AB7585"/>
    <w:rsid w:val="00AB7A9F"/>
    <w:rsid w:val="00AB7DAA"/>
    <w:rsid w:val="00AB7EC8"/>
    <w:rsid w:val="00AB7F0A"/>
    <w:rsid w:val="00AC0299"/>
    <w:rsid w:val="00AC03F0"/>
    <w:rsid w:val="00AC0771"/>
    <w:rsid w:val="00AC0C9B"/>
    <w:rsid w:val="00AC0EEC"/>
    <w:rsid w:val="00AC18D8"/>
    <w:rsid w:val="00AC190B"/>
    <w:rsid w:val="00AC1DED"/>
    <w:rsid w:val="00AC21C9"/>
    <w:rsid w:val="00AC23A1"/>
    <w:rsid w:val="00AC259C"/>
    <w:rsid w:val="00AC2726"/>
    <w:rsid w:val="00AC2749"/>
    <w:rsid w:val="00AC2A24"/>
    <w:rsid w:val="00AC2DEB"/>
    <w:rsid w:val="00AC3730"/>
    <w:rsid w:val="00AC3782"/>
    <w:rsid w:val="00AC3BF8"/>
    <w:rsid w:val="00AC4E90"/>
    <w:rsid w:val="00AC509D"/>
    <w:rsid w:val="00AC5544"/>
    <w:rsid w:val="00AC5555"/>
    <w:rsid w:val="00AC5943"/>
    <w:rsid w:val="00AC5DBD"/>
    <w:rsid w:val="00AC6AB5"/>
    <w:rsid w:val="00AD02C1"/>
    <w:rsid w:val="00AD05E7"/>
    <w:rsid w:val="00AD0A2B"/>
    <w:rsid w:val="00AD0CC7"/>
    <w:rsid w:val="00AD152C"/>
    <w:rsid w:val="00AD1E0D"/>
    <w:rsid w:val="00AD265F"/>
    <w:rsid w:val="00AD2F69"/>
    <w:rsid w:val="00AD2FEE"/>
    <w:rsid w:val="00AD3511"/>
    <w:rsid w:val="00AD3962"/>
    <w:rsid w:val="00AD3E32"/>
    <w:rsid w:val="00AD4848"/>
    <w:rsid w:val="00AD4942"/>
    <w:rsid w:val="00AD4D7A"/>
    <w:rsid w:val="00AD57AE"/>
    <w:rsid w:val="00AD5874"/>
    <w:rsid w:val="00AD5FCD"/>
    <w:rsid w:val="00AD69C8"/>
    <w:rsid w:val="00AD7219"/>
    <w:rsid w:val="00AD738A"/>
    <w:rsid w:val="00AD748A"/>
    <w:rsid w:val="00AD74BA"/>
    <w:rsid w:val="00AD7C1D"/>
    <w:rsid w:val="00AE03DE"/>
    <w:rsid w:val="00AE10D9"/>
    <w:rsid w:val="00AE148D"/>
    <w:rsid w:val="00AE151B"/>
    <w:rsid w:val="00AE15EC"/>
    <w:rsid w:val="00AE198D"/>
    <w:rsid w:val="00AE2DC5"/>
    <w:rsid w:val="00AE2FEA"/>
    <w:rsid w:val="00AE3018"/>
    <w:rsid w:val="00AE36EB"/>
    <w:rsid w:val="00AE598F"/>
    <w:rsid w:val="00AE6977"/>
    <w:rsid w:val="00AE76A1"/>
    <w:rsid w:val="00AF019C"/>
    <w:rsid w:val="00AF088F"/>
    <w:rsid w:val="00AF0CE1"/>
    <w:rsid w:val="00AF1180"/>
    <w:rsid w:val="00AF1210"/>
    <w:rsid w:val="00AF134C"/>
    <w:rsid w:val="00AF13E3"/>
    <w:rsid w:val="00AF1638"/>
    <w:rsid w:val="00AF2CD5"/>
    <w:rsid w:val="00AF2FCE"/>
    <w:rsid w:val="00AF3030"/>
    <w:rsid w:val="00AF3811"/>
    <w:rsid w:val="00AF383A"/>
    <w:rsid w:val="00AF4010"/>
    <w:rsid w:val="00AF419E"/>
    <w:rsid w:val="00AF4A65"/>
    <w:rsid w:val="00AF4DA3"/>
    <w:rsid w:val="00AF4FC1"/>
    <w:rsid w:val="00AF5C8B"/>
    <w:rsid w:val="00AF5D00"/>
    <w:rsid w:val="00AF6147"/>
    <w:rsid w:val="00AF626A"/>
    <w:rsid w:val="00AF66F9"/>
    <w:rsid w:val="00AF6720"/>
    <w:rsid w:val="00AF678B"/>
    <w:rsid w:val="00AF702C"/>
    <w:rsid w:val="00AF7D2F"/>
    <w:rsid w:val="00B0052F"/>
    <w:rsid w:val="00B009AC"/>
    <w:rsid w:val="00B0153A"/>
    <w:rsid w:val="00B01D13"/>
    <w:rsid w:val="00B02423"/>
    <w:rsid w:val="00B02C04"/>
    <w:rsid w:val="00B02FDA"/>
    <w:rsid w:val="00B03131"/>
    <w:rsid w:val="00B03719"/>
    <w:rsid w:val="00B03CB4"/>
    <w:rsid w:val="00B03E0D"/>
    <w:rsid w:val="00B048CC"/>
    <w:rsid w:val="00B04C0D"/>
    <w:rsid w:val="00B04C2E"/>
    <w:rsid w:val="00B04D36"/>
    <w:rsid w:val="00B04D9B"/>
    <w:rsid w:val="00B060D0"/>
    <w:rsid w:val="00B060DD"/>
    <w:rsid w:val="00B0627B"/>
    <w:rsid w:val="00B06386"/>
    <w:rsid w:val="00B06C4A"/>
    <w:rsid w:val="00B06CC5"/>
    <w:rsid w:val="00B073A6"/>
    <w:rsid w:val="00B078F8"/>
    <w:rsid w:val="00B10B75"/>
    <w:rsid w:val="00B11DC2"/>
    <w:rsid w:val="00B12026"/>
    <w:rsid w:val="00B125A2"/>
    <w:rsid w:val="00B12D94"/>
    <w:rsid w:val="00B13347"/>
    <w:rsid w:val="00B13BEF"/>
    <w:rsid w:val="00B13C38"/>
    <w:rsid w:val="00B13D5C"/>
    <w:rsid w:val="00B14910"/>
    <w:rsid w:val="00B14960"/>
    <w:rsid w:val="00B149A4"/>
    <w:rsid w:val="00B1531A"/>
    <w:rsid w:val="00B154CE"/>
    <w:rsid w:val="00B1580D"/>
    <w:rsid w:val="00B1592D"/>
    <w:rsid w:val="00B159BA"/>
    <w:rsid w:val="00B15EBE"/>
    <w:rsid w:val="00B164E3"/>
    <w:rsid w:val="00B16FE4"/>
    <w:rsid w:val="00B1775D"/>
    <w:rsid w:val="00B17A6D"/>
    <w:rsid w:val="00B17C6A"/>
    <w:rsid w:val="00B17D8A"/>
    <w:rsid w:val="00B207E8"/>
    <w:rsid w:val="00B2092C"/>
    <w:rsid w:val="00B20A65"/>
    <w:rsid w:val="00B20CE1"/>
    <w:rsid w:val="00B211FF"/>
    <w:rsid w:val="00B22748"/>
    <w:rsid w:val="00B22F40"/>
    <w:rsid w:val="00B23038"/>
    <w:rsid w:val="00B230AD"/>
    <w:rsid w:val="00B231DC"/>
    <w:rsid w:val="00B23599"/>
    <w:rsid w:val="00B25303"/>
    <w:rsid w:val="00B25574"/>
    <w:rsid w:val="00B2792C"/>
    <w:rsid w:val="00B27ADD"/>
    <w:rsid w:val="00B31CD4"/>
    <w:rsid w:val="00B3230C"/>
    <w:rsid w:val="00B323C8"/>
    <w:rsid w:val="00B32528"/>
    <w:rsid w:val="00B327A0"/>
    <w:rsid w:val="00B3297F"/>
    <w:rsid w:val="00B32AE7"/>
    <w:rsid w:val="00B32C10"/>
    <w:rsid w:val="00B32D34"/>
    <w:rsid w:val="00B339B9"/>
    <w:rsid w:val="00B33EF7"/>
    <w:rsid w:val="00B343F8"/>
    <w:rsid w:val="00B345A1"/>
    <w:rsid w:val="00B346BA"/>
    <w:rsid w:val="00B3511A"/>
    <w:rsid w:val="00B35463"/>
    <w:rsid w:val="00B35778"/>
    <w:rsid w:val="00B35BF0"/>
    <w:rsid w:val="00B36198"/>
    <w:rsid w:val="00B36411"/>
    <w:rsid w:val="00B36A50"/>
    <w:rsid w:val="00B36A83"/>
    <w:rsid w:val="00B37538"/>
    <w:rsid w:val="00B37628"/>
    <w:rsid w:val="00B40620"/>
    <w:rsid w:val="00B40678"/>
    <w:rsid w:val="00B41312"/>
    <w:rsid w:val="00B41C37"/>
    <w:rsid w:val="00B42755"/>
    <w:rsid w:val="00B42993"/>
    <w:rsid w:val="00B42A23"/>
    <w:rsid w:val="00B42BE2"/>
    <w:rsid w:val="00B43008"/>
    <w:rsid w:val="00B43B2F"/>
    <w:rsid w:val="00B459F4"/>
    <w:rsid w:val="00B45EF8"/>
    <w:rsid w:val="00B4643D"/>
    <w:rsid w:val="00B4708F"/>
    <w:rsid w:val="00B47234"/>
    <w:rsid w:val="00B4728B"/>
    <w:rsid w:val="00B47360"/>
    <w:rsid w:val="00B47821"/>
    <w:rsid w:val="00B47ED1"/>
    <w:rsid w:val="00B506B7"/>
    <w:rsid w:val="00B513BA"/>
    <w:rsid w:val="00B513FF"/>
    <w:rsid w:val="00B5164B"/>
    <w:rsid w:val="00B51B0E"/>
    <w:rsid w:val="00B52C0F"/>
    <w:rsid w:val="00B52C9E"/>
    <w:rsid w:val="00B52CBF"/>
    <w:rsid w:val="00B53006"/>
    <w:rsid w:val="00B53080"/>
    <w:rsid w:val="00B534A7"/>
    <w:rsid w:val="00B53554"/>
    <w:rsid w:val="00B53FCD"/>
    <w:rsid w:val="00B546BB"/>
    <w:rsid w:val="00B5487E"/>
    <w:rsid w:val="00B55116"/>
    <w:rsid w:val="00B5525E"/>
    <w:rsid w:val="00B556CE"/>
    <w:rsid w:val="00B5573B"/>
    <w:rsid w:val="00B55887"/>
    <w:rsid w:val="00B5648C"/>
    <w:rsid w:val="00B566CE"/>
    <w:rsid w:val="00B56A30"/>
    <w:rsid w:val="00B57143"/>
    <w:rsid w:val="00B57C59"/>
    <w:rsid w:val="00B600D3"/>
    <w:rsid w:val="00B60355"/>
    <w:rsid w:val="00B605E0"/>
    <w:rsid w:val="00B608B3"/>
    <w:rsid w:val="00B616D1"/>
    <w:rsid w:val="00B6200F"/>
    <w:rsid w:val="00B62035"/>
    <w:rsid w:val="00B622DE"/>
    <w:rsid w:val="00B623F5"/>
    <w:rsid w:val="00B624A0"/>
    <w:rsid w:val="00B6253A"/>
    <w:rsid w:val="00B62622"/>
    <w:rsid w:val="00B6305A"/>
    <w:rsid w:val="00B63384"/>
    <w:rsid w:val="00B63557"/>
    <w:rsid w:val="00B63FC5"/>
    <w:rsid w:val="00B646BA"/>
    <w:rsid w:val="00B64AF8"/>
    <w:rsid w:val="00B64F3D"/>
    <w:rsid w:val="00B6521B"/>
    <w:rsid w:val="00B65C39"/>
    <w:rsid w:val="00B6665F"/>
    <w:rsid w:val="00B66EE6"/>
    <w:rsid w:val="00B67577"/>
    <w:rsid w:val="00B67957"/>
    <w:rsid w:val="00B70308"/>
    <w:rsid w:val="00B705FF"/>
    <w:rsid w:val="00B7146E"/>
    <w:rsid w:val="00B71A48"/>
    <w:rsid w:val="00B721C9"/>
    <w:rsid w:val="00B725DE"/>
    <w:rsid w:val="00B72D27"/>
    <w:rsid w:val="00B72ED5"/>
    <w:rsid w:val="00B733F8"/>
    <w:rsid w:val="00B7354C"/>
    <w:rsid w:val="00B74ACA"/>
    <w:rsid w:val="00B75BF0"/>
    <w:rsid w:val="00B76535"/>
    <w:rsid w:val="00B76804"/>
    <w:rsid w:val="00B768B1"/>
    <w:rsid w:val="00B76A3A"/>
    <w:rsid w:val="00B76D47"/>
    <w:rsid w:val="00B76F59"/>
    <w:rsid w:val="00B76FD4"/>
    <w:rsid w:val="00B77332"/>
    <w:rsid w:val="00B773C2"/>
    <w:rsid w:val="00B7747E"/>
    <w:rsid w:val="00B777F7"/>
    <w:rsid w:val="00B77DDB"/>
    <w:rsid w:val="00B802E0"/>
    <w:rsid w:val="00B80C00"/>
    <w:rsid w:val="00B80FFC"/>
    <w:rsid w:val="00B81444"/>
    <w:rsid w:val="00B81F24"/>
    <w:rsid w:val="00B81FA1"/>
    <w:rsid w:val="00B8245C"/>
    <w:rsid w:val="00B8258A"/>
    <w:rsid w:val="00B82CB9"/>
    <w:rsid w:val="00B83210"/>
    <w:rsid w:val="00B8379B"/>
    <w:rsid w:val="00B8420D"/>
    <w:rsid w:val="00B849E2"/>
    <w:rsid w:val="00B8518A"/>
    <w:rsid w:val="00B8545A"/>
    <w:rsid w:val="00B857C7"/>
    <w:rsid w:val="00B85A30"/>
    <w:rsid w:val="00B85BB8"/>
    <w:rsid w:val="00B8609B"/>
    <w:rsid w:val="00B86D0C"/>
    <w:rsid w:val="00B874FF"/>
    <w:rsid w:val="00B87CA1"/>
    <w:rsid w:val="00B902BE"/>
    <w:rsid w:val="00B90C12"/>
    <w:rsid w:val="00B90FB2"/>
    <w:rsid w:val="00B91062"/>
    <w:rsid w:val="00B91702"/>
    <w:rsid w:val="00B91DBB"/>
    <w:rsid w:val="00B926C2"/>
    <w:rsid w:val="00B927CA"/>
    <w:rsid w:val="00B929ED"/>
    <w:rsid w:val="00B92D12"/>
    <w:rsid w:val="00B9304A"/>
    <w:rsid w:val="00B942B5"/>
    <w:rsid w:val="00B9441B"/>
    <w:rsid w:val="00B9482C"/>
    <w:rsid w:val="00B94C27"/>
    <w:rsid w:val="00B94CCD"/>
    <w:rsid w:val="00B95C7D"/>
    <w:rsid w:val="00B97429"/>
    <w:rsid w:val="00B97A58"/>
    <w:rsid w:val="00B97A7B"/>
    <w:rsid w:val="00BA0A00"/>
    <w:rsid w:val="00BA0CF6"/>
    <w:rsid w:val="00BA0DD5"/>
    <w:rsid w:val="00BA0DEF"/>
    <w:rsid w:val="00BA13D5"/>
    <w:rsid w:val="00BA16FD"/>
    <w:rsid w:val="00BA186B"/>
    <w:rsid w:val="00BA1AE9"/>
    <w:rsid w:val="00BA1BC6"/>
    <w:rsid w:val="00BA289D"/>
    <w:rsid w:val="00BA291A"/>
    <w:rsid w:val="00BA2A6F"/>
    <w:rsid w:val="00BA3203"/>
    <w:rsid w:val="00BA5882"/>
    <w:rsid w:val="00BA65E8"/>
    <w:rsid w:val="00BA70E7"/>
    <w:rsid w:val="00BA7133"/>
    <w:rsid w:val="00BA74E4"/>
    <w:rsid w:val="00BA78E7"/>
    <w:rsid w:val="00BA7DE1"/>
    <w:rsid w:val="00BA7FE6"/>
    <w:rsid w:val="00BB0E87"/>
    <w:rsid w:val="00BB12EF"/>
    <w:rsid w:val="00BB18AE"/>
    <w:rsid w:val="00BB18FA"/>
    <w:rsid w:val="00BB1FC7"/>
    <w:rsid w:val="00BB2AD8"/>
    <w:rsid w:val="00BB2C38"/>
    <w:rsid w:val="00BB36C3"/>
    <w:rsid w:val="00BB3A32"/>
    <w:rsid w:val="00BB3E5C"/>
    <w:rsid w:val="00BB55CA"/>
    <w:rsid w:val="00BB5C12"/>
    <w:rsid w:val="00BB5EB1"/>
    <w:rsid w:val="00BB699F"/>
    <w:rsid w:val="00BB6D4B"/>
    <w:rsid w:val="00BB76BA"/>
    <w:rsid w:val="00BB7919"/>
    <w:rsid w:val="00BB7BEA"/>
    <w:rsid w:val="00BC031B"/>
    <w:rsid w:val="00BC05DA"/>
    <w:rsid w:val="00BC0699"/>
    <w:rsid w:val="00BC06AA"/>
    <w:rsid w:val="00BC0CAD"/>
    <w:rsid w:val="00BC0EC0"/>
    <w:rsid w:val="00BC1349"/>
    <w:rsid w:val="00BC154C"/>
    <w:rsid w:val="00BC1653"/>
    <w:rsid w:val="00BC22C1"/>
    <w:rsid w:val="00BC239A"/>
    <w:rsid w:val="00BC2BEB"/>
    <w:rsid w:val="00BC324A"/>
    <w:rsid w:val="00BC3EAB"/>
    <w:rsid w:val="00BC3F79"/>
    <w:rsid w:val="00BC3FE5"/>
    <w:rsid w:val="00BC4547"/>
    <w:rsid w:val="00BC4DCE"/>
    <w:rsid w:val="00BC50C0"/>
    <w:rsid w:val="00BC5389"/>
    <w:rsid w:val="00BC5B17"/>
    <w:rsid w:val="00BC5DC1"/>
    <w:rsid w:val="00BC5E0D"/>
    <w:rsid w:val="00BC6067"/>
    <w:rsid w:val="00BC60A0"/>
    <w:rsid w:val="00BC691B"/>
    <w:rsid w:val="00BC6BE4"/>
    <w:rsid w:val="00BC6D34"/>
    <w:rsid w:val="00BC6D95"/>
    <w:rsid w:val="00BC6FC4"/>
    <w:rsid w:val="00BC714E"/>
    <w:rsid w:val="00BC7C12"/>
    <w:rsid w:val="00BC7EA6"/>
    <w:rsid w:val="00BD00B9"/>
    <w:rsid w:val="00BD00CE"/>
    <w:rsid w:val="00BD17D5"/>
    <w:rsid w:val="00BD19D2"/>
    <w:rsid w:val="00BD1AB0"/>
    <w:rsid w:val="00BD20C7"/>
    <w:rsid w:val="00BD283C"/>
    <w:rsid w:val="00BD2921"/>
    <w:rsid w:val="00BD2BA5"/>
    <w:rsid w:val="00BD2D72"/>
    <w:rsid w:val="00BD3048"/>
    <w:rsid w:val="00BD3160"/>
    <w:rsid w:val="00BD356B"/>
    <w:rsid w:val="00BD3C70"/>
    <w:rsid w:val="00BD3F9B"/>
    <w:rsid w:val="00BD4CD6"/>
    <w:rsid w:val="00BD4D2B"/>
    <w:rsid w:val="00BD534E"/>
    <w:rsid w:val="00BD5497"/>
    <w:rsid w:val="00BD5775"/>
    <w:rsid w:val="00BD5857"/>
    <w:rsid w:val="00BD5941"/>
    <w:rsid w:val="00BD5B9C"/>
    <w:rsid w:val="00BD693F"/>
    <w:rsid w:val="00BD77FE"/>
    <w:rsid w:val="00BD7964"/>
    <w:rsid w:val="00BD7989"/>
    <w:rsid w:val="00BD7991"/>
    <w:rsid w:val="00BD7B4F"/>
    <w:rsid w:val="00BD7F0D"/>
    <w:rsid w:val="00BE0105"/>
    <w:rsid w:val="00BE0260"/>
    <w:rsid w:val="00BE09D5"/>
    <w:rsid w:val="00BE1392"/>
    <w:rsid w:val="00BE1AEF"/>
    <w:rsid w:val="00BE2103"/>
    <w:rsid w:val="00BE2540"/>
    <w:rsid w:val="00BE281D"/>
    <w:rsid w:val="00BE2BF3"/>
    <w:rsid w:val="00BE2FE0"/>
    <w:rsid w:val="00BE464E"/>
    <w:rsid w:val="00BE49EE"/>
    <w:rsid w:val="00BE5444"/>
    <w:rsid w:val="00BE566C"/>
    <w:rsid w:val="00BE56EE"/>
    <w:rsid w:val="00BE57ED"/>
    <w:rsid w:val="00BE5872"/>
    <w:rsid w:val="00BE605F"/>
    <w:rsid w:val="00BE6542"/>
    <w:rsid w:val="00BE7493"/>
    <w:rsid w:val="00BE778E"/>
    <w:rsid w:val="00BE7CC7"/>
    <w:rsid w:val="00BE7DD3"/>
    <w:rsid w:val="00BE7E1B"/>
    <w:rsid w:val="00BE7FFB"/>
    <w:rsid w:val="00BF048E"/>
    <w:rsid w:val="00BF088C"/>
    <w:rsid w:val="00BF1153"/>
    <w:rsid w:val="00BF13ED"/>
    <w:rsid w:val="00BF16B1"/>
    <w:rsid w:val="00BF1DDA"/>
    <w:rsid w:val="00BF1F03"/>
    <w:rsid w:val="00BF1FAE"/>
    <w:rsid w:val="00BF2189"/>
    <w:rsid w:val="00BF34C9"/>
    <w:rsid w:val="00BF3C1F"/>
    <w:rsid w:val="00BF3E6D"/>
    <w:rsid w:val="00BF4075"/>
    <w:rsid w:val="00BF42F5"/>
    <w:rsid w:val="00BF4329"/>
    <w:rsid w:val="00BF4372"/>
    <w:rsid w:val="00BF441A"/>
    <w:rsid w:val="00BF48A3"/>
    <w:rsid w:val="00BF49A8"/>
    <w:rsid w:val="00BF4D16"/>
    <w:rsid w:val="00BF53A7"/>
    <w:rsid w:val="00BF55E5"/>
    <w:rsid w:val="00BF57C0"/>
    <w:rsid w:val="00BF5E99"/>
    <w:rsid w:val="00BF61C3"/>
    <w:rsid w:val="00BF65A3"/>
    <w:rsid w:val="00BF6877"/>
    <w:rsid w:val="00BF6D45"/>
    <w:rsid w:val="00BF7CBC"/>
    <w:rsid w:val="00BF7F70"/>
    <w:rsid w:val="00C000EF"/>
    <w:rsid w:val="00C00777"/>
    <w:rsid w:val="00C00A5D"/>
    <w:rsid w:val="00C0110A"/>
    <w:rsid w:val="00C01325"/>
    <w:rsid w:val="00C0175F"/>
    <w:rsid w:val="00C0182E"/>
    <w:rsid w:val="00C02032"/>
    <w:rsid w:val="00C023E6"/>
    <w:rsid w:val="00C0247E"/>
    <w:rsid w:val="00C026CC"/>
    <w:rsid w:val="00C0306D"/>
    <w:rsid w:val="00C03441"/>
    <w:rsid w:val="00C037E8"/>
    <w:rsid w:val="00C03BA8"/>
    <w:rsid w:val="00C03C9E"/>
    <w:rsid w:val="00C049CF"/>
    <w:rsid w:val="00C04E1C"/>
    <w:rsid w:val="00C05417"/>
    <w:rsid w:val="00C05536"/>
    <w:rsid w:val="00C05BA5"/>
    <w:rsid w:val="00C05BBC"/>
    <w:rsid w:val="00C05DF3"/>
    <w:rsid w:val="00C05FFE"/>
    <w:rsid w:val="00C061B4"/>
    <w:rsid w:val="00C06433"/>
    <w:rsid w:val="00C0650E"/>
    <w:rsid w:val="00C06940"/>
    <w:rsid w:val="00C06E41"/>
    <w:rsid w:val="00C073A4"/>
    <w:rsid w:val="00C10201"/>
    <w:rsid w:val="00C110DE"/>
    <w:rsid w:val="00C11C86"/>
    <w:rsid w:val="00C11E3E"/>
    <w:rsid w:val="00C11EFE"/>
    <w:rsid w:val="00C12A11"/>
    <w:rsid w:val="00C12A7F"/>
    <w:rsid w:val="00C13917"/>
    <w:rsid w:val="00C13B44"/>
    <w:rsid w:val="00C13BF9"/>
    <w:rsid w:val="00C13DCA"/>
    <w:rsid w:val="00C14AD5"/>
    <w:rsid w:val="00C14B41"/>
    <w:rsid w:val="00C14F84"/>
    <w:rsid w:val="00C14FE8"/>
    <w:rsid w:val="00C1583F"/>
    <w:rsid w:val="00C158BA"/>
    <w:rsid w:val="00C161E0"/>
    <w:rsid w:val="00C16821"/>
    <w:rsid w:val="00C16AC8"/>
    <w:rsid w:val="00C16C60"/>
    <w:rsid w:val="00C16E32"/>
    <w:rsid w:val="00C1736D"/>
    <w:rsid w:val="00C177E5"/>
    <w:rsid w:val="00C179F9"/>
    <w:rsid w:val="00C20187"/>
    <w:rsid w:val="00C205AC"/>
    <w:rsid w:val="00C20D01"/>
    <w:rsid w:val="00C20FA3"/>
    <w:rsid w:val="00C214AF"/>
    <w:rsid w:val="00C21884"/>
    <w:rsid w:val="00C21C11"/>
    <w:rsid w:val="00C21D99"/>
    <w:rsid w:val="00C22737"/>
    <w:rsid w:val="00C228DA"/>
    <w:rsid w:val="00C22C64"/>
    <w:rsid w:val="00C239CB"/>
    <w:rsid w:val="00C23EFA"/>
    <w:rsid w:val="00C24178"/>
    <w:rsid w:val="00C24412"/>
    <w:rsid w:val="00C251D1"/>
    <w:rsid w:val="00C25313"/>
    <w:rsid w:val="00C26AD3"/>
    <w:rsid w:val="00C270D4"/>
    <w:rsid w:val="00C2710A"/>
    <w:rsid w:val="00C2722F"/>
    <w:rsid w:val="00C2772A"/>
    <w:rsid w:val="00C27A26"/>
    <w:rsid w:val="00C27C95"/>
    <w:rsid w:val="00C27E16"/>
    <w:rsid w:val="00C3162D"/>
    <w:rsid w:val="00C31E2A"/>
    <w:rsid w:val="00C31E77"/>
    <w:rsid w:val="00C31E8A"/>
    <w:rsid w:val="00C3281C"/>
    <w:rsid w:val="00C32BFB"/>
    <w:rsid w:val="00C33353"/>
    <w:rsid w:val="00C3383C"/>
    <w:rsid w:val="00C33E3D"/>
    <w:rsid w:val="00C3476A"/>
    <w:rsid w:val="00C35554"/>
    <w:rsid w:val="00C36347"/>
    <w:rsid w:val="00C36BD4"/>
    <w:rsid w:val="00C36C88"/>
    <w:rsid w:val="00C370AC"/>
    <w:rsid w:val="00C37672"/>
    <w:rsid w:val="00C37767"/>
    <w:rsid w:val="00C37941"/>
    <w:rsid w:val="00C37BFF"/>
    <w:rsid w:val="00C402C3"/>
    <w:rsid w:val="00C40CFF"/>
    <w:rsid w:val="00C40ED8"/>
    <w:rsid w:val="00C41767"/>
    <w:rsid w:val="00C41A45"/>
    <w:rsid w:val="00C41EDD"/>
    <w:rsid w:val="00C420D0"/>
    <w:rsid w:val="00C428A6"/>
    <w:rsid w:val="00C43530"/>
    <w:rsid w:val="00C43CC2"/>
    <w:rsid w:val="00C43E21"/>
    <w:rsid w:val="00C4428D"/>
    <w:rsid w:val="00C44589"/>
    <w:rsid w:val="00C44E67"/>
    <w:rsid w:val="00C45503"/>
    <w:rsid w:val="00C4568B"/>
    <w:rsid w:val="00C4662B"/>
    <w:rsid w:val="00C46634"/>
    <w:rsid w:val="00C47463"/>
    <w:rsid w:val="00C47BDD"/>
    <w:rsid w:val="00C504ED"/>
    <w:rsid w:val="00C51257"/>
    <w:rsid w:val="00C52016"/>
    <w:rsid w:val="00C52800"/>
    <w:rsid w:val="00C52969"/>
    <w:rsid w:val="00C531CA"/>
    <w:rsid w:val="00C53656"/>
    <w:rsid w:val="00C545DD"/>
    <w:rsid w:val="00C5466E"/>
    <w:rsid w:val="00C54AA9"/>
    <w:rsid w:val="00C54F68"/>
    <w:rsid w:val="00C55421"/>
    <w:rsid w:val="00C55E7C"/>
    <w:rsid w:val="00C55F5E"/>
    <w:rsid w:val="00C564C3"/>
    <w:rsid w:val="00C5652E"/>
    <w:rsid w:val="00C56BDB"/>
    <w:rsid w:val="00C56F8C"/>
    <w:rsid w:val="00C6018E"/>
    <w:rsid w:val="00C6022C"/>
    <w:rsid w:val="00C602EA"/>
    <w:rsid w:val="00C60AD5"/>
    <w:rsid w:val="00C60C8B"/>
    <w:rsid w:val="00C6111F"/>
    <w:rsid w:val="00C612DA"/>
    <w:rsid w:val="00C61939"/>
    <w:rsid w:val="00C61B02"/>
    <w:rsid w:val="00C621D0"/>
    <w:rsid w:val="00C626BD"/>
    <w:rsid w:val="00C626CA"/>
    <w:rsid w:val="00C62815"/>
    <w:rsid w:val="00C63427"/>
    <w:rsid w:val="00C63482"/>
    <w:rsid w:val="00C63F9E"/>
    <w:rsid w:val="00C640CC"/>
    <w:rsid w:val="00C64611"/>
    <w:rsid w:val="00C64B1A"/>
    <w:rsid w:val="00C651DE"/>
    <w:rsid w:val="00C66328"/>
    <w:rsid w:val="00C66F7D"/>
    <w:rsid w:val="00C67F5B"/>
    <w:rsid w:val="00C700BF"/>
    <w:rsid w:val="00C7040B"/>
    <w:rsid w:val="00C70938"/>
    <w:rsid w:val="00C70F82"/>
    <w:rsid w:val="00C71E91"/>
    <w:rsid w:val="00C72123"/>
    <w:rsid w:val="00C721B5"/>
    <w:rsid w:val="00C72633"/>
    <w:rsid w:val="00C729C1"/>
    <w:rsid w:val="00C72CBF"/>
    <w:rsid w:val="00C72E90"/>
    <w:rsid w:val="00C732CA"/>
    <w:rsid w:val="00C73E60"/>
    <w:rsid w:val="00C748DC"/>
    <w:rsid w:val="00C74A9D"/>
    <w:rsid w:val="00C74BFE"/>
    <w:rsid w:val="00C74CA7"/>
    <w:rsid w:val="00C74F8F"/>
    <w:rsid w:val="00C750FA"/>
    <w:rsid w:val="00C75383"/>
    <w:rsid w:val="00C75714"/>
    <w:rsid w:val="00C758F8"/>
    <w:rsid w:val="00C76438"/>
    <w:rsid w:val="00C7695D"/>
    <w:rsid w:val="00C76BEC"/>
    <w:rsid w:val="00C77C5B"/>
    <w:rsid w:val="00C8138D"/>
    <w:rsid w:val="00C82054"/>
    <w:rsid w:val="00C82D8F"/>
    <w:rsid w:val="00C8326F"/>
    <w:rsid w:val="00C83EE2"/>
    <w:rsid w:val="00C84809"/>
    <w:rsid w:val="00C84939"/>
    <w:rsid w:val="00C849F0"/>
    <w:rsid w:val="00C854DB"/>
    <w:rsid w:val="00C8563C"/>
    <w:rsid w:val="00C8580C"/>
    <w:rsid w:val="00C8637D"/>
    <w:rsid w:val="00C86617"/>
    <w:rsid w:val="00C86D51"/>
    <w:rsid w:val="00C86EA3"/>
    <w:rsid w:val="00C86F3B"/>
    <w:rsid w:val="00C86F8D"/>
    <w:rsid w:val="00C870AA"/>
    <w:rsid w:val="00C87522"/>
    <w:rsid w:val="00C87B2D"/>
    <w:rsid w:val="00C9014A"/>
    <w:rsid w:val="00C901FE"/>
    <w:rsid w:val="00C904E2"/>
    <w:rsid w:val="00C905CF"/>
    <w:rsid w:val="00C90FDF"/>
    <w:rsid w:val="00C9111A"/>
    <w:rsid w:val="00C918F9"/>
    <w:rsid w:val="00C91C3F"/>
    <w:rsid w:val="00C9250A"/>
    <w:rsid w:val="00C925B9"/>
    <w:rsid w:val="00C92BF3"/>
    <w:rsid w:val="00C92CD6"/>
    <w:rsid w:val="00C930E7"/>
    <w:rsid w:val="00C937E6"/>
    <w:rsid w:val="00C938A4"/>
    <w:rsid w:val="00C93A09"/>
    <w:rsid w:val="00C93C98"/>
    <w:rsid w:val="00C93CAB"/>
    <w:rsid w:val="00C94282"/>
    <w:rsid w:val="00C94533"/>
    <w:rsid w:val="00C94579"/>
    <w:rsid w:val="00C94FB7"/>
    <w:rsid w:val="00C94FEF"/>
    <w:rsid w:val="00C9570C"/>
    <w:rsid w:val="00C96E42"/>
    <w:rsid w:val="00C97305"/>
    <w:rsid w:val="00C97374"/>
    <w:rsid w:val="00C97392"/>
    <w:rsid w:val="00C973E6"/>
    <w:rsid w:val="00CA033B"/>
    <w:rsid w:val="00CA08A0"/>
    <w:rsid w:val="00CA0902"/>
    <w:rsid w:val="00CA1C68"/>
    <w:rsid w:val="00CA1D85"/>
    <w:rsid w:val="00CA20FC"/>
    <w:rsid w:val="00CA27EE"/>
    <w:rsid w:val="00CA2C60"/>
    <w:rsid w:val="00CA3301"/>
    <w:rsid w:val="00CA3513"/>
    <w:rsid w:val="00CA3BD1"/>
    <w:rsid w:val="00CA3E02"/>
    <w:rsid w:val="00CA476B"/>
    <w:rsid w:val="00CA47BC"/>
    <w:rsid w:val="00CA48B8"/>
    <w:rsid w:val="00CA5383"/>
    <w:rsid w:val="00CA58A7"/>
    <w:rsid w:val="00CA5E17"/>
    <w:rsid w:val="00CA5E58"/>
    <w:rsid w:val="00CA685C"/>
    <w:rsid w:val="00CA6A36"/>
    <w:rsid w:val="00CA6CF8"/>
    <w:rsid w:val="00CA6F9E"/>
    <w:rsid w:val="00CA74E8"/>
    <w:rsid w:val="00CA7ED0"/>
    <w:rsid w:val="00CA7EDF"/>
    <w:rsid w:val="00CB04ED"/>
    <w:rsid w:val="00CB08B7"/>
    <w:rsid w:val="00CB09A4"/>
    <w:rsid w:val="00CB104B"/>
    <w:rsid w:val="00CB11CE"/>
    <w:rsid w:val="00CB1539"/>
    <w:rsid w:val="00CB1703"/>
    <w:rsid w:val="00CB1710"/>
    <w:rsid w:val="00CB1F81"/>
    <w:rsid w:val="00CB234C"/>
    <w:rsid w:val="00CB277B"/>
    <w:rsid w:val="00CB2BBF"/>
    <w:rsid w:val="00CB2DCB"/>
    <w:rsid w:val="00CB2FD9"/>
    <w:rsid w:val="00CB36C4"/>
    <w:rsid w:val="00CB37CF"/>
    <w:rsid w:val="00CB3BD3"/>
    <w:rsid w:val="00CB3D07"/>
    <w:rsid w:val="00CB40B2"/>
    <w:rsid w:val="00CB4180"/>
    <w:rsid w:val="00CB4532"/>
    <w:rsid w:val="00CB570B"/>
    <w:rsid w:val="00CB5CC0"/>
    <w:rsid w:val="00CB6006"/>
    <w:rsid w:val="00CB62B0"/>
    <w:rsid w:val="00CB6362"/>
    <w:rsid w:val="00CB64B0"/>
    <w:rsid w:val="00CC0869"/>
    <w:rsid w:val="00CC0A29"/>
    <w:rsid w:val="00CC0AD3"/>
    <w:rsid w:val="00CC0C48"/>
    <w:rsid w:val="00CC0D30"/>
    <w:rsid w:val="00CC0DA4"/>
    <w:rsid w:val="00CC10CA"/>
    <w:rsid w:val="00CC12D9"/>
    <w:rsid w:val="00CC14BD"/>
    <w:rsid w:val="00CC1C09"/>
    <w:rsid w:val="00CC2677"/>
    <w:rsid w:val="00CC305B"/>
    <w:rsid w:val="00CC31D7"/>
    <w:rsid w:val="00CC3C7E"/>
    <w:rsid w:val="00CC3C87"/>
    <w:rsid w:val="00CC3DFE"/>
    <w:rsid w:val="00CC3E74"/>
    <w:rsid w:val="00CC3F97"/>
    <w:rsid w:val="00CC43D1"/>
    <w:rsid w:val="00CC451C"/>
    <w:rsid w:val="00CC4A4B"/>
    <w:rsid w:val="00CC4BCC"/>
    <w:rsid w:val="00CC4C85"/>
    <w:rsid w:val="00CC4EA0"/>
    <w:rsid w:val="00CC52CA"/>
    <w:rsid w:val="00CC57C0"/>
    <w:rsid w:val="00CC5812"/>
    <w:rsid w:val="00CC59CD"/>
    <w:rsid w:val="00CC6164"/>
    <w:rsid w:val="00CC6189"/>
    <w:rsid w:val="00CC795D"/>
    <w:rsid w:val="00CC7BBC"/>
    <w:rsid w:val="00CD0548"/>
    <w:rsid w:val="00CD0955"/>
    <w:rsid w:val="00CD0A2D"/>
    <w:rsid w:val="00CD0EDC"/>
    <w:rsid w:val="00CD1AB1"/>
    <w:rsid w:val="00CD1F39"/>
    <w:rsid w:val="00CD2100"/>
    <w:rsid w:val="00CD232E"/>
    <w:rsid w:val="00CD2E94"/>
    <w:rsid w:val="00CD302C"/>
    <w:rsid w:val="00CD38A6"/>
    <w:rsid w:val="00CD41AC"/>
    <w:rsid w:val="00CD41D0"/>
    <w:rsid w:val="00CD4830"/>
    <w:rsid w:val="00CD4B59"/>
    <w:rsid w:val="00CD5120"/>
    <w:rsid w:val="00CD5448"/>
    <w:rsid w:val="00CD5508"/>
    <w:rsid w:val="00CD57DD"/>
    <w:rsid w:val="00CD5BC3"/>
    <w:rsid w:val="00CD5CA3"/>
    <w:rsid w:val="00CD5EE9"/>
    <w:rsid w:val="00CD64C6"/>
    <w:rsid w:val="00CD66F4"/>
    <w:rsid w:val="00CD6734"/>
    <w:rsid w:val="00CD6F0F"/>
    <w:rsid w:val="00CD73E3"/>
    <w:rsid w:val="00CD7AEF"/>
    <w:rsid w:val="00CD7FB5"/>
    <w:rsid w:val="00CE0202"/>
    <w:rsid w:val="00CE0241"/>
    <w:rsid w:val="00CE0348"/>
    <w:rsid w:val="00CE04B0"/>
    <w:rsid w:val="00CE09FD"/>
    <w:rsid w:val="00CE0D1E"/>
    <w:rsid w:val="00CE0D2B"/>
    <w:rsid w:val="00CE109D"/>
    <w:rsid w:val="00CE123B"/>
    <w:rsid w:val="00CE13BD"/>
    <w:rsid w:val="00CE1477"/>
    <w:rsid w:val="00CE19C9"/>
    <w:rsid w:val="00CE2320"/>
    <w:rsid w:val="00CE24EC"/>
    <w:rsid w:val="00CE2789"/>
    <w:rsid w:val="00CE3FB9"/>
    <w:rsid w:val="00CE4579"/>
    <w:rsid w:val="00CE4783"/>
    <w:rsid w:val="00CE4F1C"/>
    <w:rsid w:val="00CE4F56"/>
    <w:rsid w:val="00CE5053"/>
    <w:rsid w:val="00CE5237"/>
    <w:rsid w:val="00CE5282"/>
    <w:rsid w:val="00CE53C4"/>
    <w:rsid w:val="00CE559B"/>
    <w:rsid w:val="00CE572C"/>
    <w:rsid w:val="00CE5923"/>
    <w:rsid w:val="00CE6330"/>
    <w:rsid w:val="00CE6DE1"/>
    <w:rsid w:val="00CE6F75"/>
    <w:rsid w:val="00CE7997"/>
    <w:rsid w:val="00CF0363"/>
    <w:rsid w:val="00CF04AE"/>
    <w:rsid w:val="00CF0DBD"/>
    <w:rsid w:val="00CF0E61"/>
    <w:rsid w:val="00CF1889"/>
    <w:rsid w:val="00CF23AE"/>
    <w:rsid w:val="00CF287D"/>
    <w:rsid w:val="00CF2A68"/>
    <w:rsid w:val="00CF302E"/>
    <w:rsid w:val="00CF323D"/>
    <w:rsid w:val="00CF33A8"/>
    <w:rsid w:val="00CF4D73"/>
    <w:rsid w:val="00CF51E5"/>
    <w:rsid w:val="00CF52B0"/>
    <w:rsid w:val="00CF5B38"/>
    <w:rsid w:val="00CF60CF"/>
    <w:rsid w:val="00CF614A"/>
    <w:rsid w:val="00CF62E9"/>
    <w:rsid w:val="00CF64AA"/>
    <w:rsid w:val="00CF65B7"/>
    <w:rsid w:val="00CF692C"/>
    <w:rsid w:val="00CF727A"/>
    <w:rsid w:val="00CF73D0"/>
    <w:rsid w:val="00CF77FC"/>
    <w:rsid w:val="00CF7AE2"/>
    <w:rsid w:val="00CF7AE8"/>
    <w:rsid w:val="00CF7FC2"/>
    <w:rsid w:val="00D00299"/>
    <w:rsid w:val="00D0086F"/>
    <w:rsid w:val="00D00BE1"/>
    <w:rsid w:val="00D00E34"/>
    <w:rsid w:val="00D00E6C"/>
    <w:rsid w:val="00D01701"/>
    <w:rsid w:val="00D01D8E"/>
    <w:rsid w:val="00D01EE0"/>
    <w:rsid w:val="00D020DF"/>
    <w:rsid w:val="00D02338"/>
    <w:rsid w:val="00D027BE"/>
    <w:rsid w:val="00D02D73"/>
    <w:rsid w:val="00D03306"/>
    <w:rsid w:val="00D03461"/>
    <w:rsid w:val="00D034A4"/>
    <w:rsid w:val="00D035D0"/>
    <w:rsid w:val="00D038E3"/>
    <w:rsid w:val="00D03B69"/>
    <w:rsid w:val="00D04237"/>
    <w:rsid w:val="00D04BE0"/>
    <w:rsid w:val="00D04FD8"/>
    <w:rsid w:val="00D05451"/>
    <w:rsid w:val="00D0577C"/>
    <w:rsid w:val="00D05DE6"/>
    <w:rsid w:val="00D05F71"/>
    <w:rsid w:val="00D05F76"/>
    <w:rsid w:val="00D062E7"/>
    <w:rsid w:val="00D1040C"/>
    <w:rsid w:val="00D110E4"/>
    <w:rsid w:val="00D1138F"/>
    <w:rsid w:val="00D11D63"/>
    <w:rsid w:val="00D120B2"/>
    <w:rsid w:val="00D1263E"/>
    <w:rsid w:val="00D129E3"/>
    <w:rsid w:val="00D12A6C"/>
    <w:rsid w:val="00D133A4"/>
    <w:rsid w:val="00D13792"/>
    <w:rsid w:val="00D1456A"/>
    <w:rsid w:val="00D146DC"/>
    <w:rsid w:val="00D148CE"/>
    <w:rsid w:val="00D14B49"/>
    <w:rsid w:val="00D14F1E"/>
    <w:rsid w:val="00D15876"/>
    <w:rsid w:val="00D15B70"/>
    <w:rsid w:val="00D1603A"/>
    <w:rsid w:val="00D16240"/>
    <w:rsid w:val="00D164BF"/>
    <w:rsid w:val="00D1690B"/>
    <w:rsid w:val="00D1793D"/>
    <w:rsid w:val="00D17A0C"/>
    <w:rsid w:val="00D20085"/>
    <w:rsid w:val="00D20908"/>
    <w:rsid w:val="00D214BE"/>
    <w:rsid w:val="00D21693"/>
    <w:rsid w:val="00D219A0"/>
    <w:rsid w:val="00D23342"/>
    <w:rsid w:val="00D23DDB"/>
    <w:rsid w:val="00D2448A"/>
    <w:rsid w:val="00D247D8"/>
    <w:rsid w:val="00D24C09"/>
    <w:rsid w:val="00D24C52"/>
    <w:rsid w:val="00D253DD"/>
    <w:rsid w:val="00D2551D"/>
    <w:rsid w:val="00D25A96"/>
    <w:rsid w:val="00D25DD3"/>
    <w:rsid w:val="00D26835"/>
    <w:rsid w:val="00D269FE"/>
    <w:rsid w:val="00D26FEB"/>
    <w:rsid w:val="00D277C5"/>
    <w:rsid w:val="00D27ACF"/>
    <w:rsid w:val="00D30A95"/>
    <w:rsid w:val="00D30F50"/>
    <w:rsid w:val="00D31469"/>
    <w:rsid w:val="00D3155C"/>
    <w:rsid w:val="00D317AD"/>
    <w:rsid w:val="00D31897"/>
    <w:rsid w:val="00D318C3"/>
    <w:rsid w:val="00D31D23"/>
    <w:rsid w:val="00D33174"/>
    <w:rsid w:val="00D3396C"/>
    <w:rsid w:val="00D33BB7"/>
    <w:rsid w:val="00D34061"/>
    <w:rsid w:val="00D349B4"/>
    <w:rsid w:val="00D34EB8"/>
    <w:rsid w:val="00D3564D"/>
    <w:rsid w:val="00D359DC"/>
    <w:rsid w:val="00D35BE7"/>
    <w:rsid w:val="00D35F6D"/>
    <w:rsid w:val="00D36A3C"/>
    <w:rsid w:val="00D36D0A"/>
    <w:rsid w:val="00D3718E"/>
    <w:rsid w:val="00D37398"/>
    <w:rsid w:val="00D379B9"/>
    <w:rsid w:val="00D403CA"/>
    <w:rsid w:val="00D405BA"/>
    <w:rsid w:val="00D4072F"/>
    <w:rsid w:val="00D4075F"/>
    <w:rsid w:val="00D40A2C"/>
    <w:rsid w:val="00D41D90"/>
    <w:rsid w:val="00D4279B"/>
    <w:rsid w:val="00D42B7A"/>
    <w:rsid w:val="00D42F9B"/>
    <w:rsid w:val="00D431F4"/>
    <w:rsid w:val="00D43320"/>
    <w:rsid w:val="00D43FA0"/>
    <w:rsid w:val="00D44D3A"/>
    <w:rsid w:val="00D4506D"/>
    <w:rsid w:val="00D45853"/>
    <w:rsid w:val="00D468CA"/>
    <w:rsid w:val="00D46A91"/>
    <w:rsid w:val="00D470C8"/>
    <w:rsid w:val="00D473AD"/>
    <w:rsid w:val="00D476F2"/>
    <w:rsid w:val="00D47944"/>
    <w:rsid w:val="00D501BE"/>
    <w:rsid w:val="00D501E0"/>
    <w:rsid w:val="00D50B3A"/>
    <w:rsid w:val="00D50BD3"/>
    <w:rsid w:val="00D51569"/>
    <w:rsid w:val="00D51A54"/>
    <w:rsid w:val="00D51B70"/>
    <w:rsid w:val="00D52012"/>
    <w:rsid w:val="00D52089"/>
    <w:rsid w:val="00D52FC3"/>
    <w:rsid w:val="00D53182"/>
    <w:rsid w:val="00D54131"/>
    <w:rsid w:val="00D54EE5"/>
    <w:rsid w:val="00D550C7"/>
    <w:rsid w:val="00D560E7"/>
    <w:rsid w:val="00D565FD"/>
    <w:rsid w:val="00D56A22"/>
    <w:rsid w:val="00D5729C"/>
    <w:rsid w:val="00D601CD"/>
    <w:rsid w:val="00D609C7"/>
    <w:rsid w:val="00D60EFF"/>
    <w:rsid w:val="00D61012"/>
    <w:rsid w:val="00D61700"/>
    <w:rsid w:val="00D6208C"/>
    <w:rsid w:val="00D621C4"/>
    <w:rsid w:val="00D6258C"/>
    <w:rsid w:val="00D633F7"/>
    <w:rsid w:val="00D63494"/>
    <w:rsid w:val="00D63A06"/>
    <w:rsid w:val="00D63B79"/>
    <w:rsid w:val="00D65207"/>
    <w:rsid w:val="00D65481"/>
    <w:rsid w:val="00D6644D"/>
    <w:rsid w:val="00D6657E"/>
    <w:rsid w:val="00D66834"/>
    <w:rsid w:val="00D6691E"/>
    <w:rsid w:val="00D66EE2"/>
    <w:rsid w:val="00D6724A"/>
    <w:rsid w:val="00D676CC"/>
    <w:rsid w:val="00D704EC"/>
    <w:rsid w:val="00D7079E"/>
    <w:rsid w:val="00D707D5"/>
    <w:rsid w:val="00D70E00"/>
    <w:rsid w:val="00D70EA1"/>
    <w:rsid w:val="00D71AE4"/>
    <w:rsid w:val="00D71B6F"/>
    <w:rsid w:val="00D722E7"/>
    <w:rsid w:val="00D72DAF"/>
    <w:rsid w:val="00D72F82"/>
    <w:rsid w:val="00D734B1"/>
    <w:rsid w:val="00D7356D"/>
    <w:rsid w:val="00D739C1"/>
    <w:rsid w:val="00D73D25"/>
    <w:rsid w:val="00D73DD7"/>
    <w:rsid w:val="00D74461"/>
    <w:rsid w:val="00D74866"/>
    <w:rsid w:val="00D74B59"/>
    <w:rsid w:val="00D74BF1"/>
    <w:rsid w:val="00D74BF9"/>
    <w:rsid w:val="00D75431"/>
    <w:rsid w:val="00D757B2"/>
    <w:rsid w:val="00D75880"/>
    <w:rsid w:val="00D75AC4"/>
    <w:rsid w:val="00D75F4D"/>
    <w:rsid w:val="00D7609C"/>
    <w:rsid w:val="00D76324"/>
    <w:rsid w:val="00D77680"/>
    <w:rsid w:val="00D8059D"/>
    <w:rsid w:val="00D806B3"/>
    <w:rsid w:val="00D81101"/>
    <w:rsid w:val="00D816B5"/>
    <w:rsid w:val="00D8179A"/>
    <w:rsid w:val="00D81952"/>
    <w:rsid w:val="00D81CD7"/>
    <w:rsid w:val="00D81E13"/>
    <w:rsid w:val="00D81F83"/>
    <w:rsid w:val="00D820F0"/>
    <w:rsid w:val="00D825C4"/>
    <w:rsid w:val="00D82B12"/>
    <w:rsid w:val="00D82D1F"/>
    <w:rsid w:val="00D82E65"/>
    <w:rsid w:val="00D83045"/>
    <w:rsid w:val="00D843A3"/>
    <w:rsid w:val="00D846DA"/>
    <w:rsid w:val="00D84F34"/>
    <w:rsid w:val="00D851D6"/>
    <w:rsid w:val="00D860F2"/>
    <w:rsid w:val="00D8663F"/>
    <w:rsid w:val="00D86C08"/>
    <w:rsid w:val="00D86D52"/>
    <w:rsid w:val="00D87684"/>
    <w:rsid w:val="00D87AD1"/>
    <w:rsid w:val="00D903E7"/>
    <w:rsid w:val="00D90602"/>
    <w:rsid w:val="00D9105B"/>
    <w:rsid w:val="00D91CBB"/>
    <w:rsid w:val="00D92102"/>
    <w:rsid w:val="00D923D0"/>
    <w:rsid w:val="00D92BDC"/>
    <w:rsid w:val="00D92BF9"/>
    <w:rsid w:val="00D9343D"/>
    <w:rsid w:val="00D93A3B"/>
    <w:rsid w:val="00D93D80"/>
    <w:rsid w:val="00D93D9D"/>
    <w:rsid w:val="00D94EFC"/>
    <w:rsid w:val="00D95676"/>
    <w:rsid w:val="00D95BC8"/>
    <w:rsid w:val="00D95EDB"/>
    <w:rsid w:val="00D963F0"/>
    <w:rsid w:val="00D96DC8"/>
    <w:rsid w:val="00D975B1"/>
    <w:rsid w:val="00D976F2"/>
    <w:rsid w:val="00DA23B4"/>
    <w:rsid w:val="00DA26E2"/>
    <w:rsid w:val="00DA27B0"/>
    <w:rsid w:val="00DA3611"/>
    <w:rsid w:val="00DA37BE"/>
    <w:rsid w:val="00DA3999"/>
    <w:rsid w:val="00DA3A3B"/>
    <w:rsid w:val="00DA3AAA"/>
    <w:rsid w:val="00DA4440"/>
    <w:rsid w:val="00DA467A"/>
    <w:rsid w:val="00DA471F"/>
    <w:rsid w:val="00DA6C52"/>
    <w:rsid w:val="00DA75A5"/>
    <w:rsid w:val="00DA7C4D"/>
    <w:rsid w:val="00DA7C83"/>
    <w:rsid w:val="00DB0707"/>
    <w:rsid w:val="00DB1AFF"/>
    <w:rsid w:val="00DB1BAA"/>
    <w:rsid w:val="00DB28B4"/>
    <w:rsid w:val="00DB2D1C"/>
    <w:rsid w:val="00DB2E31"/>
    <w:rsid w:val="00DB3628"/>
    <w:rsid w:val="00DB3F45"/>
    <w:rsid w:val="00DB4298"/>
    <w:rsid w:val="00DB4941"/>
    <w:rsid w:val="00DB50FA"/>
    <w:rsid w:val="00DB52E0"/>
    <w:rsid w:val="00DB6466"/>
    <w:rsid w:val="00DB72CE"/>
    <w:rsid w:val="00DB79A6"/>
    <w:rsid w:val="00DC0262"/>
    <w:rsid w:val="00DC0406"/>
    <w:rsid w:val="00DC0B4C"/>
    <w:rsid w:val="00DC11DE"/>
    <w:rsid w:val="00DC11F6"/>
    <w:rsid w:val="00DC2BDF"/>
    <w:rsid w:val="00DC2E0D"/>
    <w:rsid w:val="00DC3050"/>
    <w:rsid w:val="00DC34D0"/>
    <w:rsid w:val="00DC3525"/>
    <w:rsid w:val="00DC3A07"/>
    <w:rsid w:val="00DC432C"/>
    <w:rsid w:val="00DC49D0"/>
    <w:rsid w:val="00DC4D49"/>
    <w:rsid w:val="00DC50E2"/>
    <w:rsid w:val="00DC5344"/>
    <w:rsid w:val="00DC54C4"/>
    <w:rsid w:val="00DC574B"/>
    <w:rsid w:val="00DC5B1D"/>
    <w:rsid w:val="00DC6496"/>
    <w:rsid w:val="00DC6586"/>
    <w:rsid w:val="00DC6AAC"/>
    <w:rsid w:val="00DC6CA4"/>
    <w:rsid w:val="00DC73F0"/>
    <w:rsid w:val="00DC7848"/>
    <w:rsid w:val="00DD0892"/>
    <w:rsid w:val="00DD0966"/>
    <w:rsid w:val="00DD0A1F"/>
    <w:rsid w:val="00DD0DDF"/>
    <w:rsid w:val="00DD0FE2"/>
    <w:rsid w:val="00DD185E"/>
    <w:rsid w:val="00DD1A45"/>
    <w:rsid w:val="00DD1C6E"/>
    <w:rsid w:val="00DD2054"/>
    <w:rsid w:val="00DD2161"/>
    <w:rsid w:val="00DD24AA"/>
    <w:rsid w:val="00DD295D"/>
    <w:rsid w:val="00DD2961"/>
    <w:rsid w:val="00DD298D"/>
    <w:rsid w:val="00DD2B18"/>
    <w:rsid w:val="00DD2DFB"/>
    <w:rsid w:val="00DD30B8"/>
    <w:rsid w:val="00DD3D8C"/>
    <w:rsid w:val="00DD425B"/>
    <w:rsid w:val="00DD43DD"/>
    <w:rsid w:val="00DD4666"/>
    <w:rsid w:val="00DD4781"/>
    <w:rsid w:val="00DD4D3D"/>
    <w:rsid w:val="00DD52F3"/>
    <w:rsid w:val="00DD5823"/>
    <w:rsid w:val="00DD6283"/>
    <w:rsid w:val="00DD6480"/>
    <w:rsid w:val="00DD6D6D"/>
    <w:rsid w:val="00DD6D8F"/>
    <w:rsid w:val="00DD72E4"/>
    <w:rsid w:val="00DE1EDB"/>
    <w:rsid w:val="00DE21B2"/>
    <w:rsid w:val="00DE2917"/>
    <w:rsid w:val="00DE2AFD"/>
    <w:rsid w:val="00DE2BE5"/>
    <w:rsid w:val="00DE31DE"/>
    <w:rsid w:val="00DE31F0"/>
    <w:rsid w:val="00DE3570"/>
    <w:rsid w:val="00DE35A9"/>
    <w:rsid w:val="00DE3743"/>
    <w:rsid w:val="00DE3A17"/>
    <w:rsid w:val="00DE3A45"/>
    <w:rsid w:val="00DE4D1C"/>
    <w:rsid w:val="00DE4FF8"/>
    <w:rsid w:val="00DE5362"/>
    <w:rsid w:val="00DE544C"/>
    <w:rsid w:val="00DE58C4"/>
    <w:rsid w:val="00DE5B3D"/>
    <w:rsid w:val="00DE64AB"/>
    <w:rsid w:val="00DE696B"/>
    <w:rsid w:val="00DE75E7"/>
    <w:rsid w:val="00DE7974"/>
    <w:rsid w:val="00DE7B4A"/>
    <w:rsid w:val="00DE7C2E"/>
    <w:rsid w:val="00DF00D9"/>
    <w:rsid w:val="00DF060E"/>
    <w:rsid w:val="00DF0793"/>
    <w:rsid w:val="00DF0C66"/>
    <w:rsid w:val="00DF1C00"/>
    <w:rsid w:val="00DF23C0"/>
    <w:rsid w:val="00DF290A"/>
    <w:rsid w:val="00DF29FF"/>
    <w:rsid w:val="00DF342F"/>
    <w:rsid w:val="00DF34A0"/>
    <w:rsid w:val="00DF35EB"/>
    <w:rsid w:val="00DF3663"/>
    <w:rsid w:val="00DF36FE"/>
    <w:rsid w:val="00DF3740"/>
    <w:rsid w:val="00DF4CF2"/>
    <w:rsid w:val="00DF501C"/>
    <w:rsid w:val="00DF5122"/>
    <w:rsid w:val="00DF6895"/>
    <w:rsid w:val="00DF6CC7"/>
    <w:rsid w:val="00DF6D22"/>
    <w:rsid w:val="00DF6D57"/>
    <w:rsid w:val="00DF7478"/>
    <w:rsid w:val="00DF7D94"/>
    <w:rsid w:val="00E0134A"/>
    <w:rsid w:val="00E0145B"/>
    <w:rsid w:val="00E01614"/>
    <w:rsid w:val="00E01725"/>
    <w:rsid w:val="00E01ABD"/>
    <w:rsid w:val="00E025AE"/>
    <w:rsid w:val="00E03287"/>
    <w:rsid w:val="00E0336B"/>
    <w:rsid w:val="00E03458"/>
    <w:rsid w:val="00E03600"/>
    <w:rsid w:val="00E03C3F"/>
    <w:rsid w:val="00E04BF6"/>
    <w:rsid w:val="00E05B9F"/>
    <w:rsid w:val="00E05E89"/>
    <w:rsid w:val="00E05F3D"/>
    <w:rsid w:val="00E061EA"/>
    <w:rsid w:val="00E06207"/>
    <w:rsid w:val="00E0699E"/>
    <w:rsid w:val="00E071A3"/>
    <w:rsid w:val="00E07450"/>
    <w:rsid w:val="00E0769B"/>
    <w:rsid w:val="00E07A96"/>
    <w:rsid w:val="00E07EA0"/>
    <w:rsid w:val="00E07F3E"/>
    <w:rsid w:val="00E10631"/>
    <w:rsid w:val="00E11290"/>
    <w:rsid w:val="00E1176D"/>
    <w:rsid w:val="00E11798"/>
    <w:rsid w:val="00E12BCB"/>
    <w:rsid w:val="00E13605"/>
    <w:rsid w:val="00E13B72"/>
    <w:rsid w:val="00E13CCF"/>
    <w:rsid w:val="00E145C8"/>
    <w:rsid w:val="00E15375"/>
    <w:rsid w:val="00E153B8"/>
    <w:rsid w:val="00E15870"/>
    <w:rsid w:val="00E15A19"/>
    <w:rsid w:val="00E164E3"/>
    <w:rsid w:val="00E169E6"/>
    <w:rsid w:val="00E173D4"/>
    <w:rsid w:val="00E1745B"/>
    <w:rsid w:val="00E175B4"/>
    <w:rsid w:val="00E1777F"/>
    <w:rsid w:val="00E2018A"/>
    <w:rsid w:val="00E20874"/>
    <w:rsid w:val="00E20AE4"/>
    <w:rsid w:val="00E20BE2"/>
    <w:rsid w:val="00E21039"/>
    <w:rsid w:val="00E213D7"/>
    <w:rsid w:val="00E21951"/>
    <w:rsid w:val="00E2198E"/>
    <w:rsid w:val="00E21FEA"/>
    <w:rsid w:val="00E221F8"/>
    <w:rsid w:val="00E236DF"/>
    <w:rsid w:val="00E23E8A"/>
    <w:rsid w:val="00E23EC3"/>
    <w:rsid w:val="00E24505"/>
    <w:rsid w:val="00E25748"/>
    <w:rsid w:val="00E261EC"/>
    <w:rsid w:val="00E267BE"/>
    <w:rsid w:val="00E2693A"/>
    <w:rsid w:val="00E27814"/>
    <w:rsid w:val="00E27C27"/>
    <w:rsid w:val="00E27DF4"/>
    <w:rsid w:val="00E27F6E"/>
    <w:rsid w:val="00E30065"/>
    <w:rsid w:val="00E30091"/>
    <w:rsid w:val="00E301BD"/>
    <w:rsid w:val="00E3039E"/>
    <w:rsid w:val="00E30C4F"/>
    <w:rsid w:val="00E30D6E"/>
    <w:rsid w:val="00E31000"/>
    <w:rsid w:val="00E31954"/>
    <w:rsid w:val="00E320D1"/>
    <w:rsid w:val="00E32268"/>
    <w:rsid w:val="00E32C43"/>
    <w:rsid w:val="00E33513"/>
    <w:rsid w:val="00E336CC"/>
    <w:rsid w:val="00E33BAF"/>
    <w:rsid w:val="00E33F80"/>
    <w:rsid w:val="00E3435F"/>
    <w:rsid w:val="00E34AF8"/>
    <w:rsid w:val="00E34D4B"/>
    <w:rsid w:val="00E360C3"/>
    <w:rsid w:val="00E361C5"/>
    <w:rsid w:val="00E36567"/>
    <w:rsid w:val="00E36A8F"/>
    <w:rsid w:val="00E36E85"/>
    <w:rsid w:val="00E36E8C"/>
    <w:rsid w:val="00E37008"/>
    <w:rsid w:val="00E37C72"/>
    <w:rsid w:val="00E400DB"/>
    <w:rsid w:val="00E40545"/>
    <w:rsid w:val="00E40602"/>
    <w:rsid w:val="00E40791"/>
    <w:rsid w:val="00E409FF"/>
    <w:rsid w:val="00E40B63"/>
    <w:rsid w:val="00E40FD4"/>
    <w:rsid w:val="00E414D4"/>
    <w:rsid w:val="00E415DA"/>
    <w:rsid w:val="00E41AA2"/>
    <w:rsid w:val="00E42156"/>
    <w:rsid w:val="00E42366"/>
    <w:rsid w:val="00E426C6"/>
    <w:rsid w:val="00E42CB3"/>
    <w:rsid w:val="00E42FA8"/>
    <w:rsid w:val="00E435E2"/>
    <w:rsid w:val="00E4392B"/>
    <w:rsid w:val="00E43D77"/>
    <w:rsid w:val="00E43E6C"/>
    <w:rsid w:val="00E44FDF"/>
    <w:rsid w:val="00E452FA"/>
    <w:rsid w:val="00E4547B"/>
    <w:rsid w:val="00E454BF"/>
    <w:rsid w:val="00E4563C"/>
    <w:rsid w:val="00E45B25"/>
    <w:rsid w:val="00E46544"/>
    <w:rsid w:val="00E46729"/>
    <w:rsid w:val="00E469EC"/>
    <w:rsid w:val="00E46D14"/>
    <w:rsid w:val="00E46EFC"/>
    <w:rsid w:val="00E4711C"/>
    <w:rsid w:val="00E47471"/>
    <w:rsid w:val="00E47737"/>
    <w:rsid w:val="00E4776C"/>
    <w:rsid w:val="00E47C72"/>
    <w:rsid w:val="00E47D7C"/>
    <w:rsid w:val="00E5067C"/>
    <w:rsid w:val="00E507B2"/>
    <w:rsid w:val="00E50A00"/>
    <w:rsid w:val="00E50BD4"/>
    <w:rsid w:val="00E50CEA"/>
    <w:rsid w:val="00E5126C"/>
    <w:rsid w:val="00E51640"/>
    <w:rsid w:val="00E51B24"/>
    <w:rsid w:val="00E521B2"/>
    <w:rsid w:val="00E5230F"/>
    <w:rsid w:val="00E5266C"/>
    <w:rsid w:val="00E52FF2"/>
    <w:rsid w:val="00E53766"/>
    <w:rsid w:val="00E541AA"/>
    <w:rsid w:val="00E542A9"/>
    <w:rsid w:val="00E54630"/>
    <w:rsid w:val="00E5584C"/>
    <w:rsid w:val="00E558FB"/>
    <w:rsid w:val="00E55C07"/>
    <w:rsid w:val="00E55FD1"/>
    <w:rsid w:val="00E5666C"/>
    <w:rsid w:val="00E56A9D"/>
    <w:rsid w:val="00E5713E"/>
    <w:rsid w:val="00E60D14"/>
    <w:rsid w:val="00E612BD"/>
    <w:rsid w:val="00E61DB9"/>
    <w:rsid w:val="00E6219E"/>
    <w:rsid w:val="00E62739"/>
    <w:rsid w:val="00E62C2E"/>
    <w:rsid w:val="00E62C7E"/>
    <w:rsid w:val="00E6305B"/>
    <w:rsid w:val="00E64607"/>
    <w:rsid w:val="00E646D8"/>
    <w:rsid w:val="00E64985"/>
    <w:rsid w:val="00E65222"/>
    <w:rsid w:val="00E652C6"/>
    <w:rsid w:val="00E65451"/>
    <w:rsid w:val="00E65B2D"/>
    <w:rsid w:val="00E66C36"/>
    <w:rsid w:val="00E66CC3"/>
    <w:rsid w:val="00E6756D"/>
    <w:rsid w:val="00E67FEC"/>
    <w:rsid w:val="00E70457"/>
    <w:rsid w:val="00E70DAC"/>
    <w:rsid w:val="00E710D2"/>
    <w:rsid w:val="00E7133B"/>
    <w:rsid w:val="00E713DA"/>
    <w:rsid w:val="00E7183F"/>
    <w:rsid w:val="00E71A33"/>
    <w:rsid w:val="00E71C62"/>
    <w:rsid w:val="00E722FC"/>
    <w:rsid w:val="00E72646"/>
    <w:rsid w:val="00E7282B"/>
    <w:rsid w:val="00E72FA8"/>
    <w:rsid w:val="00E7309E"/>
    <w:rsid w:val="00E73319"/>
    <w:rsid w:val="00E73A55"/>
    <w:rsid w:val="00E74129"/>
    <w:rsid w:val="00E74640"/>
    <w:rsid w:val="00E74D98"/>
    <w:rsid w:val="00E751EE"/>
    <w:rsid w:val="00E758D7"/>
    <w:rsid w:val="00E75E2A"/>
    <w:rsid w:val="00E75F01"/>
    <w:rsid w:val="00E76B39"/>
    <w:rsid w:val="00E77807"/>
    <w:rsid w:val="00E77D8E"/>
    <w:rsid w:val="00E77FD6"/>
    <w:rsid w:val="00E80612"/>
    <w:rsid w:val="00E806E7"/>
    <w:rsid w:val="00E80C6D"/>
    <w:rsid w:val="00E80D2A"/>
    <w:rsid w:val="00E81A8D"/>
    <w:rsid w:val="00E81D10"/>
    <w:rsid w:val="00E82104"/>
    <w:rsid w:val="00E82364"/>
    <w:rsid w:val="00E8253D"/>
    <w:rsid w:val="00E82AB0"/>
    <w:rsid w:val="00E82B7C"/>
    <w:rsid w:val="00E82D3D"/>
    <w:rsid w:val="00E83634"/>
    <w:rsid w:val="00E838F8"/>
    <w:rsid w:val="00E83D6A"/>
    <w:rsid w:val="00E83E23"/>
    <w:rsid w:val="00E845CA"/>
    <w:rsid w:val="00E84B90"/>
    <w:rsid w:val="00E84BA1"/>
    <w:rsid w:val="00E84DB9"/>
    <w:rsid w:val="00E853C5"/>
    <w:rsid w:val="00E856FD"/>
    <w:rsid w:val="00E8583B"/>
    <w:rsid w:val="00E85F9F"/>
    <w:rsid w:val="00E865FD"/>
    <w:rsid w:val="00E86B87"/>
    <w:rsid w:val="00E87310"/>
    <w:rsid w:val="00E87CF2"/>
    <w:rsid w:val="00E9099B"/>
    <w:rsid w:val="00E90E16"/>
    <w:rsid w:val="00E91566"/>
    <w:rsid w:val="00E92672"/>
    <w:rsid w:val="00E9291D"/>
    <w:rsid w:val="00E92C48"/>
    <w:rsid w:val="00E92E31"/>
    <w:rsid w:val="00E93EC5"/>
    <w:rsid w:val="00E94508"/>
    <w:rsid w:val="00E94D47"/>
    <w:rsid w:val="00E94DBF"/>
    <w:rsid w:val="00E95AB7"/>
    <w:rsid w:val="00E95E61"/>
    <w:rsid w:val="00E96923"/>
    <w:rsid w:val="00E96AA3"/>
    <w:rsid w:val="00E96CA7"/>
    <w:rsid w:val="00E97272"/>
    <w:rsid w:val="00E9758D"/>
    <w:rsid w:val="00E97B36"/>
    <w:rsid w:val="00E97FE1"/>
    <w:rsid w:val="00EA166C"/>
    <w:rsid w:val="00EA16B9"/>
    <w:rsid w:val="00EA17B2"/>
    <w:rsid w:val="00EA1B75"/>
    <w:rsid w:val="00EA20AF"/>
    <w:rsid w:val="00EA23A9"/>
    <w:rsid w:val="00EA288B"/>
    <w:rsid w:val="00EA2E31"/>
    <w:rsid w:val="00EA2FC1"/>
    <w:rsid w:val="00EA32DA"/>
    <w:rsid w:val="00EA33B2"/>
    <w:rsid w:val="00EA37B4"/>
    <w:rsid w:val="00EA37D0"/>
    <w:rsid w:val="00EA4751"/>
    <w:rsid w:val="00EA4FA7"/>
    <w:rsid w:val="00EA50C9"/>
    <w:rsid w:val="00EA5615"/>
    <w:rsid w:val="00EA5D04"/>
    <w:rsid w:val="00EA61A0"/>
    <w:rsid w:val="00EA62B7"/>
    <w:rsid w:val="00EA66A4"/>
    <w:rsid w:val="00EA6D84"/>
    <w:rsid w:val="00EA6F0A"/>
    <w:rsid w:val="00EA7714"/>
    <w:rsid w:val="00EA7974"/>
    <w:rsid w:val="00EA7E0A"/>
    <w:rsid w:val="00EB033C"/>
    <w:rsid w:val="00EB1298"/>
    <w:rsid w:val="00EB2067"/>
    <w:rsid w:val="00EB2EE4"/>
    <w:rsid w:val="00EB33FD"/>
    <w:rsid w:val="00EB3711"/>
    <w:rsid w:val="00EB374C"/>
    <w:rsid w:val="00EB3A88"/>
    <w:rsid w:val="00EB4842"/>
    <w:rsid w:val="00EB4D34"/>
    <w:rsid w:val="00EB537F"/>
    <w:rsid w:val="00EB53B3"/>
    <w:rsid w:val="00EB6676"/>
    <w:rsid w:val="00EB7032"/>
    <w:rsid w:val="00EB7AA7"/>
    <w:rsid w:val="00EB7AD9"/>
    <w:rsid w:val="00EB7E45"/>
    <w:rsid w:val="00EB7EC5"/>
    <w:rsid w:val="00EB7F1A"/>
    <w:rsid w:val="00EC07B1"/>
    <w:rsid w:val="00EC0800"/>
    <w:rsid w:val="00EC0EED"/>
    <w:rsid w:val="00EC14B5"/>
    <w:rsid w:val="00EC18E3"/>
    <w:rsid w:val="00EC1B6E"/>
    <w:rsid w:val="00EC1DC1"/>
    <w:rsid w:val="00EC2316"/>
    <w:rsid w:val="00EC2536"/>
    <w:rsid w:val="00EC25CA"/>
    <w:rsid w:val="00EC2714"/>
    <w:rsid w:val="00EC2AE3"/>
    <w:rsid w:val="00EC2D38"/>
    <w:rsid w:val="00EC34CB"/>
    <w:rsid w:val="00EC404C"/>
    <w:rsid w:val="00EC443A"/>
    <w:rsid w:val="00EC5066"/>
    <w:rsid w:val="00EC5440"/>
    <w:rsid w:val="00EC5464"/>
    <w:rsid w:val="00EC5663"/>
    <w:rsid w:val="00EC5A84"/>
    <w:rsid w:val="00EC6132"/>
    <w:rsid w:val="00EC6615"/>
    <w:rsid w:val="00EC6867"/>
    <w:rsid w:val="00EC73C9"/>
    <w:rsid w:val="00EC762A"/>
    <w:rsid w:val="00EC7794"/>
    <w:rsid w:val="00EC7CA9"/>
    <w:rsid w:val="00EC7D40"/>
    <w:rsid w:val="00EC7E67"/>
    <w:rsid w:val="00EC7F52"/>
    <w:rsid w:val="00ED0462"/>
    <w:rsid w:val="00ED051E"/>
    <w:rsid w:val="00ED0D57"/>
    <w:rsid w:val="00ED1208"/>
    <w:rsid w:val="00ED16AA"/>
    <w:rsid w:val="00ED1949"/>
    <w:rsid w:val="00ED1FE4"/>
    <w:rsid w:val="00ED2111"/>
    <w:rsid w:val="00ED229A"/>
    <w:rsid w:val="00ED230E"/>
    <w:rsid w:val="00ED3432"/>
    <w:rsid w:val="00ED34CD"/>
    <w:rsid w:val="00ED407E"/>
    <w:rsid w:val="00ED49E1"/>
    <w:rsid w:val="00ED651C"/>
    <w:rsid w:val="00ED6DAE"/>
    <w:rsid w:val="00ED754C"/>
    <w:rsid w:val="00ED7A4A"/>
    <w:rsid w:val="00ED7C9F"/>
    <w:rsid w:val="00ED7D29"/>
    <w:rsid w:val="00EE0704"/>
    <w:rsid w:val="00EE15C4"/>
    <w:rsid w:val="00EE221F"/>
    <w:rsid w:val="00EE2606"/>
    <w:rsid w:val="00EE2C00"/>
    <w:rsid w:val="00EE3D36"/>
    <w:rsid w:val="00EE3FEB"/>
    <w:rsid w:val="00EE4137"/>
    <w:rsid w:val="00EE42CF"/>
    <w:rsid w:val="00EE48B6"/>
    <w:rsid w:val="00EE49A5"/>
    <w:rsid w:val="00EE5A59"/>
    <w:rsid w:val="00EE610B"/>
    <w:rsid w:val="00EE6B80"/>
    <w:rsid w:val="00EE6E12"/>
    <w:rsid w:val="00EE753D"/>
    <w:rsid w:val="00EE754D"/>
    <w:rsid w:val="00EE7DC5"/>
    <w:rsid w:val="00EF045B"/>
    <w:rsid w:val="00EF0AA8"/>
    <w:rsid w:val="00EF0B96"/>
    <w:rsid w:val="00EF0BB5"/>
    <w:rsid w:val="00EF10FD"/>
    <w:rsid w:val="00EF12FD"/>
    <w:rsid w:val="00EF15A5"/>
    <w:rsid w:val="00EF27B0"/>
    <w:rsid w:val="00EF3A85"/>
    <w:rsid w:val="00EF5336"/>
    <w:rsid w:val="00EF593F"/>
    <w:rsid w:val="00EF5CF3"/>
    <w:rsid w:val="00EF62C1"/>
    <w:rsid w:val="00EF75DE"/>
    <w:rsid w:val="00EF7639"/>
    <w:rsid w:val="00EF7799"/>
    <w:rsid w:val="00EF7B47"/>
    <w:rsid w:val="00EF7FB6"/>
    <w:rsid w:val="00F007F0"/>
    <w:rsid w:val="00F00C04"/>
    <w:rsid w:val="00F015AC"/>
    <w:rsid w:val="00F01737"/>
    <w:rsid w:val="00F01C31"/>
    <w:rsid w:val="00F01DBE"/>
    <w:rsid w:val="00F02EDF"/>
    <w:rsid w:val="00F03131"/>
    <w:rsid w:val="00F03F49"/>
    <w:rsid w:val="00F04073"/>
    <w:rsid w:val="00F0545C"/>
    <w:rsid w:val="00F05A7E"/>
    <w:rsid w:val="00F05ED6"/>
    <w:rsid w:val="00F06445"/>
    <w:rsid w:val="00F067DE"/>
    <w:rsid w:val="00F06E21"/>
    <w:rsid w:val="00F07163"/>
    <w:rsid w:val="00F071FE"/>
    <w:rsid w:val="00F07F69"/>
    <w:rsid w:val="00F1029D"/>
    <w:rsid w:val="00F10B01"/>
    <w:rsid w:val="00F10E23"/>
    <w:rsid w:val="00F112D1"/>
    <w:rsid w:val="00F11944"/>
    <w:rsid w:val="00F123D4"/>
    <w:rsid w:val="00F12A1B"/>
    <w:rsid w:val="00F1319E"/>
    <w:rsid w:val="00F13315"/>
    <w:rsid w:val="00F13362"/>
    <w:rsid w:val="00F13459"/>
    <w:rsid w:val="00F14A22"/>
    <w:rsid w:val="00F14E5D"/>
    <w:rsid w:val="00F14FA1"/>
    <w:rsid w:val="00F15B09"/>
    <w:rsid w:val="00F164BE"/>
    <w:rsid w:val="00F16E2D"/>
    <w:rsid w:val="00F16F0C"/>
    <w:rsid w:val="00F172CF"/>
    <w:rsid w:val="00F177CF"/>
    <w:rsid w:val="00F179B8"/>
    <w:rsid w:val="00F20773"/>
    <w:rsid w:val="00F21214"/>
    <w:rsid w:val="00F216C1"/>
    <w:rsid w:val="00F21BA9"/>
    <w:rsid w:val="00F222BD"/>
    <w:rsid w:val="00F225CE"/>
    <w:rsid w:val="00F22A83"/>
    <w:rsid w:val="00F22F04"/>
    <w:rsid w:val="00F232B7"/>
    <w:rsid w:val="00F23806"/>
    <w:rsid w:val="00F23AEB"/>
    <w:rsid w:val="00F241D1"/>
    <w:rsid w:val="00F24421"/>
    <w:rsid w:val="00F2472F"/>
    <w:rsid w:val="00F24C2E"/>
    <w:rsid w:val="00F24D99"/>
    <w:rsid w:val="00F24DAA"/>
    <w:rsid w:val="00F25101"/>
    <w:rsid w:val="00F25412"/>
    <w:rsid w:val="00F260C2"/>
    <w:rsid w:val="00F263D7"/>
    <w:rsid w:val="00F27523"/>
    <w:rsid w:val="00F276CF"/>
    <w:rsid w:val="00F27DB2"/>
    <w:rsid w:val="00F30113"/>
    <w:rsid w:val="00F30812"/>
    <w:rsid w:val="00F30A5A"/>
    <w:rsid w:val="00F30EDF"/>
    <w:rsid w:val="00F30FF5"/>
    <w:rsid w:val="00F311AC"/>
    <w:rsid w:val="00F318E6"/>
    <w:rsid w:val="00F31CA4"/>
    <w:rsid w:val="00F32018"/>
    <w:rsid w:val="00F32039"/>
    <w:rsid w:val="00F32736"/>
    <w:rsid w:val="00F32A90"/>
    <w:rsid w:val="00F32C0C"/>
    <w:rsid w:val="00F331C3"/>
    <w:rsid w:val="00F3406D"/>
    <w:rsid w:val="00F34EB3"/>
    <w:rsid w:val="00F35257"/>
    <w:rsid w:val="00F352A3"/>
    <w:rsid w:val="00F358F4"/>
    <w:rsid w:val="00F35C8F"/>
    <w:rsid w:val="00F35F99"/>
    <w:rsid w:val="00F36202"/>
    <w:rsid w:val="00F3653E"/>
    <w:rsid w:val="00F36574"/>
    <w:rsid w:val="00F36A74"/>
    <w:rsid w:val="00F36A9F"/>
    <w:rsid w:val="00F373C5"/>
    <w:rsid w:val="00F37A97"/>
    <w:rsid w:val="00F37D5F"/>
    <w:rsid w:val="00F37DEC"/>
    <w:rsid w:val="00F37FAB"/>
    <w:rsid w:val="00F40348"/>
    <w:rsid w:val="00F40544"/>
    <w:rsid w:val="00F406A0"/>
    <w:rsid w:val="00F408D9"/>
    <w:rsid w:val="00F40A56"/>
    <w:rsid w:val="00F40D4F"/>
    <w:rsid w:val="00F40E58"/>
    <w:rsid w:val="00F41405"/>
    <w:rsid w:val="00F42086"/>
    <w:rsid w:val="00F42B06"/>
    <w:rsid w:val="00F42CE9"/>
    <w:rsid w:val="00F430DC"/>
    <w:rsid w:val="00F43431"/>
    <w:rsid w:val="00F43540"/>
    <w:rsid w:val="00F43680"/>
    <w:rsid w:val="00F440A3"/>
    <w:rsid w:val="00F440F1"/>
    <w:rsid w:val="00F44283"/>
    <w:rsid w:val="00F442FD"/>
    <w:rsid w:val="00F4482B"/>
    <w:rsid w:val="00F45291"/>
    <w:rsid w:val="00F45409"/>
    <w:rsid w:val="00F4568E"/>
    <w:rsid w:val="00F457F0"/>
    <w:rsid w:val="00F45957"/>
    <w:rsid w:val="00F45FB4"/>
    <w:rsid w:val="00F460E2"/>
    <w:rsid w:val="00F46C6A"/>
    <w:rsid w:val="00F46EC8"/>
    <w:rsid w:val="00F470A2"/>
    <w:rsid w:val="00F472F5"/>
    <w:rsid w:val="00F47E2F"/>
    <w:rsid w:val="00F501A8"/>
    <w:rsid w:val="00F50A4E"/>
    <w:rsid w:val="00F50EBD"/>
    <w:rsid w:val="00F510D6"/>
    <w:rsid w:val="00F5124A"/>
    <w:rsid w:val="00F517E4"/>
    <w:rsid w:val="00F51D1F"/>
    <w:rsid w:val="00F51DE8"/>
    <w:rsid w:val="00F52229"/>
    <w:rsid w:val="00F52AAD"/>
    <w:rsid w:val="00F52B64"/>
    <w:rsid w:val="00F52C16"/>
    <w:rsid w:val="00F52FA8"/>
    <w:rsid w:val="00F533D5"/>
    <w:rsid w:val="00F535AA"/>
    <w:rsid w:val="00F5379F"/>
    <w:rsid w:val="00F53A5D"/>
    <w:rsid w:val="00F53BEC"/>
    <w:rsid w:val="00F5447C"/>
    <w:rsid w:val="00F54EDA"/>
    <w:rsid w:val="00F5579F"/>
    <w:rsid w:val="00F558B8"/>
    <w:rsid w:val="00F55CAA"/>
    <w:rsid w:val="00F55F89"/>
    <w:rsid w:val="00F562C9"/>
    <w:rsid w:val="00F574E8"/>
    <w:rsid w:val="00F600BA"/>
    <w:rsid w:val="00F61CAA"/>
    <w:rsid w:val="00F623F2"/>
    <w:rsid w:val="00F625AF"/>
    <w:rsid w:val="00F62CBB"/>
    <w:rsid w:val="00F63C5E"/>
    <w:rsid w:val="00F63EE3"/>
    <w:rsid w:val="00F64024"/>
    <w:rsid w:val="00F643E4"/>
    <w:rsid w:val="00F6461C"/>
    <w:rsid w:val="00F647B0"/>
    <w:rsid w:val="00F64A74"/>
    <w:rsid w:val="00F65453"/>
    <w:rsid w:val="00F657FC"/>
    <w:rsid w:val="00F65963"/>
    <w:rsid w:val="00F66A0D"/>
    <w:rsid w:val="00F67665"/>
    <w:rsid w:val="00F67E19"/>
    <w:rsid w:val="00F708E1"/>
    <w:rsid w:val="00F71303"/>
    <w:rsid w:val="00F71498"/>
    <w:rsid w:val="00F7192A"/>
    <w:rsid w:val="00F71E77"/>
    <w:rsid w:val="00F72F5C"/>
    <w:rsid w:val="00F731E0"/>
    <w:rsid w:val="00F73477"/>
    <w:rsid w:val="00F7347B"/>
    <w:rsid w:val="00F73C4D"/>
    <w:rsid w:val="00F73D93"/>
    <w:rsid w:val="00F7418D"/>
    <w:rsid w:val="00F745A4"/>
    <w:rsid w:val="00F746A7"/>
    <w:rsid w:val="00F750AC"/>
    <w:rsid w:val="00F7535D"/>
    <w:rsid w:val="00F75375"/>
    <w:rsid w:val="00F755D8"/>
    <w:rsid w:val="00F75E95"/>
    <w:rsid w:val="00F764B6"/>
    <w:rsid w:val="00F76535"/>
    <w:rsid w:val="00F767B5"/>
    <w:rsid w:val="00F77302"/>
    <w:rsid w:val="00F778A7"/>
    <w:rsid w:val="00F801C0"/>
    <w:rsid w:val="00F804A6"/>
    <w:rsid w:val="00F80EBB"/>
    <w:rsid w:val="00F80F2B"/>
    <w:rsid w:val="00F81388"/>
    <w:rsid w:val="00F81457"/>
    <w:rsid w:val="00F8166B"/>
    <w:rsid w:val="00F819D6"/>
    <w:rsid w:val="00F81C28"/>
    <w:rsid w:val="00F825B8"/>
    <w:rsid w:val="00F82FD6"/>
    <w:rsid w:val="00F831C6"/>
    <w:rsid w:val="00F83346"/>
    <w:rsid w:val="00F837EC"/>
    <w:rsid w:val="00F84252"/>
    <w:rsid w:val="00F84698"/>
    <w:rsid w:val="00F84760"/>
    <w:rsid w:val="00F84961"/>
    <w:rsid w:val="00F84A75"/>
    <w:rsid w:val="00F84D56"/>
    <w:rsid w:val="00F85606"/>
    <w:rsid w:val="00F85A54"/>
    <w:rsid w:val="00F85A8D"/>
    <w:rsid w:val="00F85B30"/>
    <w:rsid w:val="00F85C53"/>
    <w:rsid w:val="00F85D91"/>
    <w:rsid w:val="00F85DA5"/>
    <w:rsid w:val="00F861B7"/>
    <w:rsid w:val="00F86731"/>
    <w:rsid w:val="00F86A01"/>
    <w:rsid w:val="00F9068F"/>
    <w:rsid w:val="00F90F88"/>
    <w:rsid w:val="00F90F9F"/>
    <w:rsid w:val="00F91027"/>
    <w:rsid w:val="00F918E9"/>
    <w:rsid w:val="00F91C5C"/>
    <w:rsid w:val="00F926C5"/>
    <w:rsid w:val="00F92C62"/>
    <w:rsid w:val="00F93028"/>
    <w:rsid w:val="00F9306A"/>
    <w:rsid w:val="00F93429"/>
    <w:rsid w:val="00F935CE"/>
    <w:rsid w:val="00F93880"/>
    <w:rsid w:val="00F93A14"/>
    <w:rsid w:val="00F93BCC"/>
    <w:rsid w:val="00F940A8"/>
    <w:rsid w:val="00F945CD"/>
    <w:rsid w:val="00F9540D"/>
    <w:rsid w:val="00F95707"/>
    <w:rsid w:val="00F95879"/>
    <w:rsid w:val="00F960F3"/>
    <w:rsid w:val="00F96512"/>
    <w:rsid w:val="00F96A69"/>
    <w:rsid w:val="00F96D29"/>
    <w:rsid w:val="00F96EB7"/>
    <w:rsid w:val="00F9760A"/>
    <w:rsid w:val="00F979DD"/>
    <w:rsid w:val="00F97B21"/>
    <w:rsid w:val="00FA025C"/>
    <w:rsid w:val="00FA0D92"/>
    <w:rsid w:val="00FA1441"/>
    <w:rsid w:val="00FA1E1A"/>
    <w:rsid w:val="00FA1EE7"/>
    <w:rsid w:val="00FA2502"/>
    <w:rsid w:val="00FA26E8"/>
    <w:rsid w:val="00FA2705"/>
    <w:rsid w:val="00FA33F8"/>
    <w:rsid w:val="00FA34D5"/>
    <w:rsid w:val="00FA3778"/>
    <w:rsid w:val="00FA4BA1"/>
    <w:rsid w:val="00FA5D8E"/>
    <w:rsid w:val="00FA7677"/>
    <w:rsid w:val="00FA7913"/>
    <w:rsid w:val="00FA795C"/>
    <w:rsid w:val="00FB04F3"/>
    <w:rsid w:val="00FB051E"/>
    <w:rsid w:val="00FB056C"/>
    <w:rsid w:val="00FB0886"/>
    <w:rsid w:val="00FB0A8B"/>
    <w:rsid w:val="00FB1225"/>
    <w:rsid w:val="00FB12FB"/>
    <w:rsid w:val="00FB17B0"/>
    <w:rsid w:val="00FB1BC0"/>
    <w:rsid w:val="00FB205B"/>
    <w:rsid w:val="00FB287B"/>
    <w:rsid w:val="00FB28F9"/>
    <w:rsid w:val="00FB29ED"/>
    <w:rsid w:val="00FB2E16"/>
    <w:rsid w:val="00FB2EEB"/>
    <w:rsid w:val="00FB3E35"/>
    <w:rsid w:val="00FB4148"/>
    <w:rsid w:val="00FB59C1"/>
    <w:rsid w:val="00FB5C2D"/>
    <w:rsid w:val="00FB691B"/>
    <w:rsid w:val="00FB7057"/>
    <w:rsid w:val="00FB7683"/>
    <w:rsid w:val="00FB7822"/>
    <w:rsid w:val="00FB7BF6"/>
    <w:rsid w:val="00FB7F18"/>
    <w:rsid w:val="00FC01CD"/>
    <w:rsid w:val="00FC01EB"/>
    <w:rsid w:val="00FC065D"/>
    <w:rsid w:val="00FC10C2"/>
    <w:rsid w:val="00FC1C5A"/>
    <w:rsid w:val="00FC2356"/>
    <w:rsid w:val="00FC25F4"/>
    <w:rsid w:val="00FC26AB"/>
    <w:rsid w:val="00FC3A11"/>
    <w:rsid w:val="00FC3D2D"/>
    <w:rsid w:val="00FC46B5"/>
    <w:rsid w:val="00FC4721"/>
    <w:rsid w:val="00FC48CD"/>
    <w:rsid w:val="00FC4C0E"/>
    <w:rsid w:val="00FC4EF7"/>
    <w:rsid w:val="00FC4F64"/>
    <w:rsid w:val="00FC5475"/>
    <w:rsid w:val="00FC54F7"/>
    <w:rsid w:val="00FC573C"/>
    <w:rsid w:val="00FC71C3"/>
    <w:rsid w:val="00FC75C6"/>
    <w:rsid w:val="00FC7A44"/>
    <w:rsid w:val="00FD0084"/>
    <w:rsid w:val="00FD0180"/>
    <w:rsid w:val="00FD01F3"/>
    <w:rsid w:val="00FD0499"/>
    <w:rsid w:val="00FD0A4A"/>
    <w:rsid w:val="00FD0E82"/>
    <w:rsid w:val="00FD0F36"/>
    <w:rsid w:val="00FD1496"/>
    <w:rsid w:val="00FD1903"/>
    <w:rsid w:val="00FD19E9"/>
    <w:rsid w:val="00FD20D4"/>
    <w:rsid w:val="00FD20F1"/>
    <w:rsid w:val="00FD224F"/>
    <w:rsid w:val="00FD2536"/>
    <w:rsid w:val="00FD30FD"/>
    <w:rsid w:val="00FD3112"/>
    <w:rsid w:val="00FD3AE0"/>
    <w:rsid w:val="00FD3F17"/>
    <w:rsid w:val="00FD4351"/>
    <w:rsid w:val="00FD4483"/>
    <w:rsid w:val="00FD5553"/>
    <w:rsid w:val="00FD56D6"/>
    <w:rsid w:val="00FD5735"/>
    <w:rsid w:val="00FD5A11"/>
    <w:rsid w:val="00FD5C36"/>
    <w:rsid w:val="00FD62AC"/>
    <w:rsid w:val="00FD664F"/>
    <w:rsid w:val="00FD671A"/>
    <w:rsid w:val="00FD675E"/>
    <w:rsid w:val="00FD683F"/>
    <w:rsid w:val="00FD689C"/>
    <w:rsid w:val="00FD6F94"/>
    <w:rsid w:val="00FD70AF"/>
    <w:rsid w:val="00FD7C0B"/>
    <w:rsid w:val="00FE064D"/>
    <w:rsid w:val="00FE09FC"/>
    <w:rsid w:val="00FE0F41"/>
    <w:rsid w:val="00FE1263"/>
    <w:rsid w:val="00FE12DB"/>
    <w:rsid w:val="00FE2920"/>
    <w:rsid w:val="00FE29D9"/>
    <w:rsid w:val="00FE2C56"/>
    <w:rsid w:val="00FE303F"/>
    <w:rsid w:val="00FE3160"/>
    <w:rsid w:val="00FE3739"/>
    <w:rsid w:val="00FE399C"/>
    <w:rsid w:val="00FE3D34"/>
    <w:rsid w:val="00FE4093"/>
    <w:rsid w:val="00FE44DF"/>
    <w:rsid w:val="00FE4CFE"/>
    <w:rsid w:val="00FE572E"/>
    <w:rsid w:val="00FE5CF3"/>
    <w:rsid w:val="00FE5DC6"/>
    <w:rsid w:val="00FE6DCF"/>
    <w:rsid w:val="00FE7271"/>
    <w:rsid w:val="00FE74DE"/>
    <w:rsid w:val="00FE78B7"/>
    <w:rsid w:val="00FE7E5F"/>
    <w:rsid w:val="00FE7ECE"/>
    <w:rsid w:val="00FF0228"/>
    <w:rsid w:val="00FF0719"/>
    <w:rsid w:val="00FF0868"/>
    <w:rsid w:val="00FF08D1"/>
    <w:rsid w:val="00FF09D2"/>
    <w:rsid w:val="00FF0A3B"/>
    <w:rsid w:val="00FF2477"/>
    <w:rsid w:val="00FF26B6"/>
    <w:rsid w:val="00FF2E99"/>
    <w:rsid w:val="00FF3009"/>
    <w:rsid w:val="00FF326F"/>
    <w:rsid w:val="00FF33B0"/>
    <w:rsid w:val="00FF3CE6"/>
    <w:rsid w:val="00FF3EDD"/>
    <w:rsid w:val="00FF43BB"/>
    <w:rsid w:val="00FF4501"/>
    <w:rsid w:val="00FF45B7"/>
    <w:rsid w:val="00FF4B75"/>
    <w:rsid w:val="00FF5888"/>
    <w:rsid w:val="00FF5DDA"/>
    <w:rsid w:val="00FF5DF6"/>
    <w:rsid w:val="00FF5EA6"/>
    <w:rsid w:val="00FF5EFB"/>
    <w:rsid w:val="00FF619A"/>
    <w:rsid w:val="00FF6388"/>
    <w:rsid w:val="00FF6845"/>
    <w:rsid w:val="00FF6C5B"/>
    <w:rsid w:val="00FF6DFC"/>
    <w:rsid w:val="00FF6E4B"/>
    <w:rsid w:val="00FF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E5FC1"/>
  <w15:docId w15:val="{A8146A19-29A4-45C0-842C-7B40AB35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D47"/>
    <w:pPr>
      <w:suppressAutoHyphens/>
    </w:pPr>
    <w:rPr>
      <w:sz w:val="24"/>
    </w:rPr>
  </w:style>
  <w:style w:type="paragraph" w:styleId="Nagwek1">
    <w:name w:val="heading 1"/>
    <w:basedOn w:val="Normalny"/>
    <w:next w:val="Normalny"/>
    <w:link w:val="Nagwek1Znak"/>
    <w:qFormat/>
    <w:rsid w:val="00115F15"/>
    <w:pPr>
      <w:keepNext/>
      <w:numPr>
        <w:numId w:val="1"/>
      </w:numPr>
      <w:spacing w:before="240" w:after="120" w:line="276" w:lineRule="auto"/>
      <w:outlineLvl w:val="0"/>
    </w:pPr>
    <w:rPr>
      <w:rFonts w:ascii="Arial" w:hAnsi="Arial"/>
      <w:b/>
    </w:rPr>
  </w:style>
  <w:style w:type="paragraph" w:styleId="Nagwek2">
    <w:name w:val="heading 2"/>
    <w:aliases w:val="h2,2,l2,Chapter Title,Level 2"/>
    <w:basedOn w:val="Normalny"/>
    <w:next w:val="Normalny"/>
    <w:link w:val="Nagwek2Znak"/>
    <w:qFormat/>
    <w:rsid w:val="00293E95"/>
    <w:pPr>
      <w:keepNext/>
      <w:numPr>
        <w:ilvl w:val="1"/>
        <w:numId w:val="1"/>
      </w:numPr>
      <w:spacing w:line="360" w:lineRule="auto"/>
      <w:jc w:val="center"/>
      <w:outlineLvl w:val="1"/>
    </w:pPr>
    <w:rPr>
      <w:rFonts w:ascii="Arial Narrow" w:hAnsi="Arial Narrow"/>
      <w:b/>
      <w:spacing w:val="20"/>
      <w:sz w:val="20"/>
    </w:rPr>
  </w:style>
  <w:style w:type="paragraph" w:styleId="Nagwek3">
    <w:name w:val="heading 3"/>
    <w:basedOn w:val="Normalny"/>
    <w:next w:val="Normalny"/>
    <w:qFormat/>
    <w:rsid w:val="00293E95"/>
    <w:pPr>
      <w:keepNext/>
      <w:numPr>
        <w:ilvl w:val="2"/>
        <w:numId w:val="1"/>
      </w:numPr>
      <w:ind w:left="1985" w:hanging="1625"/>
      <w:outlineLvl w:val="2"/>
    </w:pPr>
    <w:rPr>
      <w:b/>
    </w:rPr>
  </w:style>
  <w:style w:type="paragraph" w:styleId="Nagwek4">
    <w:name w:val="heading 4"/>
    <w:basedOn w:val="Normalny"/>
    <w:next w:val="Normalny"/>
    <w:qFormat/>
    <w:rsid w:val="00293E95"/>
    <w:pPr>
      <w:keepNext/>
      <w:widowControl w:val="0"/>
      <w:numPr>
        <w:ilvl w:val="3"/>
        <w:numId w:val="1"/>
      </w:numPr>
      <w:ind w:left="426" w:firstLine="1"/>
      <w:outlineLvl w:val="3"/>
    </w:pPr>
    <w:rPr>
      <w:b/>
      <w:i/>
    </w:rPr>
  </w:style>
  <w:style w:type="paragraph" w:styleId="Nagwek5">
    <w:name w:val="heading 5"/>
    <w:basedOn w:val="Normalny"/>
    <w:next w:val="Normalny"/>
    <w:qFormat/>
    <w:rsid w:val="00293E95"/>
    <w:pPr>
      <w:keepNext/>
      <w:widowControl w:val="0"/>
      <w:numPr>
        <w:ilvl w:val="4"/>
        <w:numId w:val="1"/>
      </w:numPr>
      <w:ind w:left="2550" w:firstLine="282"/>
      <w:outlineLvl w:val="4"/>
    </w:pPr>
    <w:rPr>
      <w:rFonts w:ascii="Arial Narrow" w:hAnsi="Arial Narrow"/>
      <w:b/>
      <w:spacing w:val="20"/>
      <w:sz w:val="20"/>
    </w:rPr>
  </w:style>
  <w:style w:type="paragraph" w:styleId="Nagwek7">
    <w:name w:val="heading 7"/>
    <w:basedOn w:val="Normalny"/>
    <w:next w:val="Normalny"/>
    <w:qFormat/>
    <w:rsid w:val="00293E95"/>
    <w:pPr>
      <w:keepNext/>
      <w:numPr>
        <w:ilvl w:val="6"/>
        <w:numId w:val="1"/>
      </w:numPr>
      <w:ind w:left="1985" w:firstLine="1"/>
      <w:outlineLvl w:val="6"/>
    </w:pPr>
  </w:style>
  <w:style w:type="paragraph" w:styleId="Nagwek9">
    <w:name w:val="heading 9"/>
    <w:basedOn w:val="Normalny"/>
    <w:next w:val="Normalny"/>
    <w:qFormat/>
    <w:rsid w:val="00293E95"/>
    <w:pPr>
      <w:keepNext/>
      <w:numPr>
        <w:ilvl w:val="8"/>
        <w:numId w:val="1"/>
      </w:numPr>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Domylnaczcionkaakapitu">
    <w:name w:val="WW-Domyślna czcionka akapitu"/>
    <w:rsid w:val="00293E95"/>
  </w:style>
  <w:style w:type="character" w:customStyle="1" w:styleId="WW-Domylnaczcionkaakapitu1">
    <w:name w:val="WW-Domyślna czcionka akapitu1"/>
    <w:rsid w:val="00293E95"/>
  </w:style>
  <w:style w:type="character" w:styleId="Numerstrony">
    <w:name w:val="page number"/>
    <w:basedOn w:val="WW-Domylnaczcionkaakapitu1"/>
    <w:rsid w:val="00293E95"/>
  </w:style>
  <w:style w:type="character" w:customStyle="1" w:styleId="Symbolprzypiswdoln">
    <w:name w:val="Symbol przypisów doln."/>
    <w:rsid w:val="00293E95"/>
    <w:rPr>
      <w:vertAlign w:val="superscript"/>
    </w:rPr>
  </w:style>
  <w:style w:type="character" w:customStyle="1" w:styleId="WW-Symbolprzypiswdoln">
    <w:name w:val="WW-Symbol przypisów doln."/>
    <w:rsid w:val="00293E95"/>
    <w:rPr>
      <w:vertAlign w:val="superscript"/>
    </w:rPr>
  </w:style>
  <w:style w:type="character" w:styleId="Hipercze">
    <w:name w:val="Hyperlink"/>
    <w:uiPriority w:val="99"/>
    <w:rsid w:val="00293E95"/>
    <w:rPr>
      <w:color w:val="0000FF"/>
      <w:u w:val="single"/>
    </w:rPr>
  </w:style>
  <w:style w:type="character" w:styleId="UyteHipercze">
    <w:name w:val="FollowedHyperlink"/>
    <w:rsid w:val="00293E95"/>
    <w:rPr>
      <w:color w:val="800080"/>
      <w:u w:val="single"/>
    </w:rPr>
  </w:style>
  <w:style w:type="character" w:customStyle="1" w:styleId="WW8Num6z0">
    <w:name w:val="WW8Num6z0"/>
    <w:rsid w:val="00293E95"/>
    <w:rPr>
      <w:b/>
      <w:u w:val="single"/>
    </w:rPr>
  </w:style>
  <w:style w:type="character" w:customStyle="1" w:styleId="WW8Num7z0">
    <w:name w:val="WW8Num7z0"/>
    <w:rsid w:val="00293E95"/>
    <w:rPr>
      <w:b/>
    </w:rPr>
  </w:style>
  <w:style w:type="character" w:customStyle="1" w:styleId="WW8Num9z0">
    <w:name w:val="WW8Num9z0"/>
    <w:rsid w:val="00293E95"/>
    <w:rPr>
      <w:b w:val="0"/>
    </w:rPr>
  </w:style>
  <w:style w:type="character" w:customStyle="1" w:styleId="WW8Num10z1">
    <w:name w:val="WW8Num10z1"/>
    <w:rsid w:val="00293E95"/>
    <w:rPr>
      <w:rFonts w:ascii="Times New Roman" w:eastAsia="Times New Roman" w:hAnsi="Times New Roman"/>
    </w:rPr>
  </w:style>
  <w:style w:type="character" w:customStyle="1" w:styleId="WW8Num12z0">
    <w:name w:val="WW8Num12z0"/>
    <w:rsid w:val="00293E95"/>
    <w:rPr>
      <w:rFonts w:ascii="Wingdings" w:hAnsi="Wingdings"/>
    </w:rPr>
  </w:style>
  <w:style w:type="character" w:customStyle="1" w:styleId="WW8Num13z0">
    <w:name w:val="WW8Num13z0"/>
    <w:rsid w:val="00293E95"/>
    <w:rPr>
      <w:rFonts w:ascii="Arial Narrow" w:hAnsi="Arial Narrow"/>
      <w:b w:val="0"/>
    </w:rPr>
  </w:style>
  <w:style w:type="character" w:customStyle="1" w:styleId="WW8Num17z0">
    <w:name w:val="WW8Num17z0"/>
    <w:rsid w:val="00293E95"/>
    <w:rPr>
      <w:rFonts w:ascii="Arial Narrow" w:hAnsi="Arial Narrow"/>
      <w:b w:val="0"/>
    </w:rPr>
  </w:style>
  <w:style w:type="character" w:customStyle="1" w:styleId="WW8Num21z0">
    <w:name w:val="WW8Num21z0"/>
    <w:rsid w:val="00293E95"/>
    <w:rPr>
      <w:rFonts w:ascii="Times New Roman" w:eastAsia="Times New Roman" w:hAnsi="Times New Roman"/>
    </w:rPr>
  </w:style>
  <w:style w:type="character" w:customStyle="1" w:styleId="WW8Num27z0">
    <w:name w:val="WW8Num27z0"/>
    <w:rsid w:val="00293E95"/>
    <w:rPr>
      <w:rFonts w:ascii="Courier New" w:hAnsi="Courier New"/>
    </w:rPr>
  </w:style>
  <w:style w:type="character" w:customStyle="1" w:styleId="WW8Num27z2">
    <w:name w:val="WW8Num27z2"/>
    <w:rsid w:val="00293E95"/>
    <w:rPr>
      <w:rFonts w:ascii="Wingdings" w:hAnsi="Wingdings"/>
    </w:rPr>
  </w:style>
  <w:style w:type="character" w:customStyle="1" w:styleId="WW8Num27z3">
    <w:name w:val="WW8Num27z3"/>
    <w:rsid w:val="00293E95"/>
    <w:rPr>
      <w:rFonts w:ascii="Symbol" w:hAnsi="Symbol"/>
    </w:rPr>
  </w:style>
  <w:style w:type="character" w:customStyle="1" w:styleId="WW8Num30z0">
    <w:name w:val="WW8Num30z0"/>
    <w:rsid w:val="00293E95"/>
    <w:rPr>
      <w:color w:val="000000"/>
    </w:rPr>
  </w:style>
  <w:style w:type="character" w:customStyle="1" w:styleId="WW8Num32z0">
    <w:name w:val="WW8Num32z0"/>
    <w:rsid w:val="00293E95"/>
    <w:rPr>
      <w:b/>
    </w:rPr>
  </w:style>
  <w:style w:type="character" w:customStyle="1" w:styleId="WW8Num40z0">
    <w:name w:val="WW8Num40z0"/>
    <w:rsid w:val="00293E95"/>
    <w:rPr>
      <w:rFonts w:ascii="Arial Narrow" w:hAnsi="Arial Narrow"/>
      <w:b w:val="0"/>
      <w:color w:val="000000"/>
    </w:rPr>
  </w:style>
  <w:style w:type="character" w:customStyle="1" w:styleId="WW8Num41z0">
    <w:name w:val="WW8Num41z0"/>
    <w:rsid w:val="00293E95"/>
    <w:rPr>
      <w:rFonts w:ascii="Times New Roman" w:eastAsia="Times New Roman" w:hAnsi="Times New Roman"/>
    </w:rPr>
  </w:style>
  <w:style w:type="character" w:customStyle="1" w:styleId="WW8Num46z0">
    <w:name w:val="WW8Num46z0"/>
    <w:rsid w:val="00293E95"/>
    <w:rPr>
      <w:rFonts w:ascii="Times New Roman" w:eastAsia="Times New Roman" w:hAnsi="Times New Roman"/>
    </w:rPr>
  </w:style>
  <w:style w:type="character" w:customStyle="1" w:styleId="WW8Num48z0">
    <w:name w:val="WW8Num48z0"/>
    <w:rsid w:val="00293E95"/>
    <w:rPr>
      <w:color w:val="auto"/>
    </w:rPr>
  </w:style>
  <w:style w:type="character" w:customStyle="1" w:styleId="WW8Num50z0">
    <w:name w:val="WW8Num50z0"/>
    <w:rsid w:val="00293E95"/>
    <w:rPr>
      <w:b/>
    </w:rPr>
  </w:style>
  <w:style w:type="character" w:customStyle="1" w:styleId="WW8Num55z0">
    <w:name w:val="WW8Num55z0"/>
    <w:rsid w:val="00293E95"/>
    <w:rPr>
      <w:rFonts w:ascii="Arial" w:hAnsi="Arial"/>
      <w:sz w:val="22"/>
    </w:rPr>
  </w:style>
  <w:style w:type="character" w:customStyle="1" w:styleId="WW8Num57z0">
    <w:name w:val="WW8Num57z0"/>
    <w:rsid w:val="00293E95"/>
    <w:rPr>
      <w:rFonts w:ascii="Times New Roman" w:eastAsia="Times New Roman" w:hAnsi="Times New Roman"/>
    </w:rPr>
  </w:style>
  <w:style w:type="character" w:customStyle="1" w:styleId="WW8Num61z0">
    <w:name w:val="WW8Num61z0"/>
    <w:rsid w:val="00293E95"/>
    <w:rPr>
      <w:rFonts w:ascii="Symbol" w:hAnsi="Symbol"/>
    </w:rPr>
  </w:style>
  <w:style w:type="character" w:customStyle="1" w:styleId="WW8Num61z1">
    <w:name w:val="WW8Num61z1"/>
    <w:rsid w:val="00293E95"/>
    <w:rPr>
      <w:rFonts w:ascii="Courier New" w:hAnsi="Courier New"/>
    </w:rPr>
  </w:style>
  <w:style w:type="character" w:customStyle="1" w:styleId="WW8Num61z2">
    <w:name w:val="WW8Num61z2"/>
    <w:rsid w:val="00293E95"/>
    <w:rPr>
      <w:rFonts w:ascii="Wingdings" w:hAnsi="Wingdings"/>
    </w:rPr>
  </w:style>
  <w:style w:type="character" w:customStyle="1" w:styleId="WW8Num62z0">
    <w:name w:val="WW8Num62z0"/>
    <w:rsid w:val="00293E95"/>
    <w:rPr>
      <w:b w:val="0"/>
    </w:rPr>
  </w:style>
  <w:style w:type="character" w:customStyle="1" w:styleId="WW8Num63z0">
    <w:name w:val="WW8Num63z0"/>
    <w:rsid w:val="00293E95"/>
    <w:rPr>
      <w:b w:val="0"/>
    </w:rPr>
  </w:style>
  <w:style w:type="character" w:customStyle="1" w:styleId="WW8Num67z0">
    <w:name w:val="WW8Num67z0"/>
    <w:rsid w:val="00293E95"/>
    <w:rPr>
      <w:color w:val="000000"/>
      <w:sz w:val="24"/>
    </w:rPr>
  </w:style>
  <w:style w:type="character" w:customStyle="1" w:styleId="WW8Num73z0">
    <w:name w:val="WW8Num73z0"/>
    <w:rsid w:val="00293E95"/>
    <w:rPr>
      <w:rFonts w:ascii="Arial Narrow" w:hAnsi="Arial Narrow"/>
      <w:b/>
      <w:sz w:val="24"/>
    </w:rPr>
  </w:style>
  <w:style w:type="character" w:customStyle="1" w:styleId="WW8Num77z0">
    <w:name w:val="WW8Num77z0"/>
    <w:rsid w:val="00293E95"/>
    <w:rPr>
      <w:rFonts w:ascii="Courier New" w:hAnsi="Courier New"/>
      <w:sz w:val="24"/>
    </w:rPr>
  </w:style>
  <w:style w:type="character" w:customStyle="1" w:styleId="WW8Num77z1">
    <w:name w:val="WW8Num77z1"/>
    <w:rsid w:val="00293E95"/>
    <w:rPr>
      <w:rFonts w:ascii="Courier New" w:hAnsi="Courier New"/>
    </w:rPr>
  </w:style>
  <w:style w:type="character" w:customStyle="1" w:styleId="WW8Num77z2">
    <w:name w:val="WW8Num77z2"/>
    <w:rsid w:val="00293E95"/>
    <w:rPr>
      <w:rFonts w:ascii="Wingdings" w:hAnsi="Wingdings"/>
    </w:rPr>
  </w:style>
  <w:style w:type="character" w:customStyle="1" w:styleId="WW8Num77z3">
    <w:name w:val="WW8Num77z3"/>
    <w:rsid w:val="00293E95"/>
    <w:rPr>
      <w:rFonts w:ascii="Symbol" w:hAnsi="Symbol"/>
    </w:rPr>
  </w:style>
  <w:style w:type="character" w:customStyle="1" w:styleId="WW8Num81z0">
    <w:name w:val="WW8Num81z0"/>
    <w:rsid w:val="00293E95"/>
    <w:rPr>
      <w:b w:val="0"/>
    </w:rPr>
  </w:style>
  <w:style w:type="character" w:customStyle="1" w:styleId="WW8Num83z1">
    <w:name w:val="WW8Num83z1"/>
    <w:rsid w:val="00293E95"/>
    <w:rPr>
      <w:b w:val="0"/>
    </w:rPr>
  </w:style>
  <w:style w:type="character" w:customStyle="1" w:styleId="WW8Num88z0">
    <w:name w:val="WW8Num88z0"/>
    <w:rsid w:val="00293E95"/>
    <w:rPr>
      <w:b w:val="0"/>
    </w:rPr>
  </w:style>
  <w:style w:type="character" w:customStyle="1" w:styleId="WW8Num92z0">
    <w:name w:val="WW8Num92z0"/>
    <w:rsid w:val="00293E95"/>
    <w:rPr>
      <w:rFonts w:ascii="Times New Roman" w:eastAsia="Times New Roman" w:hAnsi="Times New Roman"/>
    </w:rPr>
  </w:style>
  <w:style w:type="character" w:customStyle="1" w:styleId="WW8Num96z0">
    <w:name w:val="WW8Num96z0"/>
    <w:rsid w:val="00293E95"/>
    <w:rPr>
      <w:b/>
      <w:u w:val="single"/>
    </w:rPr>
  </w:style>
  <w:style w:type="character" w:customStyle="1" w:styleId="WW8Num98z0">
    <w:name w:val="WW8Num98z0"/>
    <w:rsid w:val="00293E95"/>
    <w:rPr>
      <w:b w:val="0"/>
    </w:rPr>
  </w:style>
  <w:style w:type="character" w:customStyle="1" w:styleId="WW8Num102z0">
    <w:name w:val="WW8Num102z0"/>
    <w:rsid w:val="00293E95"/>
    <w:rPr>
      <w:b/>
    </w:rPr>
  </w:style>
  <w:style w:type="character" w:customStyle="1" w:styleId="WW8Num106z0">
    <w:name w:val="WW8Num106z0"/>
    <w:rsid w:val="00293E95"/>
    <w:rPr>
      <w:rFonts w:ascii="Times New Roman" w:eastAsia="Times New Roman" w:hAnsi="Times New Roman"/>
    </w:rPr>
  </w:style>
  <w:style w:type="character" w:customStyle="1" w:styleId="WW8Num108z0">
    <w:name w:val="WW8Num108z0"/>
    <w:rsid w:val="00293E95"/>
    <w:rPr>
      <w:b/>
    </w:rPr>
  </w:style>
  <w:style w:type="character" w:customStyle="1" w:styleId="WW8Num110z0">
    <w:name w:val="WW8Num110z0"/>
    <w:rsid w:val="00293E95"/>
    <w:rPr>
      <w:rFonts w:ascii="Wingdings" w:hAnsi="Wingdings"/>
    </w:rPr>
  </w:style>
  <w:style w:type="character" w:customStyle="1" w:styleId="WW8Num110z1">
    <w:name w:val="WW8Num110z1"/>
    <w:rsid w:val="00293E95"/>
    <w:rPr>
      <w:rFonts w:ascii="Courier New" w:hAnsi="Courier New"/>
    </w:rPr>
  </w:style>
  <w:style w:type="character" w:customStyle="1" w:styleId="WW8Num110z3">
    <w:name w:val="WW8Num110z3"/>
    <w:rsid w:val="00293E95"/>
    <w:rPr>
      <w:rFonts w:ascii="Symbol" w:hAnsi="Symbol"/>
    </w:rPr>
  </w:style>
  <w:style w:type="character" w:customStyle="1" w:styleId="WW8Num111z0">
    <w:name w:val="WW8Num111z0"/>
    <w:rsid w:val="00293E95"/>
    <w:rPr>
      <w:color w:val="auto"/>
    </w:rPr>
  </w:style>
  <w:style w:type="character" w:customStyle="1" w:styleId="WW8Num115z0">
    <w:name w:val="WW8Num115z0"/>
    <w:rsid w:val="00293E95"/>
    <w:rPr>
      <w:b w:val="0"/>
    </w:rPr>
  </w:style>
  <w:style w:type="character" w:customStyle="1" w:styleId="WW8Num118z0">
    <w:name w:val="WW8Num118z0"/>
    <w:rsid w:val="00293E95"/>
    <w:rPr>
      <w:rFonts w:ascii="Wingdings" w:hAnsi="Wingdings"/>
    </w:rPr>
  </w:style>
  <w:style w:type="character" w:customStyle="1" w:styleId="WW8Num123z0">
    <w:name w:val="WW8Num123z0"/>
    <w:rsid w:val="00293E95"/>
    <w:rPr>
      <w:color w:val="auto"/>
    </w:rPr>
  </w:style>
  <w:style w:type="character" w:customStyle="1" w:styleId="WW8Num126z0">
    <w:name w:val="WW8Num126z0"/>
    <w:rsid w:val="00293E95"/>
    <w:rPr>
      <w:rFonts w:ascii="Symbol" w:hAnsi="Symbol"/>
    </w:rPr>
  </w:style>
  <w:style w:type="character" w:customStyle="1" w:styleId="WW8Num129z0">
    <w:name w:val="WW8Num129z0"/>
    <w:rsid w:val="00293E95"/>
    <w:rPr>
      <w:rFonts w:ascii="Wingdings" w:hAnsi="Wingdings"/>
      <w:color w:val="auto"/>
    </w:rPr>
  </w:style>
  <w:style w:type="character" w:customStyle="1" w:styleId="WW8Num129z1">
    <w:name w:val="WW8Num129z1"/>
    <w:rsid w:val="00293E95"/>
    <w:rPr>
      <w:rFonts w:ascii="Courier New" w:hAnsi="Courier New"/>
    </w:rPr>
  </w:style>
  <w:style w:type="character" w:customStyle="1" w:styleId="WW8Num129z2">
    <w:name w:val="WW8Num129z2"/>
    <w:rsid w:val="00293E95"/>
    <w:rPr>
      <w:rFonts w:ascii="Wingdings" w:hAnsi="Wingdings"/>
    </w:rPr>
  </w:style>
  <w:style w:type="character" w:customStyle="1" w:styleId="WW8Num129z3">
    <w:name w:val="WW8Num129z3"/>
    <w:rsid w:val="00293E95"/>
    <w:rPr>
      <w:rFonts w:ascii="Symbol" w:hAnsi="Symbol"/>
    </w:rPr>
  </w:style>
  <w:style w:type="character" w:customStyle="1" w:styleId="WW8Num133z0">
    <w:name w:val="WW8Num133z0"/>
    <w:rsid w:val="00293E95"/>
    <w:rPr>
      <w:rFonts w:ascii="Times New Roman" w:eastAsia="Times New Roman" w:hAnsi="Times New Roman"/>
    </w:rPr>
  </w:style>
  <w:style w:type="character" w:customStyle="1" w:styleId="WW8Num133z1">
    <w:name w:val="WW8Num133z1"/>
    <w:rsid w:val="00293E95"/>
    <w:rPr>
      <w:rFonts w:ascii="Courier New" w:hAnsi="Courier New"/>
    </w:rPr>
  </w:style>
  <w:style w:type="character" w:customStyle="1" w:styleId="WW8Num133z2">
    <w:name w:val="WW8Num133z2"/>
    <w:rsid w:val="00293E95"/>
    <w:rPr>
      <w:rFonts w:ascii="Wingdings" w:hAnsi="Wingdings"/>
    </w:rPr>
  </w:style>
  <w:style w:type="character" w:customStyle="1" w:styleId="WW8Num133z3">
    <w:name w:val="WW8Num133z3"/>
    <w:rsid w:val="00293E95"/>
    <w:rPr>
      <w:rFonts w:ascii="Symbol" w:hAnsi="Symbol"/>
    </w:rPr>
  </w:style>
  <w:style w:type="character" w:customStyle="1" w:styleId="WW8Num136z0">
    <w:name w:val="WW8Num136z0"/>
    <w:rsid w:val="00293E95"/>
    <w:rPr>
      <w:rFonts w:ascii="Wingdings" w:hAnsi="Wingdings"/>
      <w:color w:val="auto"/>
    </w:rPr>
  </w:style>
  <w:style w:type="character" w:customStyle="1" w:styleId="WW8Num136z1">
    <w:name w:val="WW8Num136z1"/>
    <w:rsid w:val="00293E95"/>
    <w:rPr>
      <w:rFonts w:ascii="Courier New" w:hAnsi="Courier New"/>
    </w:rPr>
  </w:style>
  <w:style w:type="character" w:customStyle="1" w:styleId="WW8Num136z2">
    <w:name w:val="WW8Num136z2"/>
    <w:rsid w:val="00293E95"/>
    <w:rPr>
      <w:rFonts w:ascii="Wingdings" w:hAnsi="Wingdings"/>
    </w:rPr>
  </w:style>
  <w:style w:type="character" w:customStyle="1" w:styleId="WW8Num136z3">
    <w:name w:val="WW8Num136z3"/>
    <w:rsid w:val="00293E95"/>
    <w:rPr>
      <w:rFonts w:ascii="Symbol" w:hAnsi="Symbol"/>
    </w:rPr>
  </w:style>
  <w:style w:type="character" w:customStyle="1" w:styleId="WW8Num137z0">
    <w:name w:val="WW8Num137z0"/>
    <w:rsid w:val="00293E95"/>
    <w:rPr>
      <w:color w:val="auto"/>
    </w:rPr>
  </w:style>
  <w:style w:type="character" w:customStyle="1" w:styleId="WW8Num140z0">
    <w:name w:val="WW8Num140z0"/>
    <w:rsid w:val="00293E95"/>
    <w:rPr>
      <w:rFonts w:ascii="Symbol" w:hAnsi="Symbol"/>
    </w:rPr>
  </w:style>
  <w:style w:type="character" w:customStyle="1" w:styleId="WW8Num143z0">
    <w:name w:val="WW8Num143z0"/>
    <w:rsid w:val="00293E95"/>
    <w:rPr>
      <w:rFonts w:ascii="Courier New" w:hAnsi="Courier New"/>
    </w:rPr>
  </w:style>
  <w:style w:type="character" w:customStyle="1" w:styleId="WW8Num143z2">
    <w:name w:val="WW8Num143z2"/>
    <w:rsid w:val="00293E95"/>
    <w:rPr>
      <w:rFonts w:ascii="Wingdings" w:hAnsi="Wingdings"/>
    </w:rPr>
  </w:style>
  <w:style w:type="character" w:customStyle="1" w:styleId="WW8Num143z3">
    <w:name w:val="WW8Num143z3"/>
    <w:rsid w:val="00293E95"/>
    <w:rPr>
      <w:rFonts w:ascii="Symbol" w:hAnsi="Symbol"/>
    </w:rPr>
  </w:style>
  <w:style w:type="character" w:customStyle="1" w:styleId="WW8Num149z0">
    <w:name w:val="WW8Num149z0"/>
    <w:rsid w:val="00293E95"/>
    <w:rPr>
      <w:rFonts w:ascii="Arial Narrow" w:hAnsi="Arial Narrow"/>
      <w:b w:val="0"/>
    </w:rPr>
  </w:style>
  <w:style w:type="character" w:customStyle="1" w:styleId="WW8Num151z0">
    <w:name w:val="WW8Num151z0"/>
    <w:rsid w:val="00293E95"/>
    <w:rPr>
      <w:rFonts w:ascii="Wingdings" w:hAnsi="Wingdings"/>
      <w:color w:val="auto"/>
    </w:rPr>
  </w:style>
  <w:style w:type="character" w:customStyle="1" w:styleId="WW8Num151z1">
    <w:name w:val="WW8Num151z1"/>
    <w:rsid w:val="00293E95"/>
    <w:rPr>
      <w:rFonts w:ascii="Courier New" w:hAnsi="Courier New"/>
    </w:rPr>
  </w:style>
  <w:style w:type="character" w:customStyle="1" w:styleId="WW8Num151z2">
    <w:name w:val="WW8Num151z2"/>
    <w:rsid w:val="00293E95"/>
    <w:rPr>
      <w:rFonts w:ascii="Wingdings" w:hAnsi="Wingdings"/>
    </w:rPr>
  </w:style>
  <w:style w:type="character" w:customStyle="1" w:styleId="WW8Num151z3">
    <w:name w:val="WW8Num151z3"/>
    <w:rsid w:val="00293E95"/>
    <w:rPr>
      <w:rFonts w:ascii="Symbol" w:hAnsi="Symbol"/>
    </w:rPr>
  </w:style>
  <w:style w:type="character" w:customStyle="1" w:styleId="WW8NumSt111z0">
    <w:name w:val="WW8NumSt111z0"/>
    <w:rsid w:val="00293E95"/>
    <w:rPr>
      <w:rFonts w:ascii="Symbol" w:hAnsi="Symbol"/>
    </w:rPr>
  </w:style>
  <w:style w:type="character" w:customStyle="1" w:styleId="WW8NumSt117z0">
    <w:name w:val="WW8NumSt117z0"/>
    <w:rsid w:val="00293E95"/>
    <w:rPr>
      <w:rFonts w:ascii="Symbol" w:hAnsi="Symbol"/>
    </w:rPr>
  </w:style>
  <w:style w:type="character" w:customStyle="1" w:styleId="WW8NumSt118z0">
    <w:name w:val="WW8NumSt118z0"/>
    <w:rsid w:val="00293E95"/>
    <w:rPr>
      <w:rFonts w:ascii="Symbol" w:hAnsi="Symbol"/>
    </w:rPr>
  </w:style>
  <w:style w:type="character" w:customStyle="1" w:styleId="WW8NumSt119z0">
    <w:name w:val="WW8NumSt119z0"/>
    <w:rsid w:val="00293E95"/>
    <w:rPr>
      <w:rFonts w:ascii="Symbol" w:hAnsi="Symbol"/>
    </w:rPr>
  </w:style>
  <w:style w:type="character" w:customStyle="1" w:styleId="Symbolprzypiswkoc">
    <w:name w:val="Symbol przypisów końc."/>
    <w:rsid w:val="00293E95"/>
    <w:rPr>
      <w:vertAlign w:val="superscript"/>
    </w:rPr>
  </w:style>
  <w:style w:type="character" w:customStyle="1" w:styleId="WW-Symbolprzypiswkoc">
    <w:name w:val="WW-Symbol przypisów końc."/>
    <w:rsid w:val="00293E95"/>
  </w:style>
  <w:style w:type="character" w:customStyle="1" w:styleId="WW8Num5z0">
    <w:name w:val="WW8Num5z0"/>
    <w:rsid w:val="00293E95"/>
    <w:rPr>
      <w:color w:val="auto"/>
    </w:rPr>
  </w:style>
  <w:style w:type="character" w:customStyle="1" w:styleId="WW8Num7z01">
    <w:name w:val="WW8Num7z01"/>
    <w:rsid w:val="00293E95"/>
    <w:rPr>
      <w:b w:val="0"/>
    </w:rPr>
  </w:style>
  <w:style w:type="character" w:customStyle="1" w:styleId="WW8Num10z0">
    <w:name w:val="WW8Num10z0"/>
    <w:rsid w:val="00293E95"/>
    <w:rPr>
      <w:rFonts w:ascii="Arial Narrow" w:hAnsi="Arial Narrow"/>
      <w:b/>
      <w:sz w:val="24"/>
    </w:rPr>
  </w:style>
  <w:style w:type="character" w:customStyle="1" w:styleId="WW8Num11z0">
    <w:name w:val="WW8Num11z0"/>
    <w:rsid w:val="00293E95"/>
    <w:rPr>
      <w:rFonts w:ascii="Times New Roman" w:eastAsia="Times New Roman" w:hAnsi="Times New Roman"/>
    </w:rPr>
  </w:style>
  <w:style w:type="character" w:customStyle="1" w:styleId="WW8Num13z1">
    <w:name w:val="WW8Num13z1"/>
    <w:rsid w:val="00293E95"/>
    <w:rPr>
      <w:b w:val="0"/>
    </w:rPr>
  </w:style>
  <w:style w:type="character" w:customStyle="1" w:styleId="WW8Num14z0">
    <w:name w:val="WW8Num14z0"/>
    <w:rsid w:val="00293E95"/>
    <w:rPr>
      <w:b w:val="0"/>
    </w:rPr>
  </w:style>
  <w:style w:type="character" w:customStyle="1" w:styleId="WW8Num25z0">
    <w:name w:val="WW8Num25z0"/>
    <w:rsid w:val="00293E95"/>
    <w:rPr>
      <w:b w:val="0"/>
    </w:rPr>
  </w:style>
  <w:style w:type="character" w:styleId="Odwoanieprzypisudolnego">
    <w:name w:val="footnote reference"/>
    <w:uiPriority w:val="99"/>
    <w:rsid w:val="00293E95"/>
    <w:rPr>
      <w:vertAlign w:val="superscript"/>
    </w:rPr>
  </w:style>
  <w:style w:type="character" w:styleId="Odwoanieprzypisukocowego">
    <w:name w:val="endnote reference"/>
    <w:semiHidden/>
    <w:rsid w:val="00293E95"/>
    <w:rPr>
      <w:vertAlign w:val="superscript"/>
    </w:rPr>
  </w:style>
  <w:style w:type="paragraph" w:customStyle="1" w:styleId="Tytu2">
    <w:name w:val="Tytuł2"/>
    <w:basedOn w:val="Normalny"/>
    <w:next w:val="Tekstpodstawowy"/>
    <w:rsid w:val="00293E95"/>
    <w:pPr>
      <w:keepNext/>
      <w:spacing w:before="240" w:after="120"/>
    </w:pPr>
    <w:rPr>
      <w:rFonts w:ascii="Albany" w:eastAsia="HG Mincho Light J" w:hAnsi="Albany"/>
      <w:sz w:val="28"/>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293E95"/>
    <w:pPr>
      <w:spacing w:line="360" w:lineRule="auto"/>
      <w:jc w:val="both"/>
    </w:pPr>
    <w:rPr>
      <w:b/>
    </w:rPr>
  </w:style>
  <w:style w:type="paragraph" w:customStyle="1" w:styleId="Tytu1">
    <w:name w:val="Tytuł1"/>
    <w:basedOn w:val="Normalny"/>
    <w:next w:val="Tekstpodstawowy"/>
    <w:rsid w:val="00293E95"/>
    <w:pPr>
      <w:keepNext/>
      <w:spacing w:before="240" w:after="120"/>
    </w:pPr>
    <w:rPr>
      <w:rFonts w:ascii="Albany" w:eastAsia="HG Mincho Light J" w:hAnsi="Albany"/>
      <w:sz w:val="28"/>
    </w:rPr>
  </w:style>
  <w:style w:type="paragraph" w:styleId="Tytu">
    <w:name w:val="Title"/>
    <w:basedOn w:val="Normalny"/>
    <w:next w:val="Podtytu"/>
    <w:qFormat/>
    <w:rsid w:val="00B13347"/>
    <w:pPr>
      <w:spacing w:before="1680" w:after="480" w:line="276" w:lineRule="auto"/>
      <w:jc w:val="center"/>
    </w:pPr>
    <w:rPr>
      <w:rFonts w:ascii="Arial" w:hAnsi="Arial"/>
      <w:b/>
      <w:sz w:val="32"/>
    </w:rPr>
  </w:style>
  <w:style w:type="paragraph" w:styleId="Podtytu">
    <w:name w:val="Subtitle"/>
    <w:basedOn w:val="Normalny"/>
    <w:next w:val="Tekstpodstawowy"/>
    <w:qFormat/>
    <w:rsid w:val="00293E95"/>
    <w:pPr>
      <w:spacing w:line="360" w:lineRule="auto"/>
      <w:jc w:val="center"/>
    </w:pPr>
    <w:rPr>
      <w:b/>
      <w:sz w:val="28"/>
    </w:rPr>
  </w:style>
  <w:style w:type="paragraph" w:customStyle="1" w:styleId="WW-Tekstpodstawowy2">
    <w:name w:val="WW-Tekst podstawowy 2"/>
    <w:basedOn w:val="Normalny"/>
    <w:rsid w:val="00293E95"/>
    <w:pPr>
      <w:spacing w:line="360" w:lineRule="auto"/>
      <w:jc w:val="both"/>
    </w:pPr>
  </w:style>
  <w:style w:type="paragraph" w:customStyle="1" w:styleId="WW-Tekstpodstawowy3">
    <w:name w:val="WW-Tekst podstawowy 3"/>
    <w:basedOn w:val="Normalny"/>
    <w:rsid w:val="00293E95"/>
    <w:pPr>
      <w:spacing w:line="360" w:lineRule="auto"/>
      <w:jc w:val="both"/>
    </w:pPr>
    <w:rPr>
      <w:color w:val="FF0000"/>
    </w:rPr>
  </w:style>
  <w:style w:type="paragraph" w:styleId="Stopka">
    <w:name w:val="footer"/>
    <w:basedOn w:val="Normalny"/>
    <w:link w:val="StopkaZnak"/>
    <w:rsid w:val="00293E95"/>
    <w:pPr>
      <w:tabs>
        <w:tab w:val="center" w:pos="4110"/>
        <w:tab w:val="right" w:pos="8646"/>
      </w:tabs>
    </w:pPr>
  </w:style>
  <w:style w:type="paragraph" w:styleId="NormalnyWeb">
    <w:name w:val="Normal (Web)"/>
    <w:basedOn w:val="Normalny"/>
    <w:uiPriority w:val="99"/>
    <w:rsid w:val="00293E95"/>
    <w:pPr>
      <w:spacing w:before="100" w:after="100"/>
      <w:jc w:val="both"/>
    </w:pPr>
    <w:rPr>
      <w:sz w:val="20"/>
    </w:rPr>
  </w:style>
  <w:style w:type="paragraph" w:customStyle="1" w:styleId="WW-Tekstpodstawowywcity2">
    <w:name w:val="WW-Tekst podstawowy wcięty 2"/>
    <w:basedOn w:val="Normalny"/>
    <w:rsid w:val="00293E95"/>
    <w:pPr>
      <w:spacing w:after="120" w:line="480" w:lineRule="auto"/>
      <w:ind w:left="283" w:firstLine="1"/>
    </w:pPr>
  </w:style>
  <w:style w:type="paragraph" w:styleId="Tekstpodstawowywcity">
    <w:name w:val="Body Text Indent"/>
    <w:basedOn w:val="Normalny"/>
    <w:link w:val="TekstpodstawowywcityZnak"/>
    <w:rsid w:val="00293E95"/>
    <w:pPr>
      <w:spacing w:line="360" w:lineRule="auto"/>
      <w:ind w:firstLine="708"/>
    </w:pPr>
  </w:style>
  <w:style w:type="paragraph" w:styleId="Nagwek">
    <w:name w:val="header"/>
    <w:aliases w:val="Nagłówek strony"/>
    <w:basedOn w:val="Normalny"/>
    <w:link w:val="NagwekZnak"/>
    <w:rsid w:val="00293E95"/>
    <w:pPr>
      <w:tabs>
        <w:tab w:val="center" w:pos="4110"/>
        <w:tab w:val="right" w:pos="8646"/>
      </w:tabs>
    </w:pPr>
  </w:style>
  <w:style w:type="paragraph" w:customStyle="1" w:styleId="WW-Tekstdugiegocytatu">
    <w:name w:val="WW-Tekst długiego cytatu"/>
    <w:basedOn w:val="Normalny"/>
    <w:rsid w:val="00293E95"/>
    <w:pPr>
      <w:pBdr>
        <w:top w:val="single" w:sz="1" w:space="8" w:color="000000"/>
        <w:left w:val="single" w:sz="1" w:space="12" w:color="000000"/>
        <w:bottom w:val="single" w:sz="1" w:space="0" w:color="000000"/>
        <w:right w:val="single" w:sz="1" w:space="6" w:color="000000"/>
      </w:pBdr>
      <w:shd w:val="clear" w:color="FFFFFF" w:fill="FFFFFF"/>
      <w:ind w:left="1134" w:right="1134" w:firstLine="1"/>
    </w:pPr>
    <w:rPr>
      <w:b/>
      <w:sz w:val="28"/>
    </w:rPr>
  </w:style>
  <w:style w:type="paragraph" w:styleId="Tekstprzypisudolnego">
    <w:name w:val="footnote text"/>
    <w:basedOn w:val="Normalny"/>
    <w:link w:val="TekstprzypisudolnegoZnak"/>
    <w:rsid w:val="00293E95"/>
    <w:rPr>
      <w:sz w:val="20"/>
    </w:rPr>
  </w:style>
  <w:style w:type="paragraph" w:customStyle="1" w:styleId="Blockquote">
    <w:name w:val="Blockquote"/>
    <w:basedOn w:val="Normalny"/>
    <w:rsid w:val="00293E95"/>
    <w:pPr>
      <w:spacing w:before="100" w:after="100"/>
      <w:ind w:left="360" w:right="360" w:firstLine="1"/>
    </w:pPr>
  </w:style>
  <w:style w:type="paragraph" w:customStyle="1" w:styleId="z-TopofForm">
    <w:name w:val="z-Top of Form"/>
    <w:next w:val="Normalny"/>
    <w:rsid w:val="00293E95"/>
    <w:pPr>
      <w:pBdr>
        <w:bottom w:val="double" w:sz="1" w:space="0" w:color="000000"/>
      </w:pBdr>
      <w:suppressAutoHyphens/>
      <w:jc w:val="center"/>
    </w:pPr>
    <w:rPr>
      <w:rFonts w:ascii="Arial" w:hAnsi="Arial"/>
      <w:sz w:val="16"/>
    </w:rPr>
  </w:style>
  <w:style w:type="paragraph" w:customStyle="1" w:styleId="WW-Tekstpodstawowywcity3">
    <w:name w:val="WW-Tekst podstawowy wcięty 3"/>
    <w:basedOn w:val="Normalny"/>
    <w:rsid w:val="00293E95"/>
    <w:pPr>
      <w:ind w:left="426" w:firstLine="1"/>
      <w:jc w:val="both"/>
    </w:pPr>
    <w:rPr>
      <w:rFonts w:ascii="Arial Narrow" w:hAnsi="Arial Narrow"/>
    </w:rPr>
  </w:style>
  <w:style w:type="paragraph" w:styleId="Tekstdymka">
    <w:name w:val="Balloon Text"/>
    <w:basedOn w:val="Normalny"/>
    <w:rsid w:val="00293E95"/>
    <w:rPr>
      <w:rFonts w:ascii="Tahoma" w:hAnsi="Tahoma"/>
      <w:sz w:val="16"/>
    </w:rPr>
  </w:style>
  <w:style w:type="paragraph" w:customStyle="1" w:styleId="ust">
    <w:name w:val="ust"/>
    <w:rsid w:val="00293E95"/>
    <w:pPr>
      <w:suppressAutoHyphens/>
      <w:spacing w:before="60" w:after="60"/>
      <w:ind w:left="426" w:hanging="284"/>
      <w:jc w:val="both"/>
    </w:pPr>
    <w:rPr>
      <w:sz w:val="24"/>
    </w:rPr>
  </w:style>
  <w:style w:type="paragraph" w:customStyle="1" w:styleId="pkt">
    <w:name w:val="pkt"/>
    <w:basedOn w:val="Normalny"/>
    <w:rsid w:val="00293E95"/>
    <w:pPr>
      <w:spacing w:before="60" w:after="60"/>
      <w:ind w:left="851" w:hanging="295"/>
      <w:jc w:val="both"/>
    </w:pPr>
  </w:style>
  <w:style w:type="paragraph" w:customStyle="1" w:styleId="Zawartoramki">
    <w:name w:val="Zawartość ramki"/>
    <w:basedOn w:val="Tekstpodstawowy"/>
    <w:rsid w:val="00293E95"/>
  </w:style>
  <w:style w:type="paragraph" w:customStyle="1" w:styleId="FR2">
    <w:name w:val="FR2"/>
    <w:rsid w:val="00293E95"/>
    <w:pPr>
      <w:widowControl w:val="0"/>
      <w:suppressAutoHyphens/>
      <w:autoSpaceDE w:val="0"/>
      <w:spacing w:before="420"/>
    </w:pPr>
    <w:rPr>
      <w:rFonts w:ascii="Arial" w:hAnsi="Arial"/>
      <w:sz w:val="12"/>
    </w:rPr>
  </w:style>
  <w:style w:type="paragraph" w:customStyle="1" w:styleId="Zawartotabeli">
    <w:name w:val="Zawartość tabeli"/>
    <w:basedOn w:val="Tekstpodstawowy"/>
    <w:rsid w:val="00293E95"/>
    <w:pPr>
      <w:suppressLineNumbers/>
    </w:pPr>
  </w:style>
  <w:style w:type="paragraph" w:customStyle="1" w:styleId="Tytutabeli">
    <w:name w:val="Tytuł tabeli"/>
    <w:basedOn w:val="Zawartotabeli"/>
    <w:rsid w:val="00293E95"/>
    <w:pPr>
      <w:jc w:val="center"/>
    </w:pPr>
    <w:rPr>
      <w:i/>
    </w:rPr>
  </w:style>
  <w:style w:type="paragraph" w:styleId="Tekstpodstawowywcity3">
    <w:name w:val="Body Text Indent 3"/>
    <w:basedOn w:val="Normalny"/>
    <w:link w:val="Tekstpodstawowywcity3Znak"/>
    <w:rsid w:val="00293E95"/>
    <w:pPr>
      <w:suppressAutoHyphens w:val="0"/>
      <w:ind w:left="600" w:hanging="600"/>
    </w:pPr>
  </w:style>
  <w:style w:type="character" w:customStyle="1" w:styleId="WW-Znakinumeracji1">
    <w:name w:val="WW-Znaki numeracji1"/>
    <w:rsid w:val="00293E95"/>
  </w:style>
  <w:style w:type="character" w:customStyle="1" w:styleId="Znakiprzypiswdolnych">
    <w:name w:val="Znaki przypisów dolnych"/>
    <w:rsid w:val="00870C58"/>
    <w:rPr>
      <w:vertAlign w:val="superscript"/>
    </w:rPr>
  </w:style>
  <w:style w:type="character" w:customStyle="1" w:styleId="WW-Znakiprzypiswdolnych11111111111">
    <w:name w:val="WW-Znaki przypisów dolnych11111111111"/>
    <w:rsid w:val="00870C58"/>
    <w:rPr>
      <w:vertAlign w:val="superscript"/>
    </w:rPr>
  </w:style>
  <w:style w:type="character" w:customStyle="1" w:styleId="dane1">
    <w:name w:val="dane1"/>
    <w:rsid w:val="00870C58"/>
    <w:rPr>
      <w:color w:val="0000CD"/>
    </w:rPr>
  </w:style>
  <w:style w:type="paragraph" w:customStyle="1" w:styleId="Normalny1">
    <w:name w:val="Normalny1"/>
    <w:basedOn w:val="Normalny"/>
    <w:rsid w:val="00870C58"/>
    <w:pPr>
      <w:widowControl w:val="0"/>
      <w:autoSpaceDE w:val="0"/>
    </w:pPr>
    <w:rPr>
      <w:sz w:val="20"/>
      <w:lang w:eastAsia="ar-SA"/>
    </w:rPr>
  </w:style>
  <w:style w:type="paragraph" w:customStyle="1" w:styleId="WW-Tekstpodstawowy212">
    <w:name w:val="WW-Tekst podstawowy 212"/>
    <w:basedOn w:val="Normalny"/>
    <w:rsid w:val="00870C58"/>
    <w:pPr>
      <w:spacing w:after="120" w:line="480" w:lineRule="auto"/>
    </w:pPr>
    <w:rPr>
      <w:lang w:eastAsia="ar-SA"/>
    </w:rPr>
  </w:style>
  <w:style w:type="paragraph" w:customStyle="1" w:styleId="WW-Tekstpodstawowy21">
    <w:name w:val="WW-Tekst podstawowy 21"/>
    <w:basedOn w:val="Normalny"/>
    <w:rsid w:val="004C75D6"/>
    <w:pPr>
      <w:suppressAutoHyphens w:val="0"/>
      <w:spacing w:line="360" w:lineRule="auto"/>
      <w:jc w:val="both"/>
    </w:pPr>
    <w:rPr>
      <w:lang w:eastAsia="ar-SA"/>
    </w:rPr>
  </w:style>
  <w:style w:type="paragraph" w:styleId="Tekstpodstawowy2">
    <w:name w:val="Body Text 2"/>
    <w:basedOn w:val="Normalny"/>
    <w:link w:val="Tekstpodstawowy2Znak"/>
    <w:rsid w:val="00362B2E"/>
    <w:pPr>
      <w:spacing w:after="120" w:line="480" w:lineRule="auto"/>
    </w:pPr>
  </w:style>
  <w:style w:type="paragraph" w:styleId="Tekstpodstawowy3">
    <w:name w:val="Body Text 3"/>
    <w:basedOn w:val="Normalny"/>
    <w:link w:val="Tekstpodstawowy3Znak"/>
    <w:rsid w:val="00DA471F"/>
    <w:pPr>
      <w:spacing w:after="120"/>
    </w:pPr>
    <w:rPr>
      <w:sz w:val="16"/>
      <w:szCs w:val="16"/>
    </w:rPr>
  </w:style>
  <w:style w:type="paragraph" w:styleId="Tekstpodstawowyzwciciem">
    <w:name w:val="Body Text First Indent"/>
    <w:basedOn w:val="Tekstpodstawowy"/>
    <w:rsid w:val="00DA471F"/>
    <w:pPr>
      <w:suppressAutoHyphens w:val="0"/>
      <w:spacing w:after="120" w:line="240" w:lineRule="auto"/>
      <w:ind w:firstLine="210"/>
      <w:jc w:val="left"/>
    </w:pPr>
    <w:rPr>
      <w:b w:val="0"/>
    </w:rPr>
  </w:style>
  <w:style w:type="table" w:styleId="Tabela-Siatka">
    <w:name w:val="Table Grid"/>
    <w:basedOn w:val="Standardowy"/>
    <w:rsid w:val="00DA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797C2E"/>
    <w:pPr>
      <w:shd w:val="clear" w:color="auto" w:fill="000080"/>
    </w:pPr>
    <w:rPr>
      <w:rFonts w:ascii="Tahoma" w:hAnsi="Tahoma" w:cs="Tahoma"/>
      <w:sz w:val="20"/>
    </w:rPr>
  </w:style>
  <w:style w:type="paragraph" w:customStyle="1" w:styleId="Tekstpodstawowy21">
    <w:name w:val="Tekst podstawowy 21"/>
    <w:basedOn w:val="Normalny"/>
    <w:rsid w:val="00A01185"/>
    <w:pPr>
      <w:shd w:val="clear" w:color="auto" w:fill="FFFFFF"/>
      <w:autoSpaceDE w:val="0"/>
    </w:pPr>
    <w:rPr>
      <w:szCs w:val="24"/>
      <w:lang w:eastAsia="ar-SA"/>
    </w:rPr>
  </w:style>
  <w:style w:type="character" w:styleId="Odwoaniedokomentarza">
    <w:name w:val="annotation reference"/>
    <w:semiHidden/>
    <w:rsid w:val="00E46729"/>
    <w:rPr>
      <w:sz w:val="16"/>
      <w:szCs w:val="16"/>
    </w:rPr>
  </w:style>
  <w:style w:type="paragraph" w:styleId="Tekstkomentarza">
    <w:name w:val="annotation text"/>
    <w:basedOn w:val="Normalny"/>
    <w:link w:val="TekstkomentarzaZnak"/>
    <w:semiHidden/>
    <w:rsid w:val="00E46729"/>
    <w:rPr>
      <w:sz w:val="20"/>
    </w:rPr>
  </w:style>
  <w:style w:type="paragraph" w:styleId="Tematkomentarza">
    <w:name w:val="annotation subject"/>
    <w:basedOn w:val="Tekstkomentarza"/>
    <w:next w:val="Tekstkomentarza"/>
    <w:semiHidden/>
    <w:rsid w:val="00E46729"/>
    <w:rPr>
      <w:b/>
      <w:bCs/>
    </w:rPr>
  </w:style>
  <w:style w:type="paragraph" w:customStyle="1" w:styleId="ZnakZnak1">
    <w:name w:val="Znak Znak1"/>
    <w:basedOn w:val="Normalny"/>
    <w:rsid w:val="00B04C2E"/>
    <w:pPr>
      <w:suppressAutoHyphens w:val="0"/>
    </w:pPr>
    <w:rPr>
      <w:rFonts w:ascii="Arial" w:hAnsi="Arial" w:cs="Arial"/>
      <w:szCs w:val="24"/>
    </w:rPr>
  </w:style>
  <w:style w:type="paragraph" w:customStyle="1" w:styleId="zmart2">
    <w:name w:val="zm art2"/>
    <w:basedOn w:val="Normalny"/>
    <w:rsid w:val="00CF65B7"/>
    <w:pPr>
      <w:suppressAutoHyphens w:val="0"/>
      <w:overflowPunct w:val="0"/>
      <w:autoSpaceDE w:val="0"/>
      <w:autoSpaceDN w:val="0"/>
      <w:adjustRightInd w:val="0"/>
      <w:spacing w:before="60" w:after="60"/>
      <w:ind w:left="1843" w:hanging="1219"/>
      <w:jc w:val="both"/>
      <w:textAlignment w:val="baseline"/>
    </w:pPr>
  </w:style>
  <w:style w:type="paragraph" w:customStyle="1" w:styleId="ZnakZnakZnakZnak">
    <w:name w:val="Znak Znak Znak Znak"/>
    <w:basedOn w:val="Normalny"/>
    <w:rsid w:val="005D27D2"/>
    <w:pPr>
      <w:suppressAutoHyphens w:val="0"/>
    </w:pPr>
    <w:rPr>
      <w:szCs w:val="24"/>
    </w:rPr>
  </w:style>
  <w:style w:type="paragraph" w:customStyle="1" w:styleId="Tekstpodstawowywcity31">
    <w:name w:val="Tekst podstawowy wcięty 31"/>
    <w:basedOn w:val="Normalny"/>
    <w:rsid w:val="00EF7639"/>
    <w:pPr>
      <w:suppressAutoHyphens w:val="0"/>
      <w:ind w:left="600" w:hanging="600"/>
    </w:pPr>
    <w:rPr>
      <w:lang w:eastAsia="ar-SA"/>
    </w:rPr>
  </w:style>
  <w:style w:type="character" w:customStyle="1" w:styleId="Tekstpodstawowywcity3Znak">
    <w:name w:val="Tekst podstawowy wcięty 3 Znak"/>
    <w:link w:val="Tekstpodstawowywcity3"/>
    <w:rsid w:val="002D4411"/>
    <w:rPr>
      <w:sz w:val="24"/>
    </w:rPr>
  </w:style>
  <w:style w:type="paragraph" w:styleId="Akapitzlist">
    <w:name w:val="List Paragraph"/>
    <w:basedOn w:val="Normalny"/>
    <w:link w:val="AkapitzlistZnak"/>
    <w:qFormat/>
    <w:rsid w:val="0038441E"/>
    <w:pPr>
      <w:ind w:left="708"/>
    </w:pPr>
  </w:style>
  <w:style w:type="paragraph" w:styleId="Spistreci1">
    <w:name w:val="toc 1"/>
    <w:basedOn w:val="Normalny"/>
    <w:next w:val="Normalny"/>
    <w:autoRedefine/>
    <w:uiPriority w:val="39"/>
    <w:qFormat/>
    <w:rsid w:val="003971E9"/>
    <w:pPr>
      <w:tabs>
        <w:tab w:val="left" w:pos="1912"/>
        <w:tab w:val="right" w:leader="dot" w:pos="9626"/>
      </w:tabs>
      <w:suppressAutoHyphens w:val="0"/>
      <w:spacing w:line="360" w:lineRule="auto"/>
      <w:ind w:left="360"/>
    </w:pPr>
    <w:rPr>
      <w:rFonts w:ascii="Arial" w:hAnsi="Arial" w:cs="Arial"/>
      <w:sz w:val="22"/>
      <w:szCs w:val="22"/>
    </w:rPr>
  </w:style>
  <w:style w:type="paragraph" w:customStyle="1" w:styleId="FliesstextCHSH">
    <w:name w:val="Fliesstext_CHSH"/>
    <w:basedOn w:val="Normalny"/>
    <w:rsid w:val="003F42EA"/>
    <w:pPr>
      <w:tabs>
        <w:tab w:val="left" w:pos="680"/>
      </w:tabs>
      <w:suppressAutoHyphens w:val="0"/>
      <w:spacing w:before="140" w:after="140" w:line="280" w:lineRule="exact"/>
      <w:jc w:val="both"/>
    </w:pPr>
    <w:rPr>
      <w:rFonts w:ascii="Trebuchet MS" w:hAnsi="Trebuchet MS"/>
      <w:sz w:val="22"/>
      <w:szCs w:val="24"/>
      <w:lang w:val="de-DE" w:eastAsia="de-DE"/>
    </w:rPr>
  </w:style>
  <w:style w:type="character" w:customStyle="1" w:styleId="TekstpodstawowywcityZnak">
    <w:name w:val="Tekst podstawowy wcięty Znak"/>
    <w:link w:val="Tekstpodstawowywcity"/>
    <w:rsid w:val="008515C4"/>
    <w:rPr>
      <w:sz w:val="24"/>
    </w:rPr>
  </w:style>
  <w:style w:type="paragraph" w:customStyle="1" w:styleId="Wcicienormalne1">
    <w:name w:val="Wcięcie normalne1"/>
    <w:basedOn w:val="Normalny"/>
    <w:rsid w:val="00B94CCD"/>
    <w:pPr>
      <w:spacing w:line="360" w:lineRule="auto"/>
      <w:ind w:left="340"/>
      <w:jc w:val="both"/>
    </w:pPr>
    <w:rPr>
      <w:lang w:eastAsia="ar-SA"/>
    </w:rPr>
  </w:style>
  <w:style w:type="paragraph" w:styleId="Zwykytekst">
    <w:name w:val="Plain Text"/>
    <w:basedOn w:val="Normalny"/>
    <w:rsid w:val="005D0B45"/>
    <w:pPr>
      <w:suppressAutoHyphens w:val="0"/>
      <w:autoSpaceDE w:val="0"/>
      <w:autoSpaceDN w:val="0"/>
    </w:pPr>
    <w:rPr>
      <w:rFonts w:ascii="Courier New" w:hAnsi="Courier New" w:cs="Courier New"/>
      <w:sz w:val="20"/>
    </w:rPr>
  </w:style>
  <w:style w:type="character" w:customStyle="1" w:styleId="FontStyle42">
    <w:name w:val="Font Style42"/>
    <w:rsid w:val="006E1E01"/>
    <w:rPr>
      <w:rFonts w:ascii="Times New Roman" w:hAnsi="Times New Roman" w:cs="Times New Roman"/>
      <w:color w:val="000000"/>
      <w:sz w:val="22"/>
      <w:szCs w:val="22"/>
    </w:rPr>
  </w:style>
  <w:style w:type="paragraph" w:customStyle="1" w:styleId="Tekstpodstawowy22">
    <w:name w:val="Tekst podstawowy 22"/>
    <w:basedOn w:val="Normalny"/>
    <w:rsid w:val="00C02032"/>
    <w:pPr>
      <w:suppressAutoHyphens w:val="0"/>
      <w:overflowPunct w:val="0"/>
      <w:autoSpaceDE w:val="0"/>
      <w:autoSpaceDN w:val="0"/>
      <w:adjustRightInd w:val="0"/>
      <w:spacing w:line="300" w:lineRule="auto"/>
      <w:ind w:left="284" w:firstLine="283"/>
      <w:jc w:val="both"/>
      <w:textAlignment w:val="baseline"/>
    </w:pPr>
  </w:style>
  <w:style w:type="paragraph" w:styleId="Tekstpodstawowywcity2">
    <w:name w:val="Body Text Indent 2"/>
    <w:basedOn w:val="Normalny"/>
    <w:link w:val="Tekstpodstawowywcity2Znak"/>
    <w:rsid w:val="00C02032"/>
    <w:pPr>
      <w:suppressAutoHyphens w:val="0"/>
      <w:spacing w:after="120" w:line="480" w:lineRule="auto"/>
      <w:ind w:left="283"/>
    </w:pPr>
    <w:rPr>
      <w:szCs w:val="24"/>
    </w:rPr>
  </w:style>
  <w:style w:type="character" w:customStyle="1" w:styleId="Tekstpodstawowywcity2Znak">
    <w:name w:val="Tekst podstawowy wcięty 2 Znak"/>
    <w:link w:val="Tekstpodstawowywcity2"/>
    <w:rsid w:val="00C02032"/>
    <w:rPr>
      <w:sz w:val="24"/>
      <w:szCs w:val="24"/>
    </w:rPr>
  </w:style>
  <w:style w:type="paragraph" w:customStyle="1" w:styleId="g">
    <w:name w:val="g"/>
    <w:basedOn w:val="Normalny"/>
    <w:rsid w:val="008718C7"/>
    <w:pPr>
      <w:spacing w:before="280" w:after="280"/>
    </w:pPr>
    <w:rPr>
      <w:szCs w:val="24"/>
      <w:lang w:eastAsia="ar-SA"/>
    </w:rPr>
  </w:style>
  <w:style w:type="paragraph" w:customStyle="1" w:styleId="w">
    <w:name w:val="w"/>
    <w:basedOn w:val="Normalny"/>
    <w:rsid w:val="00850A4A"/>
    <w:pPr>
      <w:spacing w:before="280" w:after="280"/>
    </w:pPr>
    <w:rPr>
      <w:szCs w:val="24"/>
      <w:lang w:eastAsia="ar-SA"/>
    </w:rPr>
  </w:style>
  <w:style w:type="paragraph" w:customStyle="1" w:styleId="Style14">
    <w:name w:val="Style14"/>
    <w:basedOn w:val="Normalny"/>
    <w:rsid w:val="004542F3"/>
    <w:pPr>
      <w:widowControl w:val="0"/>
      <w:suppressAutoHyphens w:val="0"/>
      <w:autoSpaceDE w:val="0"/>
      <w:autoSpaceDN w:val="0"/>
      <w:adjustRightInd w:val="0"/>
    </w:pPr>
    <w:rPr>
      <w:rFonts w:ascii="Arial" w:hAnsi="Arial"/>
      <w:szCs w:val="24"/>
    </w:rPr>
  </w:style>
  <w:style w:type="character" w:customStyle="1" w:styleId="FontStyle20">
    <w:name w:val="Font Style20"/>
    <w:rsid w:val="004542F3"/>
    <w:rPr>
      <w:rFonts w:ascii="Arial" w:hAnsi="Arial" w:cs="Arial"/>
      <w:b/>
      <w:bCs/>
      <w:color w:val="000000"/>
      <w:sz w:val="16"/>
      <w:szCs w:val="16"/>
    </w:rPr>
  </w:style>
  <w:style w:type="paragraph" w:customStyle="1" w:styleId="Zwykytekst1">
    <w:name w:val="Zwykły tekst1"/>
    <w:basedOn w:val="Normalny"/>
    <w:rsid w:val="00C7040B"/>
    <w:pPr>
      <w:autoSpaceDE w:val="0"/>
    </w:pPr>
    <w:rPr>
      <w:rFonts w:ascii="Courier New" w:hAnsi="Courier New" w:cs="Courier New"/>
      <w:sz w:val="20"/>
      <w:lang w:eastAsia="ar-SA"/>
    </w:rPr>
  </w:style>
  <w:style w:type="paragraph" w:customStyle="1" w:styleId="Default">
    <w:name w:val="Default"/>
    <w:rsid w:val="006C5E77"/>
    <w:pPr>
      <w:suppressAutoHyphens/>
      <w:autoSpaceDE w:val="0"/>
    </w:pPr>
    <w:rPr>
      <w:rFonts w:eastAsia="Arial"/>
      <w:color w:val="000000"/>
      <w:sz w:val="24"/>
      <w:szCs w:val="24"/>
      <w:lang w:eastAsia="ar-SA"/>
    </w:rPr>
  </w:style>
  <w:style w:type="paragraph" w:customStyle="1" w:styleId="Style6">
    <w:name w:val="Style6"/>
    <w:basedOn w:val="Normalny"/>
    <w:rsid w:val="00401E2A"/>
    <w:pPr>
      <w:widowControl w:val="0"/>
      <w:suppressAutoHyphens w:val="0"/>
      <w:autoSpaceDE w:val="0"/>
      <w:autoSpaceDN w:val="0"/>
      <w:adjustRightInd w:val="0"/>
      <w:spacing w:line="274" w:lineRule="exact"/>
      <w:ind w:hanging="278"/>
      <w:jc w:val="both"/>
    </w:pPr>
    <w:rPr>
      <w:szCs w:val="24"/>
    </w:rPr>
  </w:style>
  <w:style w:type="character" w:customStyle="1" w:styleId="FontStyle56">
    <w:name w:val="Font Style56"/>
    <w:rsid w:val="00376DEF"/>
    <w:rPr>
      <w:rFonts w:ascii="Times New Roman" w:hAnsi="Times New Roman" w:cs="Times New Roman"/>
      <w:i/>
      <w:iCs/>
      <w:color w:val="000000"/>
      <w:sz w:val="24"/>
      <w:szCs w:val="24"/>
    </w:rPr>
  </w:style>
  <w:style w:type="character" w:customStyle="1" w:styleId="FontStyle26">
    <w:name w:val="Font Style26"/>
    <w:rsid w:val="0065543F"/>
    <w:rPr>
      <w:rFonts w:ascii="Arial" w:hAnsi="Arial" w:cs="Arial"/>
      <w:b/>
      <w:bCs/>
      <w:color w:val="000000"/>
      <w:sz w:val="16"/>
      <w:szCs w:val="16"/>
    </w:rPr>
  </w:style>
  <w:style w:type="character" w:customStyle="1" w:styleId="FontStyle62">
    <w:name w:val="Font Style62"/>
    <w:rsid w:val="0097226D"/>
    <w:rPr>
      <w:rFonts w:ascii="Times New Roman" w:hAnsi="Times New Roman" w:cs="Times New Roman"/>
      <w:b/>
      <w:bCs/>
      <w:color w:val="000000"/>
      <w:sz w:val="22"/>
      <w:szCs w:val="22"/>
    </w:rPr>
  </w:style>
  <w:style w:type="paragraph" w:customStyle="1" w:styleId="Style13">
    <w:name w:val="Style13"/>
    <w:basedOn w:val="Normalny"/>
    <w:rsid w:val="0080376C"/>
    <w:pPr>
      <w:widowControl w:val="0"/>
      <w:suppressAutoHyphens w:val="0"/>
      <w:autoSpaceDE w:val="0"/>
      <w:autoSpaceDN w:val="0"/>
      <w:adjustRightInd w:val="0"/>
      <w:spacing w:line="274" w:lineRule="exact"/>
      <w:ind w:hanging="341"/>
      <w:jc w:val="both"/>
    </w:pPr>
    <w:rPr>
      <w:szCs w:val="24"/>
    </w:rPr>
  </w:style>
  <w:style w:type="character" w:customStyle="1" w:styleId="FontStyle60">
    <w:name w:val="Font Style60"/>
    <w:rsid w:val="00BC1653"/>
    <w:rPr>
      <w:rFonts w:ascii="Times New Roman" w:hAnsi="Times New Roman" w:cs="Times New Roman"/>
      <w:color w:val="000000"/>
      <w:sz w:val="22"/>
      <w:szCs w:val="22"/>
    </w:rPr>
  </w:style>
  <w:style w:type="paragraph" w:customStyle="1" w:styleId="Style11">
    <w:name w:val="Style11"/>
    <w:basedOn w:val="Normalny"/>
    <w:rsid w:val="00D60EFF"/>
    <w:pPr>
      <w:widowControl w:val="0"/>
      <w:suppressAutoHyphens w:val="0"/>
      <w:autoSpaceDE w:val="0"/>
      <w:autoSpaceDN w:val="0"/>
      <w:adjustRightInd w:val="0"/>
    </w:pPr>
    <w:rPr>
      <w:rFonts w:ascii="Arial" w:hAnsi="Arial"/>
      <w:szCs w:val="24"/>
    </w:rPr>
  </w:style>
  <w:style w:type="paragraph" w:styleId="Bezodstpw">
    <w:name w:val="No Spacing"/>
    <w:qFormat/>
    <w:rsid w:val="00CE0D1E"/>
    <w:rPr>
      <w:rFonts w:ascii="Calibri" w:hAnsi="Calibri"/>
      <w:sz w:val="22"/>
      <w:szCs w:val="22"/>
    </w:rPr>
  </w:style>
  <w:style w:type="character" w:customStyle="1" w:styleId="Nagwek2Znak">
    <w:name w:val="Nagłówek 2 Znak"/>
    <w:aliases w:val="h2 Znak,2 Znak,l2 Znak,Chapter Title Znak,Level 2 Znak"/>
    <w:link w:val="Nagwek2"/>
    <w:rsid w:val="00617970"/>
    <w:rPr>
      <w:rFonts w:ascii="Arial Narrow" w:hAnsi="Arial Narrow"/>
      <w:b/>
      <w:spacing w:val="20"/>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rsid w:val="00617970"/>
    <w:rPr>
      <w:b/>
      <w:sz w:val="24"/>
      <w:lang w:val="pl-PL" w:eastAsia="pl-PL" w:bidi="ar-SA"/>
    </w:rPr>
  </w:style>
  <w:style w:type="character" w:customStyle="1" w:styleId="ZnakZnak3">
    <w:name w:val="Znak Znak3"/>
    <w:rsid w:val="00CE4F1C"/>
    <w:rPr>
      <w:sz w:val="24"/>
    </w:rPr>
  </w:style>
  <w:style w:type="character" w:customStyle="1" w:styleId="StopkaZnak">
    <w:name w:val="Stopka Znak"/>
    <w:link w:val="Stopka"/>
    <w:rsid w:val="00BF048E"/>
    <w:rPr>
      <w:sz w:val="24"/>
    </w:rPr>
  </w:style>
  <w:style w:type="character" w:customStyle="1" w:styleId="Tekstpodstawowy2Znak">
    <w:name w:val="Tekst podstawowy 2 Znak"/>
    <w:link w:val="Tekstpodstawowy2"/>
    <w:rsid w:val="00FC26AB"/>
    <w:rPr>
      <w:sz w:val="24"/>
    </w:rPr>
  </w:style>
  <w:style w:type="character" w:customStyle="1" w:styleId="Tekstpodstawowy3Znak">
    <w:name w:val="Tekst podstawowy 3 Znak"/>
    <w:link w:val="Tekstpodstawowy3"/>
    <w:rsid w:val="00F81388"/>
    <w:rPr>
      <w:sz w:val="16"/>
      <w:szCs w:val="16"/>
    </w:rPr>
  </w:style>
  <w:style w:type="character" w:customStyle="1" w:styleId="NagwekZnak">
    <w:name w:val="Nagłówek Znak"/>
    <w:aliases w:val="Nagłówek strony Znak"/>
    <w:link w:val="Nagwek"/>
    <w:rsid w:val="00A27EA2"/>
    <w:rPr>
      <w:sz w:val="24"/>
    </w:rPr>
  </w:style>
  <w:style w:type="character" w:customStyle="1" w:styleId="TekstprzypisudolnegoZnak">
    <w:name w:val="Tekst przypisu dolnego Znak"/>
    <w:link w:val="Tekstprzypisudolnego"/>
    <w:rsid w:val="00A27EA2"/>
  </w:style>
  <w:style w:type="character" w:customStyle="1" w:styleId="TekstkomentarzaZnak">
    <w:name w:val="Tekst komentarza Znak"/>
    <w:link w:val="Tekstkomentarza"/>
    <w:semiHidden/>
    <w:rsid w:val="00197ED3"/>
  </w:style>
  <w:style w:type="paragraph" w:styleId="Tekstprzypisukocowego">
    <w:name w:val="endnote text"/>
    <w:basedOn w:val="Normalny"/>
    <w:link w:val="TekstprzypisukocowegoZnak"/>
    <w:uiPriority w:val="99"/>
    <w:semiHidden/>
    <w:unhideWhenUsed/>
    <w:rsid w:val="00422B54"/>
    <w:rPr>
      <w:sz w:val="20"/>
    </w:rPr>
  </w:style>
  <w:style w:type="character" w:customStyle="1" w:styleId="TekstprzypisukocowegoZnak">
    <w:name w:val="Tekst przypisu końcowego Znak"/>
    <w:basedOn w:val="Domylnaczcionkaakapitu"/>
    <w:link w:val="Tekstprzypisukocowego"/>
    <w:uiPriority w:val="99"/>
    <w:semiHidden/>
    <w:rsid w:val="00422B54"/>
  </w:style>
  <w:style w:type="paragraph" w:styleId="Lista">
    <w:name w:val="List"/>
    <w:basedOn w:val="Normalny"/>
    <w:rsid w:val="00DD0892"/>
    <w:pPr>
      <w:suppressAutoHyphens w:val="0"/>
      <w:ind w:left="283" w:hanging="283"/>
    </w:pPr>
  </w:style>
  <w:style w:type="table" w:customStyle="1" w:styleId="Calendar3">
    <w:name w:val="Calendar 3"/>
    <w:basedOn w:val="Standardowy"/>
    <w:uiPriority w:val="99"/>
    <w:qFormat/>
    <w:rsid w:val="00AF6720"/>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Poprawka">
    <w:name w:val="Revision"/>
    <w:hidden/>
    <w:uiPriority w:val="99"/>
    <w:semiHidden/>
    <w:rsid w:val="004971FA"/>
    <w:rPr>
      <w:sz w:val="24"/>
    </w:rPr>
  </w:style>
  <w:style w:type="character" w:customStyle="1" w:styleId="alb-s">
    <w:name w:val="a_lb-s"/>
    <w:rsid w:val="0008189D"/>
  </w:style>
  <w:style w:type="character" w:customStyle="1" w:styleId="alb">
    <w:name w:val="a_lb"/>
    <w:rsid w:val="00EB033C"/>
  </w:style>
  <w:style w:type="paragraph" w:customStyle="1" w:styleId="Akapitzlist1">
    <w:name w:val="Akapit z listą1"/>
    <w:basedOn w:val="Normalny"/>
    <w:rsid w:val="00731C9D"/>
    <w:pPr>
      <w:suppressAutoHyphens w:val="0"/>
      <w:spacing w:after="200" w:line="276" w:lineRule="auto"/>
      <w:ind w:left="720"/>
    </w:pPr>
    <w:rPr>
      <w:rFonts w:ascii="Calibri" w:hAnsi="Calibri" w:cs="Calibri"/>
      <w:sz w:val="22"/>
      <w:szCs w:val="22"/>
      <w:lang w:eastAsia="en-US"/>
    </w:rPr>
  </w:style>
  <w:style w:type="character" w:customStyle="1" w:styleId="AkapitzlistZnak">
    <w:name w:val="Akapit z listą Znak"/>
    <w:link w:val="Akapitzlist"/>
    <w:rsid w:val="00B13347"/>
    <w:rPr>
      <w:sz w:val="24"/>
    </w:rPr>
  </w:style>
  <w:style w:type="character" w:styleId="Tekstzastpczy">
    <w:name w:val="Placeholder Text"/>
    <w:basedOn w:val="Domylnaczcionkaakapitu"/>
    <w:uiPriority w:val="99"/>
    <w:semiHidden/>
    <w:rsid w:val="00074435"/>
    <w:rPr>
      <w:color w:val="808080"/>
    </w:rPr>
  </w:style>
  <w:style w:type="character" w:customStyle="1" w:styleId="Nagwek1Znak">
    <w:name w:val="Nagłówek 1 Znak"/>
    <w:basedOn w:val="Domylnaczcionkaakapitu"/>
    <w:link w:val="Nagwek1"/>
    <w:rsid w:val="00652CA1"/>
    <w:rPr>
      <w:rFonts w:ascii="Arial" w:hAnsi="Arial"/>
      <w:b/>
      <w:sz w:val="24"/>
    </w:rPr>
  </w:style>
  <w:style w:type="paragraph" w:styleId="Nagwekspisutreci">
    <w:name w:val="TOC Heading"/>
    <w:basedOn w:val="Nagwek1"/>
    <w:next w:val="Normalny"/>
    <w:uiPriority w:val="39"/>
    <w:semiHidden/>
    <w:unhideWhenUsed/>
    <w:qFormat/>
    <w:rsid w:val="003971E9"/>
    <w:pPr>
      <w:keepLines/>
      <w:numPr>
        <w:numId w:val="0"/>
      </w:numPr>
      <w:suppressAutoHyphens w:val="0"/>
      <w:spacing w:before="480" w:after="0"/>
      <w:outlineLvl w:val="9"/>
    </w:pPr>
    <w:rPr>
      <w:rFonts w:asciiTheme="majorHAnsi" w:eastAsiaTheme="majorEastAsia" w:hAnsiTheme="majorHAnsi" w:cstheme="majorBidi"/>
      <w:bCs/>
      <w:color w:val="365F91" w:themeColor="accent1" w:themeShade="BF"/>
      <w:sz w:val="28"/>
      <w:szCs w:val="28"/>
      <w:lang w:eastAsia="en-US"/>
    </w:rPr>
  </w:style>
  <w:style w:type="paragraph" w:styleId="Spistreci2">
    <w:name w:val="toc 2"/>
    <w:basedOn w:val="Normalny"/>
    <w:next w:val="Normalny"/>
    <w:autoRedefine/>
    <w:uiPriority w:val="39"/>
    <w:semiHidden/>
    <w:unhideWhenUsed/>
    <w:qFormat/>
    <w:rsid w:val="003971E9"/>
    <w:pPr>
      <w:suppressAutoHyphens w:val="0"/>
      <w:spacing w:after="100" w:line="276" w:lineRule="auto"/>
      <w:ind w:left="220"/>
    </w:pPr>
    <w:rPr>
      <w:rFonts w:asciiTheme="minorHAnsi" w:eastAsiaTheme="minorEastAsia" w:hAnsiTheme="minorHAnsi" w:cstheme="minorBidi"/>
      <w:sz w:val="22"/>
      <w:szCs w:val="22"/>
      <w:lang w:eastAsia="en-US"/>
    </w:rPr>
  </w:style>
  <w:style w:type="paragraph" w:styleId="Spistreci3">
    <w:name w:val="toc 3"/>
    <w:basedOn w:val="Normalny"/>
    <w:next w:val="Normalny"/>
    <w:autoRedefine/>
    <w:uiPriority w:val="39"/>
    <w:semiHidden/>
    <w:unhideWhenUsed/>
    <w:qFormat/>
    <w:rsid w:val="003971E9"/>
    <w:pPr>
      <w:suppressAutoHyphens w:val="0"/>
      <w:spacing w:after="100" w:line="276" w:lineRule="auto"/>
      <w:ind w:left="44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541">
      <w:bodyDiv w:val="1"/>
      <w:marLeft w:val="0"/>
      <w:marRight w:val="0"/>
      <w:marTop w:val="0"/>
      <w:marBottom w:val="0"/>
      <w:divBdr>
        <w:top w:val="none" w:sz="0" w:space="0" w:color="auto"/>
        <w:left w:val="none" w:sz="0" w:space="0" w:color="auto"/>
        <w:bottom w:val="none" w:sz="0" w:space="0" w:color="auto"/>
        <w:right w:val="none" w:sz="0" w:space="0" w:color="auto"/>
      </w:divBdr>
      <w:divsChild>
        <w:div w:id="313723714">
          <w:marLeft w:val="0"/>
          <w:marRight w:val="0"/>
          <w:marTop w:val="0"/>
          <w:marBottom w:val="0"/>
          <w:divBdr>
            <w:top w:val="none" w:sz="0" w:space="0" w:color="auto"/>
            <w:left w:val="none" w:sz="0" w:space="0" w:color="auto"/>
            <w:bottom w:val="none" w:sz="0" w:space="0" w:color="auto"/>
            <w:right w:val="none" w:sz="0" w:space="0" w:color="auto"/>
          </w:divBdr>
        </w:div>
        <w:div w:id="1630741456">
          <w:marLeft w:val="0"/>
          <w:marRight w:val="0"/>
          <w:marTop w:val="0"/>
          <w:marBottom w:val="0"/>
          <w:divBdr>
            <w:top w:val="none" w:sz="0" w:space="0" w:color="auto"/>
            <w:left w:val="none" w:sz="0" w:space="0" w:color="auto"/>
            <w:bottom w:val="none" w:sz="0" w:space="0" w:color="auto"/>
            <w:right w:val="none" w:sz="0" w:space="0" w:color="auto"/>
          </w:divBdr>
        </w:div>
      </w:divsChild>
    </w:div>
    <w:div w:id="20716427">
      <w:bodyDiv w:val="1"/>
      <w:marLeft w:val="0"/>
      <w:marRight w:val="0"/>
      <w:marTop w:val="0"/>
      <w:marBottom w:val="0"/>
      <w:divBdr>
        <w:top w:val="none" w:sz="0" w:space="0" w:color="auto"/>
        <w:left w:val="none" w:sz="0" w:space="0" w:color="auto"/>
        <w:bottom w:val="none" w:sz="0" w:space="0" w:color="auto"/>
        <w:right w:val="none" w:sz="0" w:space="0" w:color="auto"/>
      </w:divBdr>
    </w:div>
    <w:div w:id="56829326">
      <w:bodyDiv w:val="1"/>
      <w:marLeft w:val="0"/>
      <w:marRight w:val="0"/>
      <w:marTop w:val="0"/>
      <w:marBottom w:val="0"/>
      <w:divBdr>
        <w:top w:val="none" w:sz="0" w:space="0" w:color="auto"/>
        <w:left w:val="none" w:sz="0" w:space="0" w:color="auto"/>
        <w:bottom w:val="none" w:sz="0" w:space="0" w:color="auto"/>
        <w:right w:val="none" w:sz="0" w:space="0" w:color="auto"/>
      </w:divBdr>
      <w:divsChild>
        <w:div w:id="559251366">
          <w:marLeft w:val="0"/>
          <w:marRight w:val="0"/>
          <w:marTop w:val="0"/>
          <w:marBottom w:val="0"/>
          <w:divBdr>
            <w:top w:val="none" w:sz="0" w:space="0" w:color="auto"/>
            <w:left w:val="none" w:sz="0" w:space="0" w:color="auto"/>
            <w:bottom w:val="none" w:sz="0" w:space="0" w:color="auto"/>
            <w:right w:val="none" w:sz="0" w:space="0" w:color="auto"/>
          </w:divBdr>
          <w:divsChild>
            <w:div w:id="604848257">
              <w:marLeft w:val="0"/>
              <w:marRight w:val="0"/>
              <w:marTop w:val="0"/>
              <w:marBottom w:val="0"/>
              <w:divBdr>
                <w:top w:val="none" w:sz="0" w:space="0" w:color="auto"/>
                <w:left w:val="none" w:sz="0" w:space="0" w:color="auto"/>
                <w:bottom w:val="none" w:sz="0" w:space="0" w:color="auto"/>
                <w:right w:val="none" w:sz="0" w:space="0" w:color="auto"/>
              </w:divBdr>
            </w:div>
            <w:div w:id="879319725">
              <w:marLeft w:val="0"/>
              <w:marRight w:val="0"/>
              <w:marTop w:val="0"/>
              <w:marBottom w:val="0"/>
              <w:divBdr>
                <w:top w:val="none" w:sz="0" w:space="0" w:color="auto"/>
                <w:left w:val="none" w:sz="0" w:space="0" w:color="auto"/>
                <w:bottom w:val="none" w:sz="0" w:space="0" w:color="auto"/>
                <w:right w:val="none" w:sz="0" w:space="0" w:color="auto"/>
              </w:divBdr>
            </w:div>
            <w:div w:id="1248886523">
              <w:marLeft w:val="0"/>
              <w:marRight w:val="0"/>
              <w:marTop w:val="0"/>
              <w:marBottom w:val="0"/>
              <w:divBdr>
                <w:top w:val="none" w:sz="0" w:space="0" w:color="auto"/>
                <w:left w:val="none" w:sz="0" w:space="0" w:color="auto"/>
                <w:bottom w:val="none" w:sz="0" w:space="0" w:color="auto"/>
                <w:right w:val="none" w:sz="0" w:space="0" w:color="auto"/>
              </w:divBdr>
            </w:div>
          </w:divsChild>
        </w:div>
        <w:div w:id="712119217">
          <w:marLeft w:val="0"/>
          <w:marRight w:val="0"/>
          <w:marTop w:val="0"/>
          <w:marBottom w:val="0"/>
          <w:divBdr>
            <w:top w:val="none" w:sz="0" w:space="0" w:color="auto"/>
            <w:left w:val="none" w:sz="0" w:space="0" w:color="auto"/>
            <w:bottom w:val="none" w:sz="0" w:space="0" w:color="auto"/>
            <w:right w:val="none" w:sz="0" w:space="0" w:color="auto"/>
          </w:divBdr>
        </w:div>
        <w:div w:id="963849907">
          <w:marLeft w:val="0"/>
          <w:marRight w:val="0"/>
          <w:marTop w:val="0"/>
          <w:marBottom w:val="0"/>
          <w:divBdr>
            <w:top w:val="none" w:sz="0" w:space="0" w:color="auto"/>
            <w:left w:val="none" w:sz="0" w:space="0" w:color="auto"/>
            <w:bottom w:val="none" w:sz="0" w:space="0" w:color="auto"/>
            <w:right w:val="none" w:sz="0" w:space="0" w:color="auto"/>
          </w:divBdr>
        </w:div>
        <w:div w:id="1186595174">
          <w:marLeft w:val="0"/>
          <w:marRight w:val="0"/>
          <w:marTop w:val="0"/>
          <w:marBottom w:val="0"/>
          <w:divBdr>
            <w:top w:val="none" w:sz="0" w:space="0" w:color="auto"/>
            <w:left w:val="none" w:sz="0" w:space="0" w:color="auto"/>
            <w:bottom w:val="none" w:sz="0" w:space="0" w:color="auto"/>
            <w:right w:val="none" w:sz="0" w:space="0" w:color="auto"/>
          </w:divBdr>
          <w:divsChild>
            <w:div w:id="473110115">
              <w:marLeft w:val="0"/>
              <w:marRight w:val="0"/>
              <w:marTop w:val="0"/>
              <w:marBottom w:val="0"/>
              <w:divBdr>
                <w:top w:val="none" w:sz="0" w:space="0" w:color="auto"/>
                <w:left w:val="none" w:sz="0" w:space="0" w:color="auto"/>
                <w:bottom w:val="none" w:sz="0" w:space="0" w:color="auto"/>
                <w:right w:val="none" w:sz="0" w:space="0" w:color="auto"/>
              </w:divBdr>
            </w:div>
            <w:div w:id="1865171307">
              <w:marLeft w:val="0"/>
              <w:marRight w:val="0"/>
              <w:marTop w:val="0"/>
              <w:marBottom w:val="0"/>
              <w:divBdr>
                <w:top w:val="none" w:sz="0" w:space="0" w:color="auto"/>
                <w:left w:val="none" w:sz="0" w:space="0" w:color="auto"/>
                <w:bottom w:val="none" w:sz="0" w:space="0" w:color="auto"/>
                <w:right w:val="none" w:sz="0" w:space="0" w:color="auto"/>
              </w:divBdr>
            </w:div>
          </w:divsChild>
        </w:div>
        <w:div w:id="2055037753">
          <w:marLeft w:val="0"/>
          <w:marRight w:val="0"/>
          <w:marTop w:val="0"/>
          <w:marBottom w:val="0"/>
          <w:divBdr>
            <w:top w:val="none" w:sz="0" w:space="0" w:color="auto"/>
            <w:left w:val="none" w:sz="0" w:space="0" w:color="auto"/>
            <w:bottom w:val="none" w:sz="0" w:space="0" w:color="auto"/>
            <w:right w:val="none" w:sz="0" w:space="0" w:color="auto"/>
          </w:divBdr>
          <w:divsChild>
            <w:div w:id="323356132">
              <w:marLeft w:val="0"/>
              <w:marRight w:val="0"/>
              <w:marTop w:val="0"/>
              <w:marBottom w:val="0"/>
              <w:divBdr>
                <w:top w:val="none" w:sz="0" w:space="0" w:color="auto"/>
                <w:left w:val="none" w:sz="0" w:space="0" w:color="auto"/>
                <w:bottom w:val="none" w:sz="0" w:space="0" w:color="auto"/>
                <w:right w:val="none" w:sz="0" w:space="0" w:color="auto"/>
              </w:divBdr>
            </w:div>
            <w:div w:id="362024397">
              <w:marLeft w:val="0"/>
              <w:marRight w:val="0"/>
              <w:marTop w:val="0"/>
              <w:marBottom w:val="0"/>
              <w:divBdr>
                <w:top w:val="none" w:sz="0" w:space="0" w:color="auto"/>
                <w:left w:val="none" w:sz="0" w:space="0" w:color="auto"/>
                <w:bottom w:val="none" w:sz="0" w:space="0" w:color="auto"/>
                <w:right w:val="none" w:sz="0" w:space="0" w:color="auto"/>
              </w:divBdr>
            </w:div>
            <w:div w:id="20360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827">
      <w:bodyDiv w:val="1"/>
      <w:marLeft w:val="0"/>
      <w:marRight w:val="0"/>
      <w:marTop w:val="0"/>
      <w:marBottom w:val="0"/>
      <w:divBdr>
        <w:top w:val="none" w:sz="0" w:space="0" w:color="auto"/>
        <w:left w:val="none" w:sz="0" w:space="0" w:color="auto"/>
        <w:bottom w:val="none" w:sz="0" w:space="0" w:color="auto"/>
        <w:right w:val="none" w:sz="0" w:space="0" w:color="auto"/>
      </w:divBdr>
      <w:divsChild>
        <w:div w:id="119762361">
          <w:marLeft w:val="0"/>
          <w:marRight w:val="0"/>
          <w:marTop w:val="0"/>
          <w:marBottom w:val="0"/>
          <w:divBdr>
            <w:top w:val="none" w:sz="0" w:space="0" w:color="auto"/>
            <w:left w:val="none" w:sz="0" w:space="0" w:color="auto"/>
            <w:bottom w:val="none" w:sz="0" w:space="0" w:color="auto"/>
            <w:right w:val="none" w:sz="0" w:space="0" w:color="auto"/>
          </w:divBdr>
        </w:div>
        <w:div w:id="880434419">
          <w:marLeft w:val="0"/>
          <w:marRight w:val="0"/>
          <w:marTop w:val="0"/>
          <w:marBottom w:val="0"/>
          <w:divBdr>
            <w:top w:val="none" w:sz="0" w:space="0" w:color="auto"/>
            <w:left w:val="none" w:sz="0" w:space="0" w:color="auto"/>
            <w:bottom w:val="none" w:sz="0" w:space="0" w:color="auto"/>
            <w:right w:val="none" w:sz="0" w:space="0" w:color="auto"/>
          </w:divBdr>
        </w:div>
      </w:divsChild>
    </w:div>
    <w:div w:id="254290827">
      <w:bodyDiv w:val="1"/>
      <w:marLeft w:val="0"/>
      <w:marRight w:val="0"/>
      <w:marTop w:val="0"/>
      <w:marBottom w:val="0"/>
      <w:divBdr>
        <w:top w:val="none" w:sz="0" w:space="0" w:color="auto"/>
        <w:left w:val="none" w:sz="0" w:space="0" w:color="auto"/>
        <w:bottom w:val="none" w:sz="0" w:space="0" w:color="auto"/>
        <w:right w:val="none" w:sz="0" w:space="0" w:color="auto"/>
      </w:divBdr>
    </w:div>
    <w:div w:id="440540656">
      <w:bodyDiv w:val="1"/>
      <w:marLeft w:val="0"/>
      <w:marRight w:val="0"/>
      <w:marTop w:val="0"/>
      <w:marBottom w:val="0"/>
      <w:divBdr>
        <w:top w:val="none" w:sz="0" w:space="0" w:color="auto"/>
        <w:left w:val="none" w:sz="0" w:space="0" w:color="auto"/>
        <w:bottom w:val="none" w:sz="0" w:space="0" w:color="auto"/>
        <w:right w:val="none" w:sz="0" w:space="0" w:color="auto"/>
      </w:divBdr>
      <w:divsChild>
        <w:div w:id="86660897">
          <w:marLeft w:val="0"/>
          <w:marRight w:val="0"/>
          <w:marTop w:val="0"/>
          <w:marBottom w:val="0"/>
          <w:divBdr>
            <w:top w:val="none" w:sz="0" w:space="0" w:color="auto"/>
            <w:left w:val="none" w:sz="0" w:space="0" w:color="auto"/>
            <w:bottom w:val="none" w:sz="0" w:space="0" w:color="auto"/>
            <w:right w:val="none" w:sz="0" w:space="0" w:color="auto"/>
          </w:divBdr>
        </w:div>
        <w:div w:id="462314273">
          <w:marLeft w:val="0"/>
          <w:marRight w:val="0"/>
          <w:marTop w:val="0"/>
          <w:marBottom w:val="0"/>
          <w:divBdr>
            <w:top w:val="none" w:sz="0" w:space="0" w:color="auto"/>
            <w:left w:val="none" w:sz="0" w:space="0" w:color="auto"/>
            <w:bottom w:val="none" w:sz="0" w:space="0" w:color="auto"/>
            <w:right w:val="none" w:sz="0" w:space="0" w:color="auto"/>
          </w:divBdr>
        </w:div>
        <w:div w:id="613748504">
          <w:marLeft w:val="0"/>
          <w:marRight w:val="0"/>
          <w:marTop w:val="0"/>
          <w:marBottom w:val="0"/>
          <w:divBdr>
            <w:top w:val="none" w:sz="0" w:space="0" w:color="auto"/>
            <w:left w:val="none" w:sz="0" w:space="0" w:color="auto"/>
            <w:bottom w:val="none" w:sz="0" w:space="0" w:color="auto"/>
            <w:right w:val="none" w:sz="0" w:space="0" w:color="auto"/>
          </w:divBdr>
        </w:div>
        <w:div w:id="1489785491">
          <w:marLeft w:val="0"/>
          <w:marRight w:val="0"/>
          <w:marTop w:val="0"/>
          <w:marBottom w:val="0"/>
          <w:divBdr>
            <w:top w:val="none" w:sz="0" w:space="0" w:color="auto"/>
            <w:left w:val="none" w:sz="0" w:space="0" w:color="auto"/>
            <w:bottom w:val="none" w:sz="0" w:space="0" w:color="auto"/>
            <w:right w:val="none" w:sz="0" w:space="0" w:color="auto"/>
          </w:divBdr>
          <w:divsChild>
            <w:div w:id="152533496">
              <w:marLeft w:val="0"/>
              <w:marRight w:val="0"/>
              <w:marTop w:val="0"/>
              <w:marBottom w:val="0"/>
              <w:divBdr>
                <w:top w:val="none" w:sz="0" w:space="0" w:color="auto"/>
                <w:left w:val="none" w:sz="0" w:space="0" w:color="auto"/>
                <w:bottom w:val="none" w:sz="0" w:space="0" w:color="auto"/>
                <w:right w:val="none" w:sz="0" w:space="0" w:color="auto"/>
              </w:divBdr>
            </w:div>
            <w:div w:id="278532362">
              <w:marLeft w:val="0"/>
              <w:marRight w:val="0"/>
              <w:marTop w:val="0"/>
              <w:marBottom w:val="0"/>
              <w:divBdr>
                <w:top w:val="none" w:sz="0" w:space="0" w:color="auto"/>
                <w:left w:val="none" w:sz="0" w:space="0" w:color="auto"/>
                <w:bottom w:val="none" w:sz="0" w:space="0" w:color="auto"/>
                <w:right w:val="none" w:sz="0" w:space="0" w:color="auto"/>
              </w:divBdr>
            </w:div>
            <w:div w:id="685058902">
              <w:marLeft w:val="0"/>
              <w:marRight w:val="0"/>
              <w:marTop w:val="0"/>
              <w:marBottom w:val="0"/>
              <w:divBdr>
                <w:top w:val="none" w:sz="0" w:space="0" w:color="auto"/>
                <w:left w:val="none" w:sz="0" w:space="0" w:color="auto"/>
                <w:bottom w:val="none" w:sz="0" w:space="0" w:color="auto"/>
                <w:right w:val="none" w:sz="0" w:space="0" w:color="auto"/>
              </w:divBdr>
            </w:div>
            <w:div w:id="953828854">
              <w:marLeft w:val="0"/>
              <w:marRight w:val="0"/>
              <w:marTop w:val="0"/>
              <w:marBottom w:val="0"/>
              <w:divBdr>
                <w:top w:val="none" w:sz="0" w:space="0" w:color="auto"/>
                <w:left w:val="none" w:sz="0" w:space="0" w:color="auto"/>
                <w:bottom w:val="none" w:sz="0" w:space="0" w:color="auto"/>
                <w:right w:val="none" w:sz="0" w:space="0" w:color="auto"/>
              </w:divBdr>
            </w:div>
            <w:div w:id="1160466300">
              <w:marLeft w:val="0"/>
              <w:marRight w:val="0"/>
              <w:marTop w:val="0"/>
              <w:marBottom w:val="0"/>
              <w:divBdr>
                <w:top w:val="none" w:sz="0" w:space="0" w:color="auto"/>
                <w:left w:val="none" w:sz="0" w:space="0" w:color="auto"/>
                <w:bottom w:val="none" w:sz="0" w:space="0" w:color="auto"/>
                <w:right w:val="none" w:sz="0" w:space="0" w:color="auto"/>
              </w:divBdr>
            </w:div>
            <w:div w:id="1232693273">
              <w:marLeft w:val="0"/>
              <w:marRight w:val="0"/>
              <w:marTop w:val="0"/>
              <w:marBottom w:val="0"/>
              <w:divBdr>
                <w:top w:val="none" w:sz="0" w:space="0" w:color="auto"/>
                <w:left w:val="none" w:sz="0" w:space="0" w:color="auto"/>
                <w:bottom w:val="none" w:sz="0" w:space="0" w:color="auto"/>
                <w:right w:val="none" w:sz="0" w:space="0" w:color="auto"/>
              </w:divBdr>
            </w:div>
            <w:div w:id="14135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6739">
      <w:bodyDiv w:val="1"/>
      <w:marLeft w:val="0"/>
      <w:marRight w:val="0"/>
      <w:marTop w:val="0"/>
      <w:marBottom w:val="0"/>
      <w:divBdr>
        <w:top w:val="none" w:sz="0" w:space="0" w:color="auto"/>
        <w:left w:val="none" w:sz="0" w:space="0" w:color="auto"/>
        <w:bottom w:val="none" w:sz="0" w:space="0" w:color="auto"/>
        <w:right w:val="none" w:sz="0" w:space="0" w:color="auto"/>
      </w:divBdr>
    </w:div>
    <w:div w:id="498471990">
      <w:bodyDiv w:val="1"/>
      <w:marLeft w:val="0"/>
      <w:marRight w:val="0"/>
      <w:marTop w:val="0"/>
      <w:marBottom w:val="0"/>
      <w:divBdr>
        <w:top w:val="none" w:sz="0" w:space="0" w:color="auto"/>
        <w:left w:val="none" w:sz="0" w:space="0" w:color="auto"/>
        <w:bottom w:val="none" w:sz="0" w:space="0" w:color="auto"/>
        <w:right w:val="none" w:sz="0" w:space="0" w:color="auto"/>
      </w:divBdr>
      <w:divsChild>
        <w:div w:id="437261684">
          <w:marLeft w:val="0"/>
          <w:marRight w:val="0"/>
          <w:marTop w:val="0"/>
          <w:marBottom w:val="0"/>
          <w:divBdr>
            <w:top w:val="none" w:sz="0" w:space="0" w:color="auto"/>
            <w:left w:val="none" w:sz="0" w:space="0" w:color="auto"/>
            <w:bottom w:val="none" w:sz="0" w:space="0" w:color="auto"/>
            <w:right w:val="none" w:sz="0" w:space="0" w:color="auto"/>
          </w:divBdr>
          <w:divsChild>
            <w:div w:id="725376659">
              <w:marLeft w:val="0"/>
              <w:marRight w:val="0"/>
              <w:marTop w:val="0"/>
              <w:marBottom w:val="0"/>
              <w:divBdr>
                <w:top w:val="none" w:sz="0" w:space="0" w:color="auto"/>
                <w:left w:val="none" w:sz="0" w:space="0" w:color="auto"/>
                <w:bottom w:val="none" w:sz="0" w:space="0" w:color="auto"/>
                <w:right w:val="none" w:sz="0" w:space="0" w:color="auto"/>
              </w:divBdr>
            </w:div>
            <w:div w:id="1317763130">
              <w:marLeft w:val="0"/>
              <w:marRight w:val="0"/>
              <w:marTop w:val="0"/>
              <w:marBottom w:val="0"/>
              <w:divBdr>
                <w:top w:val="none" w:sz="0" w:space="0" w:color="auto"/>
                <w:left w:val="none" w:sz="0" w:space="0" w:color="auto"/>
                <w:bottom w:val="none" w:sz="0" w:space="0" w:color="auto"/>
                <w:right w:val="none" w:sz="0" w:space="0" w:color="auto"/>
              </w:divBdr>
            </w:div>
            <w:div w:id="2085761655">
              <w:marLeft w:val="0"/>
              <w:marRight w:val="0"/>
              <w:marTop w:val="0"/>
              <w:marBottom w:val="0"/>
              <w:divBdr>
                <w:top w:val="none" w:sz="0" w:space="0" w:color="auto"/>
                <w:left w:val="none" w:sz="0" w:space="0" w:color="auto"/>
                <w:bottom w:val="none" w:sz="0" w:space="0" w:color="auto"/>
                <w:right w:val="none" w:sz="0" w:space="0" w:color="auto"/>
              </w:divBdr>
            </w:div>
          </w:divsChild>
        </w:div>
        <w:div w:id="1636518570">
          <w:marLeft w:val="0"/>
          <w:marRight w:val="0"/>
          <w:marTop w:val="0"/>
          <w:marBottom w:val="0"/>
          <w:divBdr>
            <w:top w:val="none" w:sz="0" w:space="0" w:color="auto"/>
            <w:left w:val="none" w:sz="0" w:space="0" w:color="auto"/>
            <w:bottom w:val="none" w:sz="0" w:space="0" w:color="auto"/>
            <w:right w:val="none" w:sz="0" w:space="0" w:color="auto"/>
          </w:divBdr>
        </w:div>
        <w:div w:id="1653294616">
          <w:marLeft w:val="0"/>
          <w:marRight w:val="0"/>
          <w:marTop w:val="0"/>
          <w:marBottom w:val="0"/>
          <w:divBdr>
            <w:top w:val="none" w:sz="0" w:space="0" w:color="auto"/>
            <w:left w:val="none" w:sz="0" w:space="0" w:color="auto"/>
            <w:bottom w:val="none" w:sz="0" w:space="0" w:color="auto"/>
            <w:right w:val="none" w:sz="0" w:space="0" w:color="auto"/>
          </w:divBdr>
        </w:div>
        <w:div w:id="2028215058">
          <w:marLeft w:val="0"/>
          <w:marRight w:val="0"/>
          <w:marTop w:val="0"/>
          <w:marBottom w:val="0"/>
          <w:divBdr>
            <w:top w:val="none" w:sz="0" w:space="0" w:color="auto"/>
            <w:left w:val="none" w:sz="0" w:space="0" w:color="auto"/>
            <w:bottom w:val="none" w:sz="0" w:space="0" w:color="auto"/>
            <w:right w:val="none" w:sz="0" w:space="0" w:color="auto"/>
          </w:divBdr>
        </w:div>
        <w:div w:id="2147117800">
          <w:marLeft w:val="0"/>
          <w:marRight w:val="0"/>
          <w:marTop w:val="0"/>
          <w:marBottom w:val="0"/>
          <w:divBdr>
            <w:top w:val="none" w:sz="0" w:space="0" w:color="auto"/>
            <w:left w:val="none" w:sz="0" w:space="0" w:color="auto"/>
            <w:bottom w:val="none" w:sz="0" w:space="0" w:color="auto"/>
            <w:right w:val="none" w:sz="0" w:space="0" w:color="auto"/>
          </w:divBdr>
        </w:div>
      </w:divsChild>
    </w:div>
    <w:div w:id="532965397">
      <w:bodyDiv w:val="1"/>
      <w:marLeft w:val="0"/>
      <w:marRight w:val="0"/>
      <w:marTop w:val="0"/>
      <w:marBottom w:val="0"/>
      <w:divBdr>
        <w:top w:val="none" w:sz="0" w:space="0" w:color="auto"/>
        <w:left w:val="none" w:sz="0" w:space="0" w:color="auto"/>
        <w:bottom w:val="none" w:sz="0" w:space="0" w:color="auto"/>
        <w:right w:val="none" w:sz="0" w:space="0" w:color="auto"/>
      </w:divBdr>
      <w:divsChild>
        <w:div w:id="18967894">
          <w:marLeft w:val="0"/>
          <w:marRight w:val="0"/>
          <w:marTop w:val="0"/>
          <w:marBottom w:val="0"/>
          <w:divBdr>
            <w:top w:val="none" w:sz="0" w:space="0" w:color="auto"/>
            <w:left w:val="none" w:sz="0" w:space="0" w:color="auto"/>
            <w:bottom w:val="none" w:sz="0" w:space="0" w:color="auto"/>
            <w:right w:val="none" w:sz="0" w:space="0" w:color="auto"/>
          </w:divBdr>
        </w:div>
        <w:div w:id="203761343">
          <w:marLeft w:val="0"/>
          <w:marRight w:val="0"/>
          <w:marTop w:val="0"/>
          <w:marBottom w:val="0"/>
          <w:divBdr>
            <w:top w:val="none" w:sz="0" w:space="0" w:color="auto"/>
            <w:left w:val="none" w:sz="0" w:space="0" w:color="auto"/>
            <w:bottom w:val="none" w:sz="0" w:space="0" w:color="auto"/>
            <w:right w:val="none" w:sz="0" w:space="0" w:color="auto"/>
          </w:divBdr>
        </w:div>
        <w:div w:id="740372874">
          <w:marLeft w:val="0"/>
          <w:marRight w:val="0"/>
          <w:marTop w:val="0"/>
          <w:marBottom w:val="0"/>
          <w:divBdr>
            <w:top w:val="none" w:sz="0" w:space="0" w:color="auto"/>
            <w:left w:val="none" w:sz="0" w:space="0" w:color="auto"/>
            <w:bottom w:val="none" w:sz="0" w:space="0" w:color="auto"/>
            <w:right w:val="none" w:sz="0" w:space="0" w:color="auto"/>
          </w:divBdr>
        </w:div>
        <w:div w:id="1912349108">
          <w:marLeft w:val="0"/>
          <w:marRight w:val="0"/>
          <w:marTop w:val="0"/>
          <w:marBottom w:val="0"/>
          <w:divBdr>
            <w:top w:val="none" w:sz="0" w:space="0" w:color="auto"/>
            <w:left w:val="none" w:sz="0" w:space="0" w:color="auto"/>
            <w:bottom w:val="none" w:sz="0" w:space="0" w:color="auto"/>
            <w:right w:val="none" w:sz="0" w:space="0" w:color="auto"/>
          </w:divBdr>
        </w:div>
      </w:divsChild>
    </w:div>
    <w:div w:id="538975388">
      <w:bodyDiv w:val="1"/>
      <w:marLeft w:val="0"/>
      <w:marRight w:val="0"/>
      <w:marTop w:val="0"/>
      <w:marBottom w:val="0"/>
      <w:divBdr>
        <w:top w:val="none" w:sz="0" w:space="0" w:color="auto"/>
        <w:left w:val="none" w:sz="0" w:space="0" w:color="auto"/>
        <w:bottom w:val="none" w:sz="0" w:space="0" w:color="auto"/>
        <w:right w:val="none" w:sz="0" w:space="0" w:color="auto"/>
      </w:divBdr>
    </w:div>
    <w:div w:id="551431589">
      <w:bodyDiv w:val="1"/>
      <w:marLeft w:val="0"/>
      <w:marRight w:val="0"/>
      <w:marTop w:val="0"/>
      <w:marBottom w:val="0"/>
      <w:divBdr>
        <w:top w:val="none" w:sz="0" w:space="0" w:color="auto"/>
        <w:left w:val="none" w:sz="0" w:space="0" w:color="auto"/>
        <w:bottom w:val="none" w:sz="0" w:space="0" w:color="auto"/>
        <w:right w:val="none" w:sz="0" w:space="0" w:color="auto"/>
      </w:divBdr>
    </w:div>
    <w:div w:id="567230646">
      <w:bodyDiv w:val="1"/>
      <w:marLeft w:val="0"/>
      <w:marRight w:val="0"/>
      <w:marTop w:val="0"/>
      <w:marBottom w:val="0"/>
      <w:divBdr>
        <w:top w:val="none" w:sz="0" w:space="0" w:color="auto"/>
        <w:left w:val="none" w:sz="0" w:space="0" w:color="auto"/>
        <w:bottom w:val="none" w:sz="0" w:space="0" w:color="auto"/>
        <w:right w:val="none" w:sz="0" w:space="0" w:color="auto"/>
      </w:divBdr>
    </w:div>
    <w:div w:id="720329299">
      <w:bodyDiv w:val="1"/>
      <w:marLeft w:val="0"/>
      <w:marRight w:val="0"/>
      <w:marTop w:val="0"/>
      <w:marBottom w:val="0"/>
      <w:divBdr>
        <w:top w:val="none" w:sz="0" w:space="0" w:color="auto"/>
        <w:left w:val="none" w:sz="0" w:space="0" w:color="auto"/>
        <w:bottom w:val="none" w:sz="0" w:space="0" w:color="auto"/>
        <w:right w:val="none" w:sz="0" w:space="0" w:color="auto"/>
      </w:divBdr>
      <w:divsChild>
        <w:div w:id="588471104">
          <w:marLeft w:val="0"/>
          <w:marRight w:val="0"/>
          <w:marTop w:val="0"/>
          <w:marBottom w:val="0"/>
          <w:divBdr>
            <w:top w:val="none" w:sz="0" w:space="0" w:color="auto"/>
            <w:left w:val="none" w:sz="0" w:space="0" w:color="auto"/>
            <w:bottom w:val="none" w:sz="0" w:space="0" w:color="auto"/>
            <w:right w:val="none" w:sz="0" w:space="0" w:color="auto"/>
          </w:divBdr>
        </w:div>
        <w:div w:id="1056318781">
          <w:marLeft w:val="0"/>
          <w:marRight w:val="0"/>
          <w:marTop w:val="0"/>
          <w:marBottom w:val="0"/>
          <w:divBdr>
            <w:top w:val="none" w:sz="0" w:space="0" w:color="auto"/>
            <w:left w:val="none" w:sz="0" w:space="0" w:color="auto"/>
            <w:bottom w:val="none" w:sz="0" w:space="0" w:color="auto"/>
            <w:right w:val="none" w:sz="0" w:space="0" w:color="auto"/>
          </w:divBdr>
        </w:div>
        <w:div w:id="1729644659">
          <w:marLeft w:val="0"/>
          <w:marRight w:val="0"/>
          <w:marTop w:val="0"/>
          <w:marBottom w:val="0"/>
          <w:divBdr>
            <w:top w:val="none" w:sz="0" w:space="0" w:color="auto"/>
            <w:left w:val="none" w:sz="0" w:space="0" w:color="auto"/>
            <w:bottom w:val="none" w:sz="0" w:space="0" w:color="auto"/>
            <w:right w:val="none" w:sz="0" w:space="0" w:color="auto"/>
          </w:divBdr>
        </w:div>
        <w:div w:id="2056155258">
          <w:marLeft w:val="0"/>
          <w:marRight w:val="0"/>
          <w:marTop w:val="0"/>
          <w:marBottom w:val="0"/>
          <w:divBdr>
            <w:top w:val="none" w:sz="0" w:space="0" w:color="auto"/>
            <w:left w:val="none" w:sz="0" w:space="0" w:color="auto"/>
            <w:bottom w:val="none" w:sz="0" w:space="0" w:color="auto"/>
            <w:right w:val="none" w:sz="0" w:space="0" w:color="auto"/>
          </w:divBdr>
        </w:div>
      </w:divsChild>
    </w:div>
    <w:div w:id="1058939839">
      <w:bodyDiv w:val="1"/>
      <w:marLeft w:val="0"/>
      <w:marRight w:val="0"/>
      <w:marTop w:val="0"/>
      <w:marBottom w:val="0"/>
      <w:divBdr>
        <w:top w:val="none" w:sz="0" w:space="0" w:color="auto"/>
        <w:left w:val="none" w:sz="0" w:space="0" w:color="auto"/>
        <w:bottom w:val="none" w:sz="0" w:space="0" w:color="auto"/>
        <w:right w:val="none" w:sz="0" w:space="0" w:color="auto"/>
      </w:divBdr>
    </w:div>
    <w:div w:id="1083917570">
      <w:bodyDiv w:val="1"/>
      <w:marLeft w:val="0"/>
      <w:marRight w:val="0"/>
      <w:marTop w:val="0"/>
      <w:marBottom w:val="0"/>
      <w:divBdr>
        <w:top w:val="none" w:sz="0" w:space="0" w:color="auto"/>
        <w:left w:val="none" w:sz="0" w:space="0" w:color="auto"/>
        <w:bottom w:val="none" w:sz="0" w:space="0" w:color="auto"/>
        <w:right w:val="none" w:sz="0" w:space="0" w:color="auto"/>
      </w:divBdr>
    </w:div>
    <w:div w:id="1143891527">
      <w:bodyDiv w:val="1"/>
      <w:marLeft w:val="0"/>
      <w:marRight w:val="0"/>
      <w:marTop w:val="0"/>
      <w:marBottom w:val="0"/>
      <w:divBdr>
        <w:top w:val="none" w:sz="0" w:space="0" w:color="auto"/>
        <w:left w:val="none" w:sz="0" w:space="0" w:color="auto"/>
        <w:bottom w:val="none" w:sz="0" w:space="0" w:color="auto"/>
        <w:right w:val="none" w:sz="0" w:space="0" w:color="auto"/>
      </w:divBdr>
      <w:divsChild>
        <w:div w:id="94793834">
          <w:marLeft w:val="0"/>
          <w:marRight w:val="0"/>
          <w:marTop w:val="0"/>
          <w:marBottom w:val="0"/>
          <w:divBdr>
            <w:top w:val="none" w:sz="0" w:space="0" w:color="auto"/>
            <w:left w:val="none" w:sz="0" w:space="0" w:color="auto"/>
            <w:bottom w:val="none" w:sz="0" w:space="0" w:color="auto"/>
            <w:right w:val="none" w:sz="0" w:space="0" w:color="auto"/>
          </w:divBdr>
        </w:div>
        <w:div w:id="347148144">
          <w:marLeft w:val="0"/>
          <w:marRight w:val="0"/>
          <w:marTop w:val="0"/>
          <w:marBottom w:val="0"/>
          <w:divBdr>
            <w:top w:val="none" w:sz="0" w:space="0" w:color="auto"/>
            <w:left w:val="none" w:sz="0" w:space="0" w:color="auto"/>
            <w:bottom w:val="none" w:sz="0" w:space="0" w:color="auto"/>
            <w:right w:val="none" w:sz="0" w:space="0" w:color="auto"/>
          </w:divBdr>
        </w:div>
        <w:div w:id="444010352">
          <w:marLeft w:val="0"/>
          <w:marRight w:val="0"/>
          <w:marTop w:val="0"/>
          <w:marBottom w:val="0"/>
          <w:divBdr>
            <w:top w:val="none" w:sz="0" w:space="0" w:color="auto"/>
            <w:left w:val="none" w:sz="0" w:space="0" w:color="auto"/>
            <w:bottom w:val="none" w:sz="0" w:space="0" w:color="auto"/>
            <w:right w:val="none" w:sz="0" w:space="0" w:color="auto"/>
          </w:divBdr>
          <w:divsChild>
            <w:div w:id="785195580">
              <w:marLeft w:val="0"/>
              <w:marRight w:val="0"/>
              <w:marTop w:val="0"/>
              <w:marBottom w:val="0"/>
              <w:divBdr>
                <w:top w:val="none" w:sz="0" w:space="0" w:color="auto"/>
                <w:left w:val="none" w:sz="0" w:space="0" w:color="auto"/>
                <w:bottom w:val="none" w:sz="0" w:space="0" w:color="auto"/>
                <w:right w:val="none" w:sz="0" w:space="0" w:color="auto"/>
              </w:divBdr>
            </w:div>
            <w:div w:id="1932931403">
              <w:marLeft w:val="0"/>
              <w:marRight w:val="0"/>
              <w:marTop w:val="0"/>
              <w:marBottom w:val="0"/>
              <w:divBdr>
                <w:top w:val="none" w:sz="0" w:space="0" w:color="auto"/>
                <w:left w:val="none" w:sz="0" w:space="0" w:color="auto"/>
                <w:bottom w:val="none" w:sz="0" w:space="0" w:color="auto"/>
                <w:right w:val="none" w:sz="0" w:space="0" w:color="auto"/>
              </w:divBdr>
            </w:div>
          </w:divsChild>
        </w:div>
        <w:div w:id="900091900">
          <w:marLeft w:val="0"/>
          <w:marRight w:val="0"/>
          <w:marTop w:val="0"/>
          <w:marBottom w:val="0"/>
          <w:divBdr>
            <w:top w:val="none" w:sz="0" w:space="0" w:color="auto"/>
            <w:left w:val="none" w:sz="0" w:space="0" w:color="auto"/>
            <w:bottom w:val="none" w:sz="0" w:space="0" w:color="auto"/>
            <w:right w:val="none" w:sz="0" w:space="0" w:color="auto"/>
          </w:divBdr>
        </w:div>
        <w:div w:id="985279785">
          <w:marLeft w:val="0"/>
          <w:marRight w:val="0"/>
          <w:marTop w:val="0"/>
          <w:marBottom w:val="0"/>
          <w:divBdr>
            <w:top w:val="none" w:sz="0" w:space="0" w:color="auto"/>
            <w:left w:val="none" w:sz="0" w:space="0" w:color="auto"/>
            <w:bottom w:val="none" w:sz="0" w:space="0" w:color="auto"/>
            <w:right w:val="none" w:sz="0" w:space="0" w:color="auto"/>
          </w:divBdr>
        </w:div>
        <w:div w:id="1523471464">
          <w:marLeft w:val="0"/>
          <w:marRight w:val="0"/>
          <w:marTop w:val="0"/>
          <w:marBottom w:val="0"/>
          <w:divBdr>
            <w:top w:val="none" w:sz="0" w:space="0" w:color="auto"/>
            <w:left w:val="none" w:sz="0" w:space="0" w:color="auto"/>
            <w:bottom w:val="none" w:sz="0" w:space="0" w:color="auto"/>
            <w:right w:val="none" w:sz="0" w:space="0" w:color="auto"/>
          </w:divBdr>
        </w:div>
      </w:divsChild>
    </w:div>
    <w:div w:id="1208448465">
      <w:bodyDiv w:val="1"/>
      <w:marLeft w:val="0"/>
      <w:marRight w:val="0"/>
      <w:marTop w:val="0"/>
      <w:marBottom w:val="0"/>
      <w:divBdr>
        <w:top w:val="none" w:sz="0" w:space="0" w:color="auto"/>
        <w:left w:val="none" w:sz="0" w:space="0" w:color="auto"/>
        <w:bottom w:val="none" w:sz="0" w:space="0" w:color="auto"/>
        <w:right w:val="none" w:sz="0" w:space="0" w:color="auto"/>
      </w:divBdr>
    </w:div>
    <w:div w:id="1224947282">
      <w:bodyDiv w:val="1"/>
      <w:marLeft w:val="0"/>
      <w:marRight w:val="0"/>
      <w:marTop w:val="0"/>
      <w:marBottom w:val="0"/>
      <w:divBdr>
        <w:top w:val="none" w:sz="0" w:space="0" w:color="auto"/>
        <w:left w:val="none" w:sz="0" w:space="0" w:color="auto"/>
        <w:bottom w:val="none" w:sz="0" w:space="0" w:color="auto"/>
        <w:right w:val="none" w:sz="0" w:space="0" w:color="auto"/>
      </w:divBdr>
      <w:divsChild>
        <w:div w:id="16007586">
          <w:marLeft w:val="0"/>
          <w:marRight w:val="0"/>
          <w:marTop w:val="0"/>
          <w:marBottom w:val="0"/>
          <w:divBdr>
            <w:top w:val="none" w:sz="0" w:space="0" w:color="auto"/>
            <w:left w:val="none" w:sz="0" w:space="0" w:color="auto"/>
            <w:bottom w:val="none" w:sz="0" w:space="0" w:color="auto"/>
            <w:right w:val="none" w:sz="0" w:space="0" w:color="auto"/>
          </w:divBdr>
        </w:div>
        <w:div w:id="1919947052">
          <w:marLeft w:val="0"/>
          <w:marRight w:val="0"/>
          <w:marTop w:val="0"/>
          <w:marBottom w:val="0"/>
          <w:divBdr>
            <w:top w:val="none" w:sz="0" w:space="0" w:color="auto"/>
            <w:left w:val="none" w:sz="0" w:space="0" w:color="auto"/>
            <w:bottom w:val="none" w:sz="0" w:space="0" w:color="auto"/>
            <w:right w:val="none" w:sz="0" w:space="0" w:color="auto"/>
          </w:divBdr>
        </w:div>
      </w:divsChild>
    </w:div>
    <w:div w:id="1240823681">
      <w:bodyDiv w:val="1"/>
      <w:marLeft w:val="0"/>
      <w:marRight w:val="0"/>
      <w:marTop w:val="0"/>
      <w:marBottom w:val="0"/>
      <w:divBdr>
        <w:top w:val="none" w:sz="0" w:space="0" w:color="auto"/>
        <w:left w:val="none" w:sz="0" w:space="0" w:color="auto"/>
        <w:bottom w:val="none" w:sz="0" w:space="0" w:color="auto"/>
        <w:right w:val="none" w:sz="0" w:space="0" w:color="auto"/>
      </w:divBdr>
    </w:div>
    <w:div w:id="1263610892">
      <w:bodyDiv w:val="1"/>
      <w:marLeft w:val="0"/>
      <w:marRight w:val="0"/>
      <w:marTop w:val="0"/>
      <w:marBottom w:val="0"/>
      <w:divBdr>
        <w:top w:val="none" w:sz="0" w:space="0" w:color="auto"/>
        <w:left w:val="none" w:sz="0" w:space="0" w:color="auto"/>
        <w:bottom w:val="none" w:sz="0" w:space="0" w:color="auto"/>
        <w:right w:val="none" w:sz="0" w:space="0" w:color="auto"/>
      </w:divBdr>
    </w:div>
    <w:div w:id="1285117747">
      <w:bodyDiv w:val="1"/>
      <w:marLeft w:val="0"/>
      <w:marRight w:val="0"/>
      <w:marTop w:val="0"/>
      <w:marBottom w:val="0"/>
      <w:divBdr>
        <w:top w:val="none" w:sz="0" w:space="0" w:color="auto"/>
        <w:left w:val="none" w:sz="0" w:space="0" w:color="auto"/>
        <w:bottom w:val="none" w:sz="0" w:space="0" w:color="auto"/>
        <w:right w:val="none" w:sz="0" w:space="0" w:color="auto"/>
      </w:divBdr>
    </w:div>
    <w:div w:id="1317536371">
      <w:bodyDiv w:val="1"/>
      <w:marLeft w:val="0"/>
      <w:marRight w:val="0"/>
      <w:marTop w:val="0"/>
      <w:marBottom w:val="0"/>
      <w:divBdr>
        <w:top w:val="none" w:sz="0" w:space="0" w:color="auto"/>
        <w:left w:val="none" w:sz="0" w:space="0" w:color="auto"/>
        <w:bottom w:val="none" w:sz="0" w:space="0" w:color="auto"/>
        <w:right w:val="none" w:sz="0" w:space="0" w:color="auto"/>
      </w:divBdr>
    </w:div>
    <w:div w:id="1432122577">
      <w:bodyDiv w:val="1"/>
      <w:marLeft w:val="0"/>
      <w:marRight w:val="0"/>
      <w:marTop w:val="0"/>
      <w:marBottom w:val="0"/>
      <w:divBdr>
        <w:top w:val="none" w:sz="0" w:space="0" w:color="auto"/>
        <w:left w:val="none" w:sz="0" w:space="0" w:color="auto"/>
        <w:bottom w:val="none" w:sz="0" w:space="0" w:color="auto"/>
        <w:right w:val="none" w:sz="0" w:space="0" w:color="auto"/>
      </w:divBdr>
    </w:div>
    <w:div w:id="1483423946">
      <w:bodyDiv w:val="1"/>
      <w:marLeft w:val="0"/>
      <w:marRight w:val="0"/>
      <w:marTop w:val="0"/>
      <w:marBottom w:val="0"/>
      <w:divBdr>
        <w:top w:val="none" w:sz="0" w:space="0" w:color="auto"/>
        <w:left w:val="none" w:sz="0" w:space="0" w:color="auto"/>
        <w:bottom w:val="none" w:sz="0" w:space="0" w:color="auto"/>
        <w:right w:val="none" w:sz="0" w:space="0" w:color="auto"/>
      </w:divBdr>
      <w:divsChild>
        <w:div w:id="1396010454">
          <w:marLeft w:val="0"/>
          <w:marRight w:val="0"/>
          <w:marTop w:val="0"/>
          <w:marBottom w:val="0"/>
          <w:divBdr>
            <w:top w:val="none" w:sz="0" w:space="0" w:color="auto"/>
            <w:left w:val="none" w:sz="0" w:space="0" w:color="auto"/>
            <w:bottom w:val="none" w:sz="0" w:space="0" w:color="auto"/>
            <w:right w:val="none" w:sz="0" w:space="0" w:color="auto"/>
          </w:divBdr>
        </w:div>
      </w:divsChild>
    </w:div>
    <w:div w:id="1528525912">
      <w:bodyDiv w:val="1"/>
      <w:marLeft w:val="0"/>
      <w:marRight w:val="0"/>
      <w:marTop w:val="0"/>
      <w:marBottom w:val="0"/>
      <w:divBdr>
        <w:top w:val="none" w:sz="0" w:space="0" w:color="auto"/>
        <w:left w:val="none" w:sz="0" w:space="0" w:color="auto"/>
        <w:bottom w:val="none" w:sz="0" w:space="0" w:color="auto"/>
        <w:right w:val="none" w:sz="0" w:space="0" w:color="auto"/>
      </w:divBdr>
    </w:div>
    <w:div w:id="1560556161">
      <w:bodyDiv w:val="1"/>
      <w:marLeft w:val="0"/>
      <w:marRight w:val="0"/>
      <w:marTop w:val="0"/>
      <w:marBottom w:val="0"/>
      <w:divBdr>
        <w:top w:val="none" w:sz="0" w:space="0" w:color="auto"/>
        <w:left w:val="none" w:sz="0" w:space="0" w:color="auto"/>
        <w:bottom w:val="none" w:sz="0" w:space="0" w:color="auto"/>
        <w:right w:val="none" w:sz="0" w:space="0" w:color="auto"/>
      </w:divBdr>
      <w:divsChild>
        <w:div w:id="658196434">
          <w:marLeft w:val="0"/>
          <w:marRight w:val="0"/>
          <w:marTop w:val="0"/>
          <w:marBottom w:val="0"/>
          <w:divBdr>
            <w:top w:val="none" w:sz="0" w:space="0" w:color="auto"/>
            <w:left w:val="none" w:sz="0" w:space="0" w:color="auto"/>
            <w:bottom w:val="none" w:sz="0" w:space="0" w:color="auto"/>
            <w:right w:val="none" w:sz="0" w:space="0" w:color="auto"/>
          </w:divBdr>
        </w:div>
        <w:div w:id="834952873">
          <w:marLeft w:val="0"/>
          <w:marRight w:val="0"/>
          <w:marTop w:val="0"/>
          <w:marBottom w:val="0"/>
          <w:divBdr>
            <w:top w:val="none" w:sz="0" w:space="0" w:color="auto"/>
            <w:left w:val="none" w:sz="0" w:space="0" w:color="auto"/>
            <w:bottom w:val="none" w:sz="0" w:space="0" w:color="auto"/>
            <w:right w:val="none" w:sz="0" w:space="0" w:color="auto"/>
          </w:divBdr>
        </w:div>
        <w:div w:id="1066564973">
          <w:marLeft w:val="0"/>
          <w:marRight w:val="0"/>
          <w:marTop w:val="0"/>
          <w:marBottom w:val="0"/>
          <w:divBdr>
            <w:top w:val="none" w:sz="0" w:space="0" w:color="auto"/>
            <w:left w:val="none" w:sz="0" w:space="0" w:color="auto"/>
            <w:bottom w:val="none" w:sz="0" w:space="0" w:color="auto"/>
            <w:right w:val="none" w:sz="0" w:space="0" w:color="auto"/>
          </w:divBdr>
        </w:div>
        <w:div w:id="1918399327">
          <w:marLeft w:val="0"/>
          <w:marRight w:val="0"/>
          <w:marTop w:val="0"/>
          <w:marBottom w:val="0"/>
          <w:divBdr>
            <w:top w:val="none" w:sz="0" w:space="0" w:color="auto"/>
            <w:left w:val="none" w:sz="0" w:space="0" w:color="auto"/>
            <w:bottom w:val="none" w:sz="0" w:space="0" w:color="auto"/>
            <w:right w:val="none" w:sz="0" w:space="0" w:color="auto"/>
          </w:divBdr>
        </w:div>
      </w:divsChild>
    </w:div>
    <w:div w:id="1577206736">
      <w:bodyDiv w:val="1"/>
      <w:marLeft w:val="0"/>
      <w:marRight w:val="0"/>
      <w:marTop w:val="0"/>
      <w:marBottom w:val="0"/>
      <w:divBdr>
        <w:top w:val="none" w:sz="0" w:space="0" w:color="auto"/>
        <w:left w:val="none" w:sz="0" w:space="0" w:color="auto"/>
        <w:bottom w:val="none" w:sz="0" w:space="0" w:color="auto"/>
        <w:right w:val="none" w:sz="0" w:space="0" w:color="auto"/>
      </w:divBdr>
    </w:div>
    <w:div w:id="1700624143">
      <w:bodyDiv w:val="1"/>
      <w:marLeft w:val="0"/>
      <w:marRight w:val="0"/>
      <w:marTop w:val="0"/>
      <w:marBottom w:val="0"/>
      <w:divBdr>
        <w:top w:val="none" w:sz="0" w:space="0" w:color="auto"/>
        <w:left w:val="none" w:sz="0" w:space="0" w:color="auto"/>
        <w:bottom w:val="none" w:sz="0" w:space="0" w:color="auto"/>
        <w:right w:val="none" w:sz="0" w:space="0" w:color="auto"/>
      </w:divBdr>
    </w:div>
    <w:div w:id="1702440327">
      <w:bodyDiv w:val="1"/>
      <w:marLeft w:val="0"/>
      <w:marRight w:val="0"/>
      <w:marTop w:val="0"/>
      <w:marBottom w:val="0"/>
      <w:divBdr>
        <w:top w:val="none" w:sz="0" w:space="0" w:color="auto"/>
        <w:left w:val="none" w:sz="0" w:space="0" w:color="auto"/>
        <w:bottom w:val="none" w:sz="0" w:space="0" w:color="auto"/>
        <w:right w:val="none" w:sz="0" w:space="0" w:color="auto"/>
      </w:divBdr>
      <w:divsChild>
        <w:div w:id="554200520">
          <w:marLeft w:val="0"/>
          <w:marRight w:val="0"/>
          <w:marTop w:val="0"/>
          <w:marBottom w:val="0"/>
          <w:divBdr>
            <w:top w:val="none" w:sz="0" w:space="0" w:color="auto"/>
            <w:left w:val="none" w:sz="0" w:space="0" w:color="auto"/>
            <w:bottom w:val="none" w:sz="0" w:space="0" w:color="auto"/>
            <w:right w:val="none" w:sz="0" w:space="0" w:color="auto"/>
          </w:divBdr>
        </w:div>
        <w:div w:id="863977747">
          <w:marLeft w:val="0"/>
          <w:marRight w:val="0"/>
          <w:marTop w:val="0"/>
          <w:marBottom w:val="0"/>
          <w:divBdr>
            <w:top w:val="none" w:sz="0" w:space="0" w:color="auto"/>
            <w:left w:val="none" w:sz="0" w:space="0" w:color="auto"/>
            <w:bottom w:val="none" w:sz="0" w:space="0" w:color="auto"/>
            <w:right w:val="none" w:sz="0" w:space="0" w:color="auto"/>
          </w:divBdr>
        </w:div>
        <w:div w:id="949438343">
          <w:marLeft w:val="0"/>
          <w:marRight w:val="0"/>
          <w:marTop w:val="0"/>
          <w:marBottom w:val="0"/>
          <w:divBdr>
            <w:top w:val="none" w:sz="0" w:space="0" w:color="auto"/>
            <w:left w:val="none" w:sz="0" w:space="0" w:color="auto"/>
            <w:bottom w:val="none" w:sz="0" w:space="0" w:color="auto"/>
            <w:right w:val="none" w:sz="0" w:space="0" w:color="auto"/>
          </w:divBdr>
        </w:div>
        <w:div w:id="1135753669">
          <w:marLeft w:val="0"/>
          <w:marRight w:val="0"/>
          <w:marTop w:val="0"/>
          <w:marBottom w:val="0"/>
          <w:divBdr>
            <w:top w:val="none" w:sz="0" w:space="0" w:color="auto"/>
            <w:left w:val="none" w:sz="0" w:space="0" w:color="auto"/>
            <w:bottom w:val="none" w:sz="0" w:space="0" w:color="auto"/>
            <w:right w:val="none" w:sz="0" w:space="0" w:color="auto"/>
          </w:divBdr>
        </w:div>
      </w:divsChild>
    </w:div>
    <w:div w:id="1745301091">
      <w:bodyDiv w:val="1"/>
      <w:marLeft w:val="0"/>
      <w:marRight w:val="0"/>
      <w:marTop w:val="0"/>
      <w:marBottom w:val="0"/>
      <w:divBdr>
        <w:top w:val="none" w:sz="0" w:space="0" w:color="auto"/>
        <w:left w:val="none" w:sz="0" w:space="0" w:color="auto"/>
        <w:bottom w:val="none" w:sz="0" w:space="0" w:color="auto"/>
        <w:right w:val="none" w:sz="0" w:space="0" w:color="auto"/>
      </w:divBdr>
    </w:div>
    <w:div w:id="1805851219">
      <w:bodyDiv w:val="1"/>
      <w:marLeft w:val="0"/>
      <w:marRight w:val="0"/>
      <w:marTop w:val="0"/>
      <w:marBottom w:val="0"/>
      <w:divBdr>
        <w:top w:val="none" w:sz="0" w:space="0" w:color="auto"/>
        <w:left w:val="none" w:sz="0" w:space="0" w:color="auto"/>
        <w:bottom w:val="none" w:sz="0" w:space="0" w:color="auto"/>
        <w:right w:val="none" w:sz="0" w:space="0" w:color="auto"/>
      </w:divBdr>
    </w:div>
    <w:div w:id="1817795428">
      <w:bodyDiv w:val="1"/>
      <w:marLeft w:val="0"/>
      <w:marRight w:val="0"/>
      <w:marTop w:val="0"/>
      <w:marBottom w:val="0"/>
      <w:divBdr>
        <w:top w:val="none" w:sz="0" w:space="0" w:color="auto"/>
        <w:left w:val="none" w:sz="0" w:space="0" w:color="auto"/>
        <w:bottom w:val="none" w:sz="0" w:space="0" w:color="auto"/>
        <w:right w:val="none" w:sz="0" w:space="0" w:color="auto"/>
      </w:divBdr>
    </w:div>
    <w:div w:id="1914579013">
      <w:bodyDiv w:val="1"/>
      <w:marLeft w:val="0"/>
      <w:marRight w:val="0"/>
      <w:marTop w:val="0"/>
      <w:marBottom w:val="0"/>
      <w:divBdr>
        <w:top w:val="none" w:sz="0" w:space="0" w:color="auto"/>
        <w:left w:val="none" w:sz="0" w:space="0" w:color="auto"/>
        <w:bottom w:val="none" w:sz="0" w:space="0" w:color="auto"/>
        <w:right w:val="none" w:sz="0" w:space="0" w:color="auto"/>
      </w:divBdr>
    </w:div>
    <w:div w:id="1923492371">
      <w:bodyDiv w:val="1"/>
      <w:marLeft w:val="0"/>
      <w:marRight w:val="0"/>
      <w:marTop w:val="0"/>
      <w:marBottom w:val="0"/>
      <w:divBdr>
        <w:top w:val="none" w:sz="0" w:space="0" w:color="auto"/>
        <w:left w:val="none" w:sz="0" w:space="0" w:color="auto"/>
        <w:bottom w:val="none" w:sz="0" w:space="0" w:color="auto"/>
        <w:right w:val="none" w:sz="0" w:space="0" w:color="auto"/>
      </w:divBdr>
      <w:divsChild>
        <w:div w:id="28844120">
          <w:marLeft w:val="0"/>
          <w:marRight w:val="0"/>
          <w:marTop w:val="0"/>
          <w:marBottom w:val="0"/>
          <w:divBdr>
            <w:top w:val="none" w:sz="0" w:space="0" w:color="auto"/>
            <w:left w:val="none" w:sz="0" w:space="0" w:color="auto"/>
            <w:bottom w:val="none" w:sz="0" w:space="0" w:color="auto"/>
            <w:right w:val="none" w:sz="0" w:space="0" w:color="auto"/>
          </w:divBdr>
        </w:div>
        <w:div w:id="81070177">
          <w:marLeft w:val="0"/>
          <w:marRight w:val="0"/>
          <w:marTop w:val="0"/>
          <w:marBottom w:val="0"/>
          <w:divBdr>
            <w:top w:val="none" w:sz="0" w:space="0" w:color="auto"/>
            <w:left w:val="none" w:sz="0" w:space="0" w:color="auto"/>
            <w:bottom w:val="none" w:sz="0" w:space="0" w:color="auto"/>
            <w:right w:val="none" w:sz="0" w:space="0" w:color="auto"/>
          </w:divBdr>
          <w:divsChild>
            <w:div w:id="104155591">
              <w:marLeft w:val="0"/>
              <w:marRight w:val="0"/>
              <w:marTop w:val="0"/>
              <w:marBottom w:val="0"/>
              <w:divBdr>
                <w:top w:val="none" w:sz="0" w:space="0" w:color="auto"/>
                <w:left w:val="none" w:sz="0" w:space="0" w:color="auto"/>
                <w:bottom w:val="none" w:sz="0" w:space="0" w:color="auto"/>
                <w:right w:val="none" w:sz="0" w:space="0" w:color="auto"/>
              </w:divBdr>
            </w:div>
            <w:div w:id="627469295">
              <w:marLeft w:val="0"/>
              <w:marRight w:val="0"/>
              <w:marTop w:val="0"/>
              <w:marBottom w:val="0"/>
              <w:divBdr>
                <w:top w:val="none" w:sz="0" w:space="0" w:color="auto"/>
                <w:left w:val="none" w:sz="0" w:space="0" w:color="auto"/>
                <w:bottom w:val="none" w:sz="0" w:space="0" w:color="auto"/>
                <w:right w:val="none" w:sz="0" w:space="0" w:color="auto"/>
              </w:divBdr>
            </w:div>
            <w:div w:id="1138647894">
              <w:marLeft w:val="0"/>
              <w:marRight w:val="0"/>
              <w:marTop w:val="0"/>
              <w:marBottom w:val="0"/>
              <w:divBdr>
                <w:top w:val="none" w:sz="0" w:space="0" w:color="auto"/>
                <w:left w:val="none" w:sz="0" w:space="0" w:color="auto"/>
                <w:bottom w:val="none" w:sz="0" w:space="0" w:color="auto"/>
                <w:right w:val="none" w:sz="0" w:space="0" w:color="auto"/>
              </w:divBdr>
            </w:div>
            <w:div w:id="1523284285">
              <w:marLeft w:val="0"/>
              <w:marRight w:val="0"/>
              <w:marTop w:val="0"/>
              <w:marBottom w:val="0"/>
              <w:divBdr>
                <w:top w:val="none" w:sz="0" w:space="0" w:color="auto"/>
                <w:left w:val="none" w:sz="0" w:space="0" w:color="auto"/>
                <w:bottom w:val="none" w:sz="0" w:space="0" w:color="auto"/>
                <w:right w:val="none" w:sz="0" w:space="0" w:color="auto"/>
              </w:divBdr>
            </w:div>
          </w:divsChild>
        </w:div>
        <w:div w:id="88085314">
          <w:marLeft w:val="0"/>
          <w:marRight w:val="0"/>
          <w:marTop w:val="0"/>
          <w:marBottom w:val="0"/>
          <w:divBdr>
            <w:top w:val="none" w:sz="0" w:space="0" w:color="auto"/>
            <w:left w:val="none" w:sz="0" w:space="0" w:color="auto"/>
            <w:bottom w:val="none" w:sz="0" w:space="0" w:color="auto"/>
            <w:right w:val="none" w:sz="0" w:space="0" w:color="auto"/>
          </w:divBdr>
        </w:div>
        <w:div w:id="113066468">
          <w:marLeft w:val="0"/>
          <w:marRight w:val="0"/>
          <w:marTop w:val="0"/>
          <w:marBottom w:val="0"/>
          <w:divBdr>
            <w:top w:val="none" w:sz="0" w:space="0" w:color="auto"/>
            <w:left w:val="none" w:sz="0" w:space="0" w:color="auto"/>
            <w:bottom w:val="none" w:sz="0" w:space="0" w:color="auto"/>
            <w:right w:val="none" w:sz="0" w:space="0" w:color="auto"/>
          </w:divBdr>
        </w:div>
        <w:div w:id="738328597">
          <w:marLeft w:val="0"/>
          <w:marRight w:val="0"/>
          <w:marTop w:val="0"/>
          <w:marBottom w:val="0"/>
          <w:divBdr>
            <w:top w:val="none" w:sz="0" w:space="0" w:color="auto"/>
            <w:left w:val="none" w:sz="0" w:space="0" w:color="auto"/>
            <w:bottom w:val="none" w:sz="0" w:space="0" w:color="auto"/>
            <w:right w:val="none" w:sz="0" w:space="0" w:color="auto"/>
          </w:divBdr>
        </w:div>
        <w:div w:id="981230058">
          <w:marLeft w:val="0"/>
          <w:marRight w:val="0"/>
          <w:marTop w:val="0"/>
          <w:marBottom w:val="0"/>
          <w:divBdr>
            <w:top w:val="none" w:sz="0" w:space="0" w:color="auto"/>
            <w:left w:val="none" w:sz="0" w:space="0" w:color="auto"/>
            <w:bottom w:val="none" w:sz="0" w:space="0" w:color="auto"/>
            <w:right w:val="none" w:sz="0" w:space="0" w:color="auto"/>
          </w:divBdr>
        </w:div>
        <w:div w:id="1013605810">
          <w:marLeft w:val="0"/>
          <w:marRight w:val="0"/>
          <w:marTop w:val="0"/>
          <w:marBottom w:val="0"/>
          <w:divBdr>
            <w:top w:val="none" w:sz="0" w:space="0" w:color="auto"/>
            <w:left w:val="none" w:sz="0" w:space="0" w:color="auto"/>
            <w:bottom w:val="none" w:sz="0" w:space="0" w:color="auto"/>
            <w:right w:val="none" w:sz="0" w:space="0" w:color="auto"/>
          </w:divBdr>
        </w:div>
        <w:div w:id="1397509269">
          <w:marLeft w:val="0"/>
          <w:marRight w:val="0"/>
          <w:marTop w:val="0"/>
          <w:marBottom w:val="0"/>
          <w:divBdr>
            <w:top w:val="none" w:sz="0" w:space="0" w:color="auto"/>
            <w:left w:val="none" w:sz="0" w:space="0" w:color="auto"/>
            <w:bottom w:val="none" w:sz="0" w:space="0" w:color="auto"/>
            <w:right w:val="none" w:sz="0" w:space="0" w:color="auto"/>
          </w:divBdr>
        </w:div>
        <w:div w:id="1598782651">
          <w:marLeft w:val="0"/>
          <w:marRight w:val="0"/>
          <w:marTop w:val="0"/>
          <w:marBottom w:val="0"/>
          <w:divBdr>
            <w:top w:val="none" w:sz="0" w:space="0" w:color="auto"/>
            <w:left w:val="none" w:sz="0" w:space="0" w:color="auto"/>
            <w:bottom w:val="none" w:sz="0" w:space="0" w:color="auto"/>
            <w:right w:val="none" w:sz="0" w:space="0" w:color="auto"/>
          </w:divBdr>
        </w:div>
        <w:div w:id="1643927062">
          <w:marLeft w:val="0"/>
          <w:marRight w:val="0"/>
          <w:marTop w:val="0"/>
          <w:marBottom w:val="0"/>
          <w:divBdr>
            <w:top w:val="none" w:sz="0" w:space="0" w:color="auto"/>
            <w:left w:val="none" w:sz="0" w:space="0" w:color="auto"/>
            <w:bottom w:val="none" w:sz="0" w:space="0" w:color="auto"/>
            <w:right w:val="none" w:sz="0" w:space="0" w:color="auto"/>
          </w:divBdr>
        </w:div>
        <w:div w:id="1677149528">
          <w:marLeft w:val="0"/>
          <w:marRight w:val="0"/>
          <w:marTop w:val="0"/>
          <w:marBottom w:val="0"/>
          <w:divBdr>
            <w:top w:val="none" w:sz="0" w:space="0" w:color="auto"/>
            <w:left w:val="none" w:sz="0" w:space="0" w:color="auto"/>
            <w:bottom w:val="none" w:sz="0" w:space="0" w:color="auto"/>
            <w:right w:val="none" w:sz="0" w:space="0" w:color="auto"/>
          </w:divBdr>
        </w:div>
        <w:div w:id="1728989453">
          <w:marLeft w:val="0"/>
          <w:marRight w:val="0"/>
          <w:marTop w:val="0"/>
          <w:marBottom w:val="0"/>
          <w:divBdr>
            <w:top w:val="none" w:sz="0" w:space="0" w:color="auto"/>
            <w:left w:val="none" w:sz="0" w:space="0" w:color="auto"/>
            <w:bottom w:val="none" w:sz="0" w:space="0" w:color="auto"/>
            <w:right w:val="none" w:sz="0" w:space="0" w:color="auto"/>
          </w:divBdr>
        </w:div>
      </w:divsChild>
    </w:div>
    <w:div w:id="2015456380">
      <w:bodyDiv w:val="1"/>
      <w:marLeft w:val="0"/>
      <w:marRight w:val="0"/>
      <w:marTop w:val="0"/>
      <w:marBottom w:val="0"/>
      <w:divBdr>
        <w:top w:val="none" w:sz="0" w:space="0" w:color="auto"/>
        <w:left w:val="none" w:sz="0" w:space="0" w:color="auto"/>
        <w:bottom w:val="none" w:sz="0" w:space="0" w:color="auto"/>
        <w:right w:val="none" w:sz="0" w:space="0" w:color="auto"/>
      </w:divBdr>
      <w:divsChild>
        <w:div w:id="671645528">
          <w:marLeft w:val="0"/>
          <w:marRight w:val="0"/>
          <w:marTop w:val="0"/>
          <w:marBottom w:val="0"/>
          <w:divBdr>
            <w:top w:val="none" w:sz="0" w:space="0" w:color="auto"/>
            <w:left w:val="none" w:sz="0" w:space="0" w:color="auto"/>
            <w:bottom w:val="none" w:sz="0" w:space="0" w:color="auto"/>
            <w:right w:val="none" w:sz="0" w:space="0" w:color="auto"/>
          </w:divBdr>
        </w:div>
      </w:divsChild>
    </w:div>
    <w:div w:id="2021736894">
      <w:bodyDiv w:val="1"/>
      <w:marLeft w:val="0"/>
      <w:marRight w:val="0"/>
      <w:marTop w:val="0"/>
      <w:marBottom w:val="0"/>
      <w:divBdr>
        <w:top w:val="none" w:sz="0" w:space="0" w:color="auto"/>
        <w:left w:val="none" w:sz="0" w:space="0" w:color="auto"/>
        <w:bottom w:val="none" w:sz="0" w:space="0" w:color="auto"/>
        <w:right w:val="none" w:sz="0" w:space="0" w:color="auto"/>
      </w:divBdr>
    </w:div>
    <w:div w:id="2045211767">
      <w:bodyDiv w:val="1"/>
      <w:marLeft w:val="0"/>
      <w:marRight w:val="0"/>
      <w:marTop w:val="0"/>
      <w:marBottom w:val="0"/>
      <w:divBdr>
        <w:top w:val="none" w:sz="0" w:space="0" w:color="auto"/>
        <w:left w:val="none" w:sz="0" w:space="0" w:color="auto"/>
        <w:bottom w:val="none" w:sz="0" w:space="0" w:color="auto"/>
        <w:right w:val="none" w:sz="0" w:space="0" w:color="auto"/>
      </w:divBdr>
    </w:div>
    <w:div w:id="21303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kobylnica.pl" TargetMode="External"/><Relationship Id="rId13" Type="http://schemas.openxmlformats.org/officeDocument/2006/relationships/hyperlink" Target="http://bip.kobylnica.pl" TargetMode="External"/><Relationship Id="rId18" Type="http://schemas.openxmlformats.org/officeDocument/2006/relationships/hyperlink" Target="mailto:a.tantala@kobylnica.eu" TargetMode="External"/><Relationship Id="rId3" Type="http://schemas.openxmlformats.org/officeDocument/2006/relationships/styles" Target="styles.xml"/><Relationship Id="rId21" Type="http://schemas.openxmlformats.org/officeDocument/2006/relationships/hyperlink" Target="mailto:j.mielczarek@kobylnica.eu" TargetMode="External"/><Relationship Id="rId7" Type="http://schemas.openxmlformats.org/officeDocument/2006/relationships/endnotes" Target="endnotes.xml"/><Relationship Id="rId12" Type="http://schemas.openxmlformats.org/officeDocument/2006/relationships/hyperlink" Target="http://cuwkobylnica.bip.gov.pl" TargetMode="External"/><Relationship Id="rId17" Type="http://schemas.openxmlformats.org/officeDocument/2006/relationships/hyperlink" Target="mailto:kobylnica@kobylnic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uwkobylnica.bip.gov.pl" TargetMode="External"/><Relationship Id="rId20" Type="http://schemas.openxmlformats.org/officeDocument/2006/relationships/hyperlink" Target="mailto:cuw@kobyl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kobylnic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p.kobylnica.pl" TargetMode="External"/><Relationship Id="rId23" Type="http://schemas.openxmlformats.org/officeDocument/2006/relationships/footer" Target="footer1.xml"/><Relationship Id="rId10" Type="http://schemas.openxmlformats.org/officeDocument/2006/relationships/hyperlink" Target="http://cuwkobylnica.bip.gov.pl" TargetMode="External"/><Relationship Id="rId19" Type="http://schemas.openxmlformats.org/officeDocument/2006/relationships/hyperlink" Target="mailto:k.pierzchalska@kobylnica.pl" TargetMode="External"/><Relationship Id="rId4" Type="http://schemas.openxmlformats.org/officeDocument/2006/relationships/settings" Target="settings.xml"/><Relationship Id="rId9" Type="http://schemas.openxmlformats.org/officeDocument/2006/relationships/hyperlink" Target="http://bip.kobylnica.pl" TargetMode="External"/><Relationship Id="rId14" Type="http://schemas.openxmlformats.org/officeDocument/2006/relationships/hyperlink" Target="http://cuwkobylnica.bip.gov.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0B80B-13C8-4F8C-874B-5ABE7C71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26</Pages>
  <Words>10261</Words>
  <Characters>61566</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71684</CharactersWithSpaces>
  <SharedDoc>false</SharedDoc>
  <HLinks>
    <vt:vector size="120" baseType="variant">
      <vt:variant>
        <vt:i4>6750218</vt:i4>
      </vt:variant>
      <vt:variant>
        <vt:i4>57</vt:i4>
      </vt:variant>
      <vt:variant>
        <vt:i4>0</vt:i4>
      </vt:variant>
      <vt:variant>
        <vt:i4>5</vt:i4>
      </vt:variant>
      <vt:variant>
        <vt:lpwstr>mailto:j.mielczarek@kobylnica.eu</vt:lpwstr>
      </vt:variant>
      <vt:variant>
        <vt:lpwstr/>
      </vt:variant>
      <vt:variant>
        <vt:i4>393310</vt:i4>
      </vt:variant>
      <vt:variant>
        <vt:i4>54</vt:i4>
      </vt:variant>
      <vt:variant>
        <vt:i4>0</vt:i4>
      </vt:variant>
      <vt:variant>
        <vt:i4>5</vt:i4>
      </vt:variant>
      <vt:variant>
        <vt:lpwstr>C:\Users\OZ\AppData\Local\Microsoft\Windows\Temporary Internet Files\Content.Outlook\6JLPV2VK\bip.cuwkobylnica.tensoft.pl</vt:lpwstr>
      </vt:variant>
      <vt:variant>
        <vt:lpwstr/>
      </vt:variant>
      <vt:variant>
        <vt:i4>7012426</vt:i4>
      </vt:variant>
      <vt:variant>
        <vt:i4>51</vt:i4>
      </vt:variant>
      <vt:variant>
        <vt:i4>0</vt:i4>
      </vt:variant>
      <vt:variant>
        <vt:i4>5</vt:i4>
      </vt:variant>
      <vt:variant>
        <vt:lpwstr>mailto:cuw@kobylnica.pl</vt:lpwstr>
      </vt:variant>
      <vt:variant>
        <vt:lpwstr/>
      </vt:variant>
      <vt:variant>
        <vt:i4>7012426</vt:i4>
      </vt:variant>
      <vt:variant>
        <vt:i4>48</vt:i4>
      </vt:variant>
      <vt:variant>
        <vt:i4>0</vt:i4>
      </vt:variant>
      <vt:variant>
        <vt:i4>5</vt:i4>
      </vt:variant>
      <vt:variant>
        <vt:lpwstr>mailto:cuw@kobylnica.pl</vt:lpwstr>
      </vt:variant>
      <vt:variant>
        <vt:lpwstr/>
      </vt:variant>
      <vt:variant>
        <vt:i4>1048690</vt:i4>
      </vt:variant>
      <vt:variant>
        <vt:i4>45</vt:i4>
      </vt:variant>
      <vt:variant>
        <vt:i4>0</vt:i4>
      </vt:variant>
      <vt:variant>
        <vt:i4>5</vt:i4>
      </vt:variant>
      <vt:variant>
        <vt:lpwstr>mailto:k.pierzchalska@kobylnica.pl</vt:lpwstr>
      </vt:variant>
      <vt:variant>
        <vt:lpwstr/>
      </vt:variant>
      <vt:variant>
        <vt:i4>1114216</vt:i4>
      </vt:variant>
      <vt:variant>
        <vt:i4>42</vt:i4>
      </vt:variant>
      <vt:variant>
        <vt:i4>0</vt:i4>
      </vt:variant>
      <vt:variant>
        <vt:i4>5</vt:i4>
      </vt:variant>
      <vt:variant>
        <vt:lpwstr>mailto:a.tantala@kobylnica.eu</vt:lpwstr>
      </vt:variant>
      <vt:variant>
        <vt:lpwstr/>
      </vt:variant>
      <vt:variant>
        <vt:i4>1179684</vt:i4>
      </vt:variant>
      <vt:variant>
        <vt:i4>39</vt:i4>
      </vt:variant>
      <vt:variant>
        <vt:i4>0</vt:i4>
      </vt:variant>
      <vt:variant>
        <vt:i4>5</vt:i4>
      </vt:variant>
      <vt:variant>
        <vt:lpwstr>mailto:kobylnica@kobylnica.pl</vt:lpwstr>
      </vt:variant>
      <vt:variant>
        <vt:lpwstr/>
      </vt:variant>
      <vt:variant>
        <vt:i4>6291554</vt:i4>
      </vt:variant>
      <vt:variant>
        <vt:i4>36</vt:i4>
      </vt:variant>
      <vt:variant>
        <vt:i4>0</vt:i4>
      </vt:variant>
      <vt:variant>
        <vt:i4>5</vt:i4>
      </vt:variant>
      <vt:variant>
        <vt:lpwstr>http://cuwkobylnica.bip.gov.pl/</vt:lpwstr>
      </vt:variant>
      <vt:variant>
        <vt:lpwstr/>
      </vt:variant>
      <vt:variant>
        <vt:i4>720919</vt:i4>
      </vt:variant>
      <vt:variant>
        <vt:i4>33</vt:i4>
      </vt:variant>
      <vt:variant>
        <vt:i4>0</vt:i4>
      </vt:variant>
      <vt:variant>
        <vt:i4>5</vt:i4>
      </vt:variant>
      <vt:variant>
        <vt:lpwstr>http://bip.kobylnica.pl/</vt:lpwstr>
      </vt:variant>
      <vt:variant>
        <vt:lpwstr/>
      </vt:variant>
      <vt:variant>
        <vt:i4>6291554</vt:i4>
      </vt:variant>
      <vt:variant>
        <vt:i4>30</vt:i4>
      </vt:variant>
      <vt:variant>
        <vt:i4>0</vt:i4>
      </vt:variant>
      <vt:variant>
        <vt:i4>5</vt:i4>
      </vt:variant>
      <vt:variant>
        <vt:lpwstr>http://cuwkobylnica.bip.gov.pl/</vt:lpwstr>
      </vt:variant>
      <vt:variant>
        <vt:lpwstr/>
      </vt:variant>
      <vt:variant>
        <vt:i4>720919</vt:i4>
      </vt:variant>
      <vt:variant>
        <vt:i4>27</vt:i4>
      </vt:variant>
      <vt:variant>
        <vt:i4>0</vt:i4>
      </vt:variant>
      <vt:variant>
        <vt:i4>5</vt:i4>
      </vt:variant>
      <vt:variant>
        <vt:lpwstr>http://bip.kobylnica.pl/</vt:lpwstr>
      </vt:variant>
      <vt:variant>
        <vt:lpwstr/>
      </vt:variant>
      <vt:variant>
        <vt:i4>6291554</vt:i4>
      </vt:variant>
      <vt:variant>
        <vt:i4>24</vt:i4>
      </vt:variant>
      <vt:variant>
        <vt:i4>0</vt:i4>
      </vt:variant>
      <vt:variant>
        <vt:i4>5</vt:i4>
      </vt:variant>
      <vt:variant>
        <vt:lpwstr>http://cuwkobylnica.bip.gov.pl/</vt:lpwstr>
      </vt:variant>
      <vt:variant>
        <vt:lpwstr/>
      </vt:variant>
      <vt:variant>
        <vt:i4>720919</vt:i4>
      </vt:variant>
      <vt:variant>
        <vt:i4>21</vt:i4>
      </vt:variant>
      <vt:variant>
        <vt:i4>0</vt:i4>
      </vt:variant>
      <vt:variant>
        <vt:i4>5</vt:i4>
      </vt:variant>
      <vt:variant>
        <vt:lpwstr>http://bip.kobylnica.pl/</vt:lpwstr>
      </vt:variant>
      <vt:variant>
        <vt:lpwstr/>
      </vt:variant>
      <vt:variant>
        <vt:i4>6291554</vt:i4>
      </vt:variant>
      <vt:variant>
        <vt:i4>18</vt:i4>
      </vt:variant>
      <vt:variant>
        <vt:i4>0</vt:i4>
      </vt:variant>
      <vt:variant>
        <vt:i4>5</vt:i4>
      </vt:variant>
      <vt:variant>
        <vt:lpwstr>http://cuwkobylnica.bip.gov.pl/</vt:lpwstr>
      </vt:variant>
      <vt:variant>
        <vt:lpwstr/>
      </vt:variant>
      <vt:variant>
        <vt:i4>720919</vt:i4>
      </vt:variant>
      <vt:variant>
        <vt:i4>15</vt:i4>
      </vt:variant>
      <vt:variant>
        <vt:i4>0</vt:i4>
      </vt:variant>
      <vt:variant>
        <vt:i4>5</vt:i4>
      </vt:variant>
      <vt:variant>
        <vt:lpwstr>http://bip.kobylnica.pl/</vt:lpwstr>
      </vt:variant>
      <vt:variant>
        <vt:lpwstr/>
      </vt:variant>
      <vt:variant>
        <vt:i4>6291554</vt:i4>
      </vt:variant>
      <vt:variant>
        <vt:i4>12</vt:i4>
      </vt:variant>
      <vt:variant>
        <vt:i4>0</vt:i4>
      </vt:variant>
      <vt:variant>
        <vt:i4>5</vt:i4>
      </vt:variant>
      <vt:variant>
        <vt:lpwstr>http://cuwkobylnica.bip.gov.pl/</vt:lpwstr>
      </vt:variant>
      <vt:variant>
        <vt:lpwstr/>
      </vt:variant>
      <vt:variant>
        <vt:i4>720919</vt:i4>
      </vt:variant>
      <vt:variant>
        <vt:i4>9</vt:i4>
      </vt:variant>
      <vt:variant>
        <vt:i4>0</vt:i4>
      </vt:variant>
      <vt:variant>
        <vt:i4>5</vt:i4>
      </vt:variant>
      <vt:variant>
        <vt:lpwstr>http://bip.kobylnica.pl/</vt:lpwstr>
      </vt:variant>
      <vt:variant>
        <vt:lpwstr/>
      </vt:variant>
      <vt:variant>
        <vt:i4>7012426</vt:i4>
      </vt:variant>
      <vt:variant>
        <vt:i4>6</vt:i4>
      </vt:variant>
      <vt:variant>
        <vt:i4>0</vt:i4>
      </vt:variant>
      <vt:variant>
        <vt:i4>5</vt:i4>
      </vt:variant>
      <vt:variant>
        <vt:lpwstr>mailto:cuw@kobylnica.pl</vt:lpwstr>
      </vt:variant>
      <vt:variant>
        <vt:lpwstr/>
      </vt:variant>
      <vt:variant>
        <vt:i4>720919</vt:i4>
      </vt:variant>
      <vt:variant>
        <vt:i4>3</vt:i4>
      </vt:variant>
      <vt:variant>
        <vt:i4>0</vt:i4>
      </vt:variant>
      <vt:variant>
        <vt:i4>5</vt:i4>
      </vt:variant>
      <vt:variant>
        <vt:lpwstr>http://bip.kobylnica.pl/</vt:lpwstr>
      </vt:variant>
      <vt:variant>
        <vt:lpwstr/>
      </vt:variant>
      <vt:variant>
        <vt:i4>6291554</vt:i4>
      </vt:variant>
      <vt:variant>
        <vt:i4>0</vt:i4>
      </vt:variant>
      <vt:variant>
        <vt:i4>0</vt:i4>
      </vt:variant>
      <vt:variant>
        <vt:i4>5</vt:i4>
      </vt:variant>
      <vt:variant>
        <vt:lpwstr>http://cuwkobylnica.bip.gov.pl/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annak</dc:creator>
  <cp:lastModifiedBy>Agnieszka Hordejuk</cp:lastModifiedBy>
  <cp:revision>45</cp:revision>
  <cp:lastPrinted>2020-03-13T10:37:00Z</cp:lastPrinted>
  <dcterms:created xsi:type="dcterms:W3CDTF">2020-02-26T06:41:00Z</dcterms:created>
  <dcterms:modified xsi:type="dcterms:W3CDTF">2020-03-13T13:37:00Z</dcterms:modified>
</cp:coreProperties>
</file>