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758E" w14:textId="77777777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EE4C90" w:rsidRPr="003C1212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SIWZ</w:t>
      </w:r>
    </w:p>
    <w:p w14:paraId="5DB6B681" w14:textId="77777777" w:rsidR="00EE4C90" w:rsidRPr="00FD1AFF" w:rsidRDefault="00EE4C90" w:rsidP="0052553C">
      <w:pPr>
        <w:pStyle w:val="Tytu"/>
      </w:pPr>
      <w:r w:rsidRPr="00FD1AFF">
        <w:t>WYKAZ OSÓB</w:t>
      </w:r>
    </w:p>
    <w:p w14:paraId="45845E9C" w14:textId="77777777" w:rsidR="003C1212" w:rsidRDefault="00EE4C90" w:rsidP="0084668A">
      <w:pPr>
        <w:jc w:val="center"/>
        <w:rPr>
          <w:rFonts w:ascii="Arial" w:hAnsi="Arial" w:cs="Arial"/>
          <w:b/>
          <w:bCs/>
        </w:rPr>
      </w:pPr>
      <w:r w:rsidRPr="00FD1AFF">
        <w:rPr>
          <w:rFonts w:ascii="Arial" w:hAnsi="Arial" w:cs="Arial"/>
          <w:b/>
          <w:bCs/>
        </w:rPr>
        <w:t>SKIEROWANYCH PRZEZ WYKONAWCĘ DO REALIZACJI ZAMÓWIENIA</w:t>
      </w:r>
    </w:p>
    <w:p w14:paraId="022E6828" w14:textId="1003757C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7, 7.4 pkt 1 lit </w:t>
      </w:r>
      <w:r w:rsidR="00C45CED">
        <w:rPr>
          <w:rFonts w:ascii="Arial" w:hAnsi="Arial" w:cs="Arial"/>
          <w:b/>
          <w:bCs/>
        </w:rPr>
        <w:t>b</w:t>
      </w:r>
      <w:r w:rsidR="0084668A">
        <w:rPr>
          <w:rFonts w:ascii="Arial" w:hAnsi="Arial" w:cs="Arial"/>
          <w:b/>
          <w:bCs/>
        </w:rPr>
        <w:t>,</w:t>
      </w:r>
    </w:p>
    <w:p w14:paraId="495E8612" w14:textId="7BDB7FCE" w:rsidR="00447D84" w:rsidRPr="008874BC" w:rsidRDefault="00EE4C90" w:rsidP="0086214A">
      <w:pPr>
        <w:spacing w:after="36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C1212">
        <w:rPr>
          <w:rFonts w:ascii="Arial" w:hAnsi="Arial" w:cs="Arial"/>
          <w:b/>
          <w:sz w:val="22"/>
          <w:szCs w:val="22"/>
        </w:rPr>
        <w:t xml:space="preserve"> </w:t>
      </w:r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5)”.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693"/>
        <w:gridCol w:w="3260"/>
        <w:gridCol w:w="3969"/>
        <w:gridCol w:w="2210"/>
      </w:tblGrid>
      <w:tr w:rsidR="00EE4C90" w:rsidRPr="00FD1AFF" w14:paraId="6015C994" w14:textId="77777777" w:rsidTr="00D35786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260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969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5E68248D" w14:textId="635FEF90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D35786">
        <w:trPr>
          <w:trHeight w:val="1875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54EE57" w14:textId="546BEEB4" w:rsidR="00973F94" w:rsidRPr="00973F9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branży </w:t>
            </w:r>
            <w:proofErr w:type="spellStart"/>
            <w:r w:rsidR="00B7107A">
              <w:rPr>
                <w:rFonts w:ascii="Arial" w:hAnsi="Arial" w:cs="Arial"/>
                <w:b/>
                <w:sz w:val="22"/>
                <w:szCs w:val="22"/>
              </w:rPr>
              <w:t>kontrukcyjno</w:t>
            </w:r>
            <w:proofErr w:type="spellEnd"/>
            <w:r w:rsidR="00B7107A">
              <w:rPr>
                <w:rFonts w:ascii="Arial" w:hAnsi="Arial" w:cs="Arial"/>
                <w:b/>
                <w:sz w:val="22"/>
                <w:szCs w:val="22"/>
              </w:rPr>
              <w:t>-budowlanej</w:t>
            </w:r>
          </w:p>
          <w:p w14:paraId="29487B2A" w14:textId="53C8E8D4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780142D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7718C58" w:rsidR="00EE4C90" w:rsidRPr="0086214A" w:rsidRDefault="00EE4C90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E5CC6F8" w14:textId="7BF415CD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849D72F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584E7C85" w14:textId="77777777" w:rsidTr="00D35786">
        <w:trPr>
          <w:trHeight w:val="420"/>
        </w:trPr>
        <w:tc>
          <w:tcPr>
            <w:tcW w:w="483" w:type="dxa"/>
            <w:vAlign w:val="center"/>
          </w:tcPr>
          <w:p w14:paraId="5BDC2A0E" w14:textId="4FDA7BCF" w:rsidR="00154D47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284650E0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C996988" w14:textId="33C4E601" w:rsidR="00154D47" w:rsidRDefault="00B7107A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620BCA8B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9663054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4725D2D" w14:textId="4A21E50F" w:rsidR="00154D47" w:rsidRPr="0086214A" w:rsidRDefault="00154D47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6D47DD" w14:textId="15731AAC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356AABD3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2F73818F" w14:textId="77777777" w:rsidTr="00D35786">
        <w:trPr>
          <w:trHeight w:val="340"/>
        </w:trPr>
        <w:tc>
          <w:tcPr>
            <w:tcW w:w="483" w:type="dxa"/>
            <w:vAlign w:val="center"/>
          </w:tcPr>
          <w:p w14:paraId="613DEB8A" w14:textId="444086F9" w:rsidR="00154D47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411" w:type="dxa"/>
            <w:vAlign w:val="center"/>
          </w:tcPr>
          <w:p w14:paraId="1F82070B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A54F8C7" w14:textId="510C0364" w:rsidR="00154D47" w:rsidRDefault="00B7107A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0F87E35D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6B2A25F3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8D8C496" w14:textId="115D492B" w:rsidR="00154D47" w:rsidRPr="0086214A" w:rsidRDefault="00154D47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EFA5D3E" w14:textId="7A745098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65D820E9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3A04990" w14:textId="49B49D92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SIWZ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37DD631F" w:rsidR="001103BB" w:rsidRDefault="00EE4C90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2"/>
          <w:szCs w:val="22"/>
        </w:rPr>
      </w:pPr>
      <w:r w:rsidRPr="00FD1AFF">
        <w:rPr>
          <w:rFonts w:ascii="Arial" w:hAnsi="Arial" w:cs="Arial"/>
          <w:b/>
          <w:bCs/>
          <w:sz w:val="20"/>
        </w:rPr>
        <w:t>UWAGA:</w:t>
      </w:r>
      <w:r w:rsidR="0043240D">
        <w:rPr>
          <w:rFonts w:ascii="Arial" w:hAnsi="Arial" w:cs="Arial"/>
          <w:b/>
          <w:bCs/>
          <w:sz w:val="20"/>
        </w:rPr>
        <w:t xml:space="preserve"> </w:t>
      </w:r>
      <w:r w:rsidRPr="00103DD9">
        <w:rPr>
          <w:rFonts w:ascii="Arial" w:hAnsi="Arial" w:cs="Arial"/>
          <w:sz w:val="22"/>
          <w:szCs w:val="22"/>
        </w:rPr>
        <w:t xml:space="preserve">W kolumnie ostatniej, należy wskazać </w:t>
      </w:r>
      <w:r w:rsidR="00336714">
        <w:rPr>
          <w:rFonts w:ascii="Arial" w:hAnsi="Arial" w:cs="Arial"/>
          <w:sz w:val="22"/>
          <w:szCs w:val="22"/>
        </w:rPr>
        <w:t xml:space="preserve">podstawę dysponowania tzn. </w:t>
      </w:r>
      <w:r w:rsidRPr="00103DD9">
        <w:rPr>
          <w:rFonts w:ascii="Arial" w:hAnsi="Arial" w:cs="Arial"/>
          <w:sz w:val="22"/>
          <w:szCs w:val="22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103DD9">
        <w:rPr>
          <w:rFonts w:ascii="Arial" w:hAnsi="Arial" w:cs="Arial"/>
          <w:sz w:val="22"/>
          <w:szCs w:val="22"/>
        </w:rPr>
        <w:t xml:space="preserve"> </w:t>
      </w:r>
    </w:p>
    <w:p w14:paraId="705325AA" w14:textId="77777777" w:rsidR="00103DD9" w:rsidRPr="00103DD9" w:rsidRDefault="00103DD9" w:rsidP="00103DD9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>Miejscowość, data (uzupełnić):</w:t>
      </w:r>
    </w:p>
    <w:p w14:paraId="40D8E172" w14:textId="77777777" w:rsidR="00EE4C90" w:rsidRPr="00103DD9" w:rsidRDefault="00EE4C90" w:rsidP="00103DD9">
      <w:pPr>
        <w:tabs>
          <w:tab w:val="left" w:pos="330"/>
        </w:tabs>
        <w:spacing w:before="600"/>
        <w:jc w:val="right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 (</w:t>
      </w:r>
      <w:r w:rsidR="00103DD9" w:rsidRPr="00103DD9">
        <w:rPr>
          <w:rFonts w:ascii="Arial" w:hAnsi="Arial" w:cs="Arial"/>
          <w:sz w:val="22"/>
          <w:szCs w:val="22"/>
        </w:rPr>
        <w:t xml:space="preserve">pieczęć i </w:t>
      </w:r>
      <w:r w:rsidRPr="00103DD9">
        <w:rPr>
          <w:rFonts w:ascii="Arial" w:hAnsi="Arial" w:cs="Arial"/>
          <w:sz w:val="22"/>
          <w:szCs w:val="22"/>
        </w:rPr>
        <w:t>podpis Wykonawcy)</w:t>
      </w:r>
    </w:p>
    <w:sectPr w:rsidR="00EE4C90" w:rsidRPr="00103DD9" w:rsidSect="0010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619C" w14:textId="77777777" w:rsidR="00AB60B7" w:rsidRDefault="00AB60B7">
      <w:r>
        <w:separator/>
      </w:r>
    </w:p>
  </w:endnote>
  <w:endnote w:type="continuationSeparator" w:id="0">
    <w:p w14:paraId="5310DCD1" w14:textId="77777777" w:rsidR="00AB60B7" w:rsidRDefault="00A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0518" w14:textId="77777777" w:rsidR="008F1C0F" w:rsidRDefault="008F1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6882" w14:textId="77777777" w:rsidR="0046599B" w:rsidRPr="00124D4A" w:rsidRDefault="002D661D" w:rsidP="00124D4A">
    <w:pPr>
      <w:pStyle w:val="Stopka"/>
    </w:pPr>
    <w:r>
      <w:rPr>
        <w:noProof/>
      </w:rPr>
      <w:drawing>
        <wp:inline distT="0" distB="0" distL="0" distR="0" wp14:anchorId="0ED73ECC" wp14:editId="5AAC1466">
          <wp:extent cx="7023100" cy="194945"/>
          <wp:effectExtent l="0" t="0" r="635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0484" w14:textId="77777777" w:rsidR="008F1C0F" w:rsidRDefault="008F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B208" w14:textId="77777777" w:rsidR="00AB60B7" w:rsidRDefault="00AB60B7">
      <w:r>
        <w:separator/>
      </w:r>
    </w:p>
  </w:footnote>
  <w:footnote w:type="continuationSeparator" w:id="0">
    <w:p w14:paraId="212A7A41" w14:textId="77777777" w:rsidR="00AB60B7" w:rsidRDefault="00A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760D" w14:textId="77777777" w:rsidR="008F1C0F" w:rsidRDefault="008F1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5ACC" w14:textId="77777777" w:rsidR="008F1C0F" w:rsidRDefault="008F1C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D5B1" w14:textId="34AAB833" w:rsidR="00775B01" w:rsidRDefault="00775B01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14694EA7" wp14:editId="55CA151F">
          <wp:extent cx="7820025" cy="57277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474" cy="573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DADE4" w14:textId="43BD63BE" w:rsidR="0046599B" w:rsidRPr="0084668A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8F1C0F">
      <w:rPr>
        <w:rFonts w:ascii="Arial" w:hAnsi="Arial" w:cs="Arial"/>
        <w:b/>
        <w:bCs/>
        <w:sz w:val="22"/>
        <w:szCs w:val="22"/>
      </w:rPr>
      <w:t>11</w:t>
    </w:r>
    <w:r w:rsidRPr="006D5E7C">
      <w:rPr>
        <w:rFonts w:ascii="Arial" w:hAnsi="Arial" w:cs="Arial"/>
        <w:b/>
        <w:bCs/>
        <w:sz w:val="22"/>
        <w:szCs w:val="22"/>
      </w:rPr>
      <w:t>.20</w:t>
    </w:r>
    <w:r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1C0F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B60B7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C436-8F7D-4980-8D62-910A8C0E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wykaz osób; siwz</cp:keywords>
  <cp:lastModifiedBy>OZ</cp:lastModifiedBy>
  <cp:revision>20</cp:revision>
  <cp:lastPrinted>2020-05-06T12:31:00Z</cp:lastPrinted>
  <dcterms:created xsi:type="dcterms:W3CDTF">2020-02-21T13:06:00Z</dcterms:created>
  <dcterms:modified xsi:type="dcterms:W3CDTF">2020-06-01T08:24:00Z</dcterms:modified>
</cp:coreProperties>
</file>