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6EE" w:rsidRDefault="007046EE" w:rsidP="007046EE">
      <w:pPr>
        <w:tabs>
          <w:tab w:val="left" w:pos="8085"/>
          <w:tab w:val="left" w:pos="8137"/>
        </w:tabs>
        <w:spacing w:after="12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1 do SIWZ</w:t>
      </w:r>
    </w:p>
    <w:p w:rsidR="007046EE" w:rsidRDefault="007046EE" w:rsidP="007046EE">
      <w:pPr>
        <w:pStyle w:val="Tytu"/>
      </w:pPr>
      <w:r>
        <w:t>FORMULARZ OFERTY</w:t>
      </w:r>
    </w:p>
    <w:p w:rsidR="007046EE" w:rsidRPr="007046EE" w:rsidRDefault="007046EE" w:rsidP="007046EE">
      <w:pPr>
        <w:spacing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w postępowaniu o udzielenie zamówienia publicznego o wartości szacunkowej nieprzekraczającej kwoty 5.350.000 euro określonej w przepisach wydanych na podstawie art. 11 ust. 8 ustawy z dnia 29 stycznia 2004 r. Prawo zamówień publicznych, realizowanym w trybie przetargu nieograniczonego </w:t>
      </w:r>
      <w:r>
        <w:rPr>
          <w:rFonts w:ascii="Arial" w:hAnsi="Arial" w:cs="Arial"/>
        </w:rPr>
        <w:t>na roboty budowlane</w:t>
      </w:r>
      <w:r>
        <w:rPr>
          <w:rFonts w:ascii="Arial" w:hAnsi="Arial" w:cs="Arial"/>
          <w:b/>
        </w:rPr>
        <w:t xml:space="preserve"> pn. „Rozbudowa Szkoły Podstawowej im. Jana Kochanowskiego w miejscowości Kończewo (gm. Kobylnica) poprzez dobudowę do istniejącej szkoły podstawowej obiektu szkolnego z elementami funkcjonalnymi szkoły wraz z wykonaniem charakterystyki energetycznej, inwentaryzacji geodezyjnej powykonawczej oraz dokumentacji odbiorowej w ramach Programu na rzecz zwiększenia szans rozwoju Ziemi Słupskiej na lata 2019 – 2024 w zakresie budowy łącznika pomiędzy istniejącym budynkiem szkoły podstawowej a projektowaną salą gimnastyczną (etap I budowy budynku sali gimnastycznej przy Szkole Podstawowej w Kończewie)”.</w:t>
      </w:r>
    </w:p>
    <w:p w:rsidR="007046EE" w:rsidRDefault="007046EE" w:rsidP="007046EE">
      <w:pPr>
        <w:pStyle w:val="Akapitzlist"/>
        <w:numPr>
          <w:ilvl w:val="0"/>
          <w:numId w:val="1"/>
        </w:numPr>
        <w:spacing w:after="12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ZAMAWIAJĄCY:</w:t>
      </w:r>
    </w:p>
    <w:p w:rsidR="007046EE" w:rsidRDefault="007046EE" w:rsidP="007046EE">
      <w:pPr>
        <w:spacing w:after="0"/>
        <w:jc w:val="both"/>
        <w:rPr>
          <w:rFonts w:ascii="Arial" w:hAnsi="Arial" w:cs="Arial"/>
          <w:bCs/>
          <w:smallCaps/>
        </w:rPr>
      </w:pPr>
      <w:r>
        <w:rPr>
          <w:rFonts w:ascii="Arial" w:hAnsi="Arial" w:cs="Arial"/>
          <w:bCs/>
          <w:smallCaps/>
        </w:rPr>
        <w:t>GMINA KOBYLNICA – Centrum Usług Wspólnych w Kobylnicy</w:t>
      </w:r>
    </w:p>
    <w:p w:rsidR="007046EE" w:rsidRDefault="007046EE" w:rsidP="007046EE">
      <w:pPr>
        <w:pStyle w:val="Akapitzlist"/>
        <w:numPr>
          <w:ilvl w:val="1"/>
          <w:numId w:val="2"/>
        </w:numPr>
        <w:spacing w:after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Kobylnica, ul. Wodna 20/2</w:t>
      </w:r>
    </w:p>
    <w:p w:rsidR="007046EE" w:rsidRDefault="007046EE" w:rsidP="007046EE">
      <w:pPr>
        <w:pStyle w:val="Akapitzlist"/>
        <w:spacing w:after="0"/>
        <w:ind w:left="675"/>
        <w:jc w:val="both"/>
        <w:rPr>
          <w:rFonts w:ascii="Arial" w:hAnsi="Arial" w:cs="Arial"/>
          <w:bCs/>
        </w:rPr>
      </w:pPr>
    </w:p>
    <w:p w:rsidR="007046EE" w:rsidRDefault="007046EE" w:rsidP="007046EE">
      <w:pPr>
        <w:pStyle w:val="Akapitzlist"/>
        <w:numPr>
          <w:ilvl w:val="0"/>
          <w:numId w:val="1"/>
        </w:numPr>
        <w:tabs>
          <w:tab w:val="left" w:leader="dot" w:pos="9072"/>
        </w:tabs>
        <w:autoSpaceDE w:val="0"/>
        <w:autoSpaceDN w:val="0"/>
        <w:spacing w:before="120"/>
        <w:ind w:left="284" w:hanging="284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iCs/>
        </w:rPr>
        <w:t xml:space="preserve"> (w przypadku składania oferty przez podmioty występujące wspólnie podać nazwy (firmy) i dokładne adresy wszystkich członków konsorcjum):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firmy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firmy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do korespondencji (wypełnić jeśli inny niż adres firmy):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Województwo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Numer telefonu i numer faksu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 email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NIP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REGON (uzupełnić):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PESEL, KRS/</w:t>
      </w:r>
      <w:proofErr w:type="spellStart"/>
      <w:r>
        <w:rPr>
          <w:rFonts w:ascii="Arial" w:hAnsi="Arial" w:cs="Arial"/>
        </w:rPr>
        <w:t>CEiDG</w:t>
      </w:r>
      <w:proofErr w:type="spellEnd"/>
      <w:r>
        <w:rPr>
          <w:rFonts w:ascii="Arial" w:hAnsi="Arial" w:cs="Arial"/>
        </w:rPr>
        <w:t xml:space="preserve"> (uzupełnić w zależności od podmiotu):</w:t>
      </w:r>
    </w:p>
    <w:p w:rsidR="007046EE" w:rsidRDefault="007046EE" w:rsidP="007046EE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Nazwa banku i numer konta (zgodny z „białą listą podatników”):</w:t>
      </w:r>
    </w:p>
    <w:p w:rsidR="007046EE" w:rsidRDefault="007046EE" w:rsidP="007046EE">
      <w:pPr>
        <w:spacing w:before="120" w:after="12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Osoba reprezentująca (uzupełnić </w:t>
      </w:r>
      <w:bookmarkStart w:id="0" w:name="_Hlk490827167"/>
      <w:r>
        <w:rPr>
          <w:rFonts w:ascii="Arial" w:hAnsi="Arial" w:cs="Arial"/>
        </w:rPr>
        <w:t>imię, nazwisko, stanowisko/podstawa do reprezentacji)</w:t>
      </w:r>
      <w:bookmarkEnd w:id="0"/>
      <w:r>
        <w:rPr>
          <w:rFonts w:ascii="Arial" w:hAnsi="Arial" w:cs="Arial"/>
        </w:rPr>
        <w:t>:</w:t>
      </w:r>
    </w:p>
    <w:p w:rsidR="007046EE" w:rsidRDefault="007046EE" w:rsidP="007046EE">
      <w:pPr>
        <w:pStyle w:val="Akapitzlist"/>
        <w:numPr>
          <w:ilvl w:val="0"/>
          <w:numId w:val="1"/>
        </w:numPr>
        <w:spacing w:after="0" w:line="36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W nawiązaniu do ogłoszenia o zamówieniu oraz treści specyfikacji istotnych warunków zamówienia (SIWZ) oferuję wykonanie przedmiotu niniejszego zamówienia w zakresie i na zasadach określonych w SIWZ:</w:t>
      </w:r>
    </w:p>
    <w:p w:rsidR="007046EE" w:rsidRDefault="007046EE" w:rsidP="007046EE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za cenę w kwocie brutto:</w:t>
      </w:r>
      <w:r>
        <w:rPr>
          <w:rFonts w:ascii="Arial" w:hAnsi="Arial" w:cs="Arial"/>
          <w:b/>
          <w:u w:val="single"/>
        </w:rPr>
        <w:t>……………………..………...……………. zł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i/>
        </w:rPr>
        <w:t>(słownie:………………………..…………………….…………………………………………………………………………………………………………………………………………………………………………………………………………….…………...……………….……)</w:t>
      </w:r>
      <w:r>
        <w:rPr>
          <w:rFonts w:ascii="Arial" w:hAnsi="Arial" w:cs="Arial"/>
        </w:rPr>
        <w:br/>
      </w:r>
      <w:r>
        <w:rPr>
          <w:rFonts w:ascii="Arial" w:hAnsi="Arial" w:cs="Arial"/>
        </w:rPr>
        <w:lastRenderedPageBreak/>
        <w:t xml:space="preserve">w tym wartość netto: …………………….………… zł i kwota podatku </w:t>
      </w:r>
      <w:r>
        <w:rPr>
          <w:rFonts w:ascii="Arial" w:hAnsi="Arial" w:cs="Arial"/>
        </w:rPr>
        <w:br/>
        <w:t xml:space="preserve">VAT: ………….…….……… zł, skalkulowaną zgodnie z kosztorysem ofertowym, </w:t>
      </w:r>
    </w:p>
    <w:p w:rsidR="007046EE" w:rsidRPr="00876DD1" w:rsidRDefault="007046EE" w:rsidP="007046EE">
      <w:pPr>
        <w:pStyle w:val="Akapitzlist"/>
        <w:numPr>
          <w:ilvl w:val="0"/>
          <w:numId w:val="3"/>
        </w:numPr>
        <w:tabs>
          <w:tab w:val="left" w:pos="709"/>
        </w:tabs>
        <w:spacing w:before="120" w:after="0" w:line="480" w:lineRule="auto"/>
        <w:ind w:left="714" w:hanging="357"/>
        <w:rPr>
          <w:rFonts w:ascii="Arial" w:hAnsi="Arial" w:cs="Arial"/>
          <w:b/>
        </w:rPr>
      </w:pPr>
      <w:r w:rsidRPr="00876DD1">
        <w:rPr>
          <w:rFonts w:ascii="Arial" w:hAnsi="Arial" w:cs="Arial"/>
        </w:rPr>
        <w:tab/>
      </w:r>
      <w:r w:rsidRPr="00876DD1">
        <w:rPr>
          <w:rFonts w:ascii="Arial" w:eastAsia="Times New Roman" w:hAnsi="Arial" w:cs="Arial"/>
          <w:b/>
          <w:lang w:eastAsia="pl-PL"/>
        </w:rPr>
        <w:t xml:space="preserve">w terminie określonym w SIWZ i umowie tj. do </w:t>
      </w:r>
      <w:r w:rsidR="00876DD1">
        <w:rPr>
          <w:rFonts w:ascii="Arial" w:eastAsia="Times New Roman" w:hAnsi="Arial" w:cs="Arial"/>
          <w:b/>
          <w:lang w:eastAsia="pl-PL"/>
        </w:rPr>
        <w:t>dnia 31.07.2020r.</w:t>
      </w:r>
    </w:p>
    <w:p w:rsidR="007046EE" w:rsidRDefault="007046EE" w:rsidP="007046EE">
      <w:pPr>
        <w:pStyle w:val="Akapitzlist"/>
        <w:numPr>
          <w:ilvl w:val="0"/>
          <w:numId w:val="3"/>
        </w:numPr>
        <w:tabs>
          <w:tab w:val="left" w:pos="709"/>
        </w:tabs>
        <w:spacing w:before="120" w:after="0" w:line="480" w:lineRule="auto"/>
        <w:ind w:left="714" w:hanging="357"/>
        <w:rPr>
          <w:rFonts w:ascii="Arial" w:hAnsi="Arial" w:cs="Arial"/>
          <w:b/>
          <w:bCs/>
        </w:rPr>
      </w:pPr>
      <w:r w:rsidRPr="00876DD1">
        <w:rPr>
          <w:rFonts w:ascii="Arial" w:hAnsi="Arial" w:cs="Arial"/>
        </w:rPr>
        <w:t>na wykonany przedmiot zamówienia udzielam rękojmi na roboty budowlane</w:t>
      </w:r>
      <w:r w:rsidRPr="00876DD1">
        <w:rPr>
          <w:rFonts w:ascii="Arial" w:hAnsi="Arial" w:cs="Arial"/>
          <w:b/>
          <w:u w:val="single"/>
        </w:rPr>
        <w:t xml:space="preserve"> na okres ………….. miesięcy </w:t>
      </w:r>
      <w:r w:rsidR="00873F5F">
        <w:rPr>
          <w:rFonts w:ascii="Arial" w:hAnsi="Arial" w:cs="Arial"/>
        </w:rPr>
        <w:t>, której bieg rozpoczyna się od:</w:t>
      </w:r>
    </w:p>
    <w:p w:rsidR="00DE57A3" w:rsidRPr="000E36AA" w:rsidRDefault="00DE57A3" w:rsidP="00DE57A3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Calibri" w:hAnsi="Arial" w:cs="Arial"/>
        </w:rPr>
      </w:pPr>
      <w:r w:rsidRPr="000E36AA">
        <w:rPr>
          <w:rFonts w:ascii="Arial" w:eastAsia="Calibri" w:hAnsi="Arial" w:cs="Arial"/>
        </w:rPr>
        <w:t>w przypadku stwierdzenia wad przy odbiorze końcowym, o którym mowa w § 9 ust. 8 w dniu następnym licząc od daty potwierdzenia usunięcia wad stwierdzonych przy odbiorze końcowym,</w:t>
      </w:r>
    </w:p>
    <w:p w:rsidR="00DE57A3" w:rsidRPr="000E36AA" w:rsidRDefault="00DE57A3" w:rsidP="00DE57A3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Calibri" w:hAnsi="Arial" w:cs="Arial"/>
        </w:rPr>
      </w:pPr>
      <w:r w:rsidRPr="000E36AA">
        <w:rPr>
          <w:rFonts w:ascii="Arial" w:eastAsia="Calibri" w:hAnsi="Arial" w:cs="Arial"/>
        </w:rPr>
        <w:t>w przypadku stwierdzenia wad przy odbiorach końcowych, o których mowa w § 9 ust. 8 i odmowy usunięcia wad przez Wykonawcę – w dniu następnym po sporządzeniu przez Zamawiającego proto</w:t>
      </w:r>
      <w:r>
        <w:rPr>
          <w:rFonts w:ascii="Arial" w:eastAsia="Calibri" w:hAnsi="Arial" w:cs="Arial"/>
        </w:rPr>
        <w:t>kołu, o którym mowa w § 9 ust. 15</w:t>
      </w:r>
      <w:r w:rsidRPr="000E36AA">
        <w:rPr>
          <w:rFonts w:ascii="Arial" w:eastAsia="Calibri" w:hAnsi="Arial" w:cs="Arial"/>
        </w:rPr>
        <w:t>,</w:t>
      </w:r>
    </w:p>
    <w:p w:rsidR="00DE57A3" w:rsidRDefault="00DE57A3" w:rsidP="00DE57A3">
      <w:pPr>
        <w:numPr>
          <w:ilvl w:val="0"/>
          <w:numId w:val="11"/>
        </w:numPr>
        <w:tabs>
          <w:tab w:val="left" w:pos="284"/>
          <w:tab w:val="left" w:pos="851"/>
        </w:tabs>
        <w:suppressAutoHyphens/>
        <w:overflowPunct w:val="0"/>
        <w:autoSpaceDE w:val="0"/>
        <w:autoSpaceDN w:val="0"/>
        <w:adjustRightInd w:val="0"/>
        <w:spacing w:after="0"/>
        <w:textAlignment w:val="baseline"/>
        <w:rPr>
          <w:rFonts w:ascii="Arial" w:eastAsia="Calibri" w:hAnsi="Arial" w:cs="Arial"/>
        </w:rPr>
      </w:pPr>
      <w:r w:rsidRPr="000E36AA">
        <w:rPr>
          <w:rFonts w:ascii="Arial" w:eastAsia="Calibri" w:hAnsi="Arial" w:cs="Arial"/>
        </w:rPr>
        <w:t>w przypadku braku stwier</w:t>
      </w:r>
      <w:r>
        <w:rPr>
          <w:rFonts w:ascii="Arial" w:eastAsia="Calibri" w:hAnsi="Arial" w:cs="Arial"/>
        </w:rPr>
        <w:t xml:space="preserve">dzenia wad przy odbiorze końcowym, o którym mowa w </w:t>
      </w:r>
    </w:p>
    <w:p w:rsidR="00DE57A3" w:rsidRDefault="00DE57A3" w:rsidP="00DE57A3">
      <w:pPr>
        <w:tabs>
          <w:tab w:val="left" w:pos="284"/>
          <w:tab w:val="left" w:pos="851"/>
        </w:tabs>
        <w:overflowPunct w:val="0"/>
        <w:autoSpaceDE w:val="0"/>
        <w:autoSpaceDN w:val="0"/>
        <w:adjustRightInd w:val="0"/>
        <w:spacing w:after="0"/>
        <w:ind w:left="709"/>
        <w:textAlignment w:val="baseline"/>
        <w:rPr>
          <w:rFonts w:ascii="Arial" w:hAnsi="Arial" w:cs="Arial"/>
        </w:rPr>
      </w:pPr>
      <w:r w:rsidRPr="00DE57A3">
        <w:rPr>
          <w:rFonts w:ascii="Arial" w:eastAsia="Calibri" w:hAnsi="Arial" w:cs="Arial"/>
        </w:rPr>
        <w:t>§ 9 ust. 8 w dniu następnym licząc od daty odbioru końcowego,</w:t>
      </w:r>
    </w:p>
    <w:p w:rsidR="00DE57A3" w:rsidRPr="00DE57A3" w:rsidRDefault="00DE57A3" w:rsidP="00DE57A3">
      <w:pPr>
        <w:pStyle w:val="Akapitzlist"/>
        <w:numPr>
          <w:ilvl w:val="0"/>
          <w:numId w:val="11"/>
        </w:numPr>
        <w:tabs>
          <w:tab w:val="left" w:pos="284"/>
          <w:tab w:val="left" w:pos="851"/>
        </w:tabs>
        <w:overflowPunct w:val="0"/>
        <w:autoSpaceDE w:val="0"/>
        <w:autoSpaceDN w:val="0"/>
        <w:adjustRightInd w:val="0"/>
        <w:textAlignment w:val="baseline"/>
        <w:rPr>
          <w:rFonts w:ascii="Arial" w:eastAsia="Calibri" w:hAnsi="Arial" w:cs="Arial"/>
        </w:rPr>
      </w:pPr>
      <w:r w:rsidRPr="00DE57A3">
        <w:rPr>
          <w:rFonts w:ascii="Arial" w:eastAsia="Calibri" w:hAnsi="Arial" w:cs="Arial"/>
        </w:rPr>
        <w:t>dla wymienionych materiałów i urządzeń z dniem ich wymiany.</w:t>
      </w:r>
    </w:p>
    <w:p w:rsidR="007046EE" w:rsidRDefault="007046EE" w:rsidP="00BB3267">
      <w:pPr>
        <w:tabs>
          <w:tab w:val="left" w:pos="567"/>
        </w:tabs>
        <w:spacing w:after="0"/>
        <w:rPr>
          <w:rFonts w:ascii="Arial" w:hAnsi="Arial" w:cs="Arial"/>
          <w:b/>
          <w:bCs/>
        </w:rPr>
      </w:pPr>
    </w:p>
    <w:p w:rsidR="007046EE" w:rsidRDefault="007046EE" w:rsidP="007046EE">
      <w:pPr>
        <w:tabs>
          <w:tab w:val="left" w:pos="567"/>
        </w:tabs>
        <w:spacing w:before="120" w:after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Uwaga: Okres rękojmi stanowi kryterium oceny ofert i nie może być krótszy niż 60 miesięcy.</w:t>
      </w:r>
    </w:p>
    <w:p w:rsidR="007046EE" w:rsidRDefault="007046EE" w:rsidP="00BB3267">
      <w:pPr>
        <w:spacing w:after="0" w:line="240" w:lineRule="auto"/>
        <w:ind w:left="992"/>
        <w:rPr>
          <w:rFonts w:ascii="Arial" w:hAnsi="Arial" w:cs="Arial"/>
        </w:rPr>
      </w:pPr>
    </w:p>
    <w:p w:rsidR="00873F5F" w:rsidRPr="00873F5F" w:rsidRDefault="007046EE" w:rsidP="00873F5F">
      <w:pPr>
        <w:pStyle w:val="Akapitzlist"/>
        <w:numPr>
          <w:ilvl w:val="0"/>
          <w:numId w:val="3"/>
        </w:numPr>
        <w:spacing w:before="120" w:after="120" w:line="240" w:lineRule="auto"/>
        <w:rPr>
          <w:rFonts w:ascii="Arial" w:hAnsi="Arial" w:cs="Arial"/>
        </w:rPr>
      </w:pPr>
      <w:r w:rsidRPr="00873F5F">
        <w:rPr>
          <w:rFonts w:ascii="Arial" w:hAnsi="Arial" w:cs="Arial"/>
        </w:rPr>
        <w:t>na wykonany przedmiot zamówienia udzielam gwarancji na okres</w:t>
      </w:r>
      <w:r w:rsidR="00873F5F" w:rsidRPr="00873F5F">
        <w:rPr>
          <w:rFonts w:ascii="Arial" w:hAnsi="Arial" w:cs="Arial"/>
        </w:rPr>
        <w:t>:</w:t>
      </w:r>
    </w:p>
    <w:p w:rsidR="00873F5F" w:rsidRDefault="00873F5F" w:rsidP="00BB3267">
      <w:pPr>
        <w:pStyle w:val="Akapitzlist"/>
        <w:spacing w:after="0" w:line="240" w:lineRule="auto"/>
        <w:rPr>
          <w:rFonts w:ascii="Arial" w:hAnsi="Arial" w:cs="Arial"/>
          <w:color w:val="FF0000"/>
        </w:rPr>
      </w:pPr>
    </w:p>
    <w:p w:rsidR="00873F5F" w:rsidRPr="000E36AA" w:rsidRDefault="00873F5F" w:rsidP="00873F5F">
      <w:pPr>
        <w:numPr>
          <w:ilvl w:val="0"/>
          <w:numId w:val="14"/>
        </w:numPr>
        <w:suppressAutoHyphens/>
        <w:spacing w:after="0"/>
        <w:rPr>
          <w:rFonts w:ascii="Arial" w:hAnsi="Arial" w:cs="Arial"/>
        </w:rPr>
      </w:pPr>
      <w:r w:rsidRPr="00607138">
        <w:rPr>
          <w:rFonts w:ascii="Arial" w:hAnsi="Arial" w:cs="Arial"/>
          <w:b/>
        </w:rPr>
        <w:t>60 miesięcy</w:t>
      </w:r>
      <w:r>
        <w:rPr>
          <w:rFonts w:ascii="Arial" w:hAnsi="Arial" w:cs="Arial"/>
        </w:rPr>
        <w:t xml:space="preserve"> </w:t>
      </w:r>
      <w:r w:rsidRPr="000E36AA">
        <w:rPr>
          <w:rFonts w:ascii="Arial" w:hAnsi="Arial" w:cs="Arial"/>
        </w:rPr>
        <w:t xml:space="preserve">licząc od daty odbioru końcowego robót stanowiących przedmiot zamówienia </w:t>
      </w:r>
      <w:r w:rsidRPr="000E36AA">
        <w:rPr>
          <w:rFonts w:ascii="Arial" w:hAnsi="Arial" w:cs="Arial"/>
          <w:b/>
        </w:rPr>
        <w:t>na</w:t>
      </w:r>
      <w:r w:rsidRPr="000E36AA">
        <w:rPr>
          <w:rFonts w:ascii="Arial" w:hAnsi="Arial" w:cs="Arial"/>
        </w:rPr>
        <w:t xml:space="preserve"> </w:t>
      </w:r>
      <w:r w:rsidRPr="000E36AA">
        <w:rPr>
          <w:rFonts w:ascii="Arial" w:hAnsi="Arial" w:cs="Arial"/>
          <w:b/>
        </w:rPr>
        <w:t>pokrycia dachowe i izolacje</w:t>
      </w:r>
      <w:r w:rsidRPr="000E36AA">
        <w:rPr>
          <w:rFonts w:ascii="Arial" w:hAnsi="Arial" w:cs="Arial"/>
        </w:rPr>
        <w:t>, przy czym w przypadku, gdy termin gwarancji producenta jest dłuższy Wykonawca zobowiązany jest do przeniesienia na Zamawia</w:t>
      </w:r>
      <w:r>
        <w:rPr>
          <w:rFonts w:ascii="Arial" w:hAnsi="Arial" w:cs="Arial"/>
        </w:rPr>
        <w:t xml:space="preserve">jącego cesją praw wynikających </w:t>
      </w:r>
      <w:r w:rsidRPr="000E36AA">
        <w:rPr>
          <w:rFonts w:ascii="Arial" w:hAnsi="Arial" w:cs="Arial"/>
        </w:rPr>
        <w:t>z ww. gwarancji,</w:t>
      </w:r>
    </w:p>
    <w:p w:rsidR="00873F5F" w:rsidRPr="00FD2AD9" w:rsidRDefault="00873F5F" w:rsidP="00873F5F">
      <w:pPr>
        <w:numPr>
          <w:ilvl w:val="0"/>
          <w:numId w:val="14"/>
        </w:numPr>
        <w:suppressAutoHyphens/>
        <w:spacing w:after="0"/>
        <w:rPr>
          <w:rFonts w:ascii="Arial" w:hAnsi="Arial" w:cs="Arial"/>
        </w:rPr>
      </w:pPr>
      <w:r w:rsidRPr="00607138">
        <w:rPr>
          <w:rFonts w:ascii="Arial" w:hAnsi="Arial" w:cs="Arial"/>
          <w:b/>
        </w:rPr>
        <w:t>60 miesiące</w:t>
      </w:r>
      <w:r w:rsidRPr="000E36AA">
        <w:rPr>
          <w:rFonts w:ascii="Arial" w:hAnsi="Arial" w:cs="Arial"/>
        </w:rPr>
        <w:t xml:space="preserve"> licząc od daty odbioru końcowego robót stanowiących przedmiot zamówienia </w:t>
      </w:r>
      <w:r w:rsidRPr="000E36AA">
        <w:rPr>
          <w:rFonts w:ascii="Arial" w:hAnsi="Arial" w:cs="Arial"/>
          <w:b/>
        </w:rPr>
        <w:t xml:space="preserve">na podłogi i posadzki oraz stolarkę okienną i drzwiową, </w:t>
      </w:r>
      <w:r w:rsidRPr="000E36AA">
        <w:rPr>
          <w:rFonts w:ascii="Arial" w:hAnsi="Arial" w:cs="Arial"/>
        </w:rPr>
        <w:t>przy czym w przypadku, gdy termin gwarancji producenta jest dłuższy Wykonawca zobowiązany jest do przeniesienia na Zamawiającego cesją praw wynikających z ww. gwarancji,</w:t>
      </w:r>
      <w:r w:rsidRPr="000E36AA">
        <w:rPr>
          <w:rFonts w:ascii="Arial" w:hAnsi="Arial" w:cs="Arial"/>
          <w:b/>
        </w:rPr>
        <w:t xml:space="preserve"> </w:t>
      </w:r>
    </w:p>
    <w:p w:rsidR="00873F5F" w:rsidRPr="00FD2AD9" w:rsidRDefault="00873F5F" w:rsidP="00873F5F">
      <w:pPr>
        <w:numPr>
          <w:ilvl w:val="0"/>
          <w:numId w:val="14"/>
        </w:numPr>
        <w:suppressAutoHyphens/>
        <w:spacing w:after="0"/>
        <w:rPr>
          <w:rFonts w:ascii="Arial" w:hAnsi="Arial" w:cs="Arial"/>
        </w:rPr>
      </w:pPr>
      <w:r w:rsidRPr="00FD2AD9">
        <w:rPr>
          <w:rFonts w:ascii="Arial" w:hAnsi="Arial" w:cs="Arial"/>
          <w:b/>
        </w:rPr>
        <w:t>60 miesięcy</w:t>
      </w:r>
      <w:r w:rsidRPr="00FD2AD9">
        <w:rPr>
          <w:rFonts w:ascii="Arial" w:hAnsi="Arial" w:cs="Arial"/>
        </w:rPr>
        <w:t xml:space="preserve"> licząc od daty odbioru końcowego robót </w:t>
      </w:r>
      <w:r w:rsidRPr="00FD2AD9">
        <w:rPr>
          <w:rFonts w:ascii="Arial" w:hAnsi="Arial" w:cs="Arial"/>
          <w:b/>
        </w:rPr>
        <w:t xml:space="preserve">na pozostały przedmiot zamówienia (m.in. roboty budowlane, urządzenia, materiały, wyposażenie), </w:t>
      </w:r>
    </w:p>
    <w:p w:rsidR="00873F5F" w:rsidRPr="00FD2AD9" w:rsidRDefault="00873F5F" w:rsidP="00873F5F">
      <w:pPr>
        <w:ind w:left="567"/>
        <w:rPr>
          <w:rFonts w:ascii="Arial" w:hAnsi="Arial" w:cs="Arial"/>
        </w:rPr>
      </w:pPr>
      <w:r>
        <w:rPr>
          <w:rFonts w:ascii="Arial" w:hAnsi="Arial" w:cs="Arial"/>
          <w:b/>
        </w:rPr>
        <w:t>P</w:t>
      </w:r>
      <w:r w:rsidRPr="00FD2AD9">
        <w:rPr>
          <w:rFonts w:ascii="Arial" w:hAnsi="Arial" w:cs="Arial"/>
          <w:b/>
        </w:rPr>
        <w:t>rzy czym w odniesieniu do urządzeń, których termin gwarancji producenta jest dłuższy niż 5</w:t>
      </w:r>
      <w:r>
        <w:rPr>
          <w:rFonts w:ascii="Arial" w:hAnsi="Arial" w:cs="Arial"/>
          <w:b/>
        </w:rPr>
        <w:t xml:space="preserve"> lat</w:t>
      </w:r>
      <w:r w:rsidRPr="00FD2AD9">
        <w:rPr>
          <w:rFonts w:ascii="Arial" w:hAnsi="Arial" w:cs="Arial"/>
          <w:b/>
        </w:rPr>
        <w:t xml:space="preserve"> Wykonawca zobowiązany jest do przeniesienia na Zamawiającego, po zakończeniu okresu gwarancji, o którym mowa w niniejszym punkcie - cesją praw wynikających z ww. gwarancji.</w:t>
      </w:r>
      <w:r w:rsidRPr="00FD2AD9">
        <w:rPr>
          <w:rFonts w:ascii="Arial" w:hAnsi="Arial" w:cs="Arial"/>
        </w:rPr>
        <w:t xml:space="preserve"> </w:t>
      </w:r>
      <w:r w:rsidRPr="00FD2AD9">
        <w:rPr>
          <w:rFonts w:ascii="Arial" w:hAnsi="Arial" w:cs="Arial"/>
          <w:b/>
        </w:rPr>
        <w:t>W takim przypadku obowiązująca jest gwarancja producenta.</w:t>
      </w:r>
    </w:p>
    <w:p w:rsidR="00873F5F" w:rsidRPr="00873F5F" w:rsidRDefault="00873F5F" w:rsidP="00BB3267">
      <w:pPr>
        <w:pStyle w:val="Akapitzlist"/>
        <w:spacing w:after="0" w:line="240" w:lineRule="auto"/>
        <w:rPr>
          <w:rFonts w:ascii="Arial" w:hAnsi="Arial" w:cs="Arial"/>
          <w:color w:val="FF0000"/>
        </w:rPr>
      </w:pPr>
    </w:p>
    <w:p w:rsidR="007046EE" w:rsidRDefault="007046EE" w:rsidP="007046EE">
      <w:pPr>
        <w:pStyle w:val="Akapitzlist"/>
        <w:numPr>
          <w:ilvl w:val="0"/>
          <w:numId w:val="1"/>
        </w:numPr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Oświadczam, iż zamówienie wykonam sam / następujące części zamówienia powierzymy podwykonawcom.</w:t>
      </w:r>
      <w:r>
        <w:rPr>
          <w:rStyle w:val="Odwoanieprzypisudolnego"/>
          <w:rFonts w:ascii="Arial" w:hAnsi="Arial" w:cs="Arial"/>
        </w:rPr>
        <w:footnoteReference w:id="1"/>
      </w:r>
    </w:p>
    <w:p w:rsidR="007046EE" w:rsidRDefault="007046EE" w:rsidP="007046EE">
      <w:pPr>
        <w:spacing w:before="120" w:after="12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Brak wpisu/skreślenia powyżej rozumiany jest, iż przedmiotowe zamówienie realizowane będzie bez udziału podwykonawców.</w:t>
      </w:r>
    </w:p>
    <w:p w:rsidR="007046EE" w:rsidRDefault="007046EE" w:rsidP="007046EE">
      <w:pPr>
        <w:pStyle w:val="Akapitzlist"/>
        <w:numPr>
          <w:ilvl w:val="0"/>
          <w:numId w:val="1"/>
        </w:numPr>
        <w:tabs>
          <w:tab w:val="left" w:pos="142"/>
          <w:tab w:val="left" w:pos="284"/>
        </w:tabs>
        <w:spacing w:before="120" w:after="40"/>
        <w:ind w:left="142" w:hanging="142"/>
        <w:rPr>
          <w:rFonts w:ascii="Arial" w:hAnsi="Arial" w:cs="Arial"/>
          <w:i/>
        </w:rPr>
      </w:pPr>
      <w:r>
        <w:rPr>
          <w:rFonts w:ascii="Arial" w:hAnsi="Arial" w:cs="Arial"/>
        </w:rPr>
        <w:t>Oświadczam, że:</w:t>
      </w:r>
    </w:p>
    <w:p w:rsidR="007046EE" w:rsidRDefault="007046EE" w:rsidP="00BB3267">
      <w:pPr>
        <w:pStyle w:val="Akapitzlist"/>
        <w:numPr>
          <w:ilvl w:val="0"/>
          <w:numId w:val="5"/>
        </w:numPr>
        <w:tabs>
          <w:tab w:val="left" w:pos="851"/>
        </w:tabs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uzyskałem konieczne informacje do przygotowania oferty,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zadeklarowana wyżej cena zawiera podatek VAT w stawce obowiązującej na dzień składania oferty oraz wszystkie koszty składające się na wykonanie niniejszego zamówienia z należytą starannością, zgodnie z postanowieniami SIWZ,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>uważam się za związanego złożoną ofertą przez okres 30 dni licząc od upływu terminu do składania ofert wraz z tym dniem,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do wykonania robót budowlanych stanowiących przedmiot niniejszego zamówienia zastosuję wyłącznie materiały i urządzenia fabrycznie nowe, dopuszczonych do obrotu i powszechnego lub jednostkowego stosowania w budownictwie, 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</w:rPr>
        <w:t xml:space="preserve">zawarty w SIWZ wzór umowy został przeze mnie zaakceptowany i w razie wybrania mojej oferty </w:t>
      </w:r>
      <w:r>
        <w:rPr>
          <w:rFonts w:ascii="Arial" w:hAnsi="Arial" w:cs="Arial"/>
          <w:b/>
        </w:rPr>
        <w:t>zobowiązuję się do podpisania umowy na ww. warunkach, w miejscu i  terminie określonym przez Zamawiającego oraz do wniesienia zabezpieczenia należytego wykonania zamówienia zgodnie z postanowieniami SIWZ,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  <w:b/>
        </w:rPr>
        <w:t>przedłożę w terminie do 5 dni roboczych od dnia otrzymania zawiadomienia o wyborze najkorzystniejszej oferty, w formie papierowej i elektronicznej kosztorys ofertowy będący podstawą obliczenia ceny oferty w odniesieniu do dokumentacji projektowej stanowiącej</w:t>
      </w:r>
      <w:r w:rsidR="00BB3267">
        <w:rPr>
          <w:rFonts w:ascii="Arial" w:eastAsia="Calibri" w:hAnsi="Arial" w:cs="Arial"/>
          <w:b/>
        </w:rPr>
        <w:t xml:space="preserve"> Załącznik Nr 9</w:t>
      </w:r>
      <w:r>
        <w:rPr>
          <w:rFonts w:ascii="Arial" w:eastAsia="Calibri" w:hAnsi="Arial" w:cs="Arial"/>
          <w:b/>
        </w:rPr>
        <w:t xml:space="preserve"> do SIWZ</w:t>
      </w:r>
      <w:r>
        <w:rPr>
          <w:rFonts w:ascii="Arial" w:hAnsi="Arial" w:cs="Arial"/>
        </w:rPr>
        <w:t xml:space="preserve">, celem uzgodnienia przez Zamawiającego, </w:t>
      </w:r>
    </w:p>
    <w:p w:rsidR="007046EE" w:rsidRPr="00BB3267" w:rsidRDefault="007046EE" w:rsidP="00BB3267">
      <w:pPr>
        <w:pStyle w:val="Akapitzlist"/>
        <w:numPr>
          <w:ilvl w:val="0"/>
          <w:numId w:val="6"/>
        </w:numPr>
        <w:spacing w:before="120" w:after="0" w:line="240" w:lineRule="auto"/>
        <w:ind w:left="782" w:hanging="357"/>
        <w:rPr>
          <w:rFonts w:ascii="Arial" w:hAnsi="Arial" w:cs="Arial"/>
        </w:rPr>
      </w:pPr>
      <w:r w:rsidRPr="00B125FE">
        <w:rPr>
          <w:rFonts w:ascii="Arial" w:hAnsi="Arial" w:cs="Arial"/>
          <w:b/>
        </w:rPr>
        <w:t>w przypadku wyboru mojej oferty w niniejszym postępowaniu, zgodnie z treścią art. 29 ust. 3a PZP zobowiązuję się zatrudnić na podstawie umowy o pracę</w:t>
      </w:r>
      <w:r w:rsidRPr="00B125FE">
        <w:rPr>
          <w:rFonts w:ascii="Arial" w:hAnsi="Arial" w:cs="Arial"/>
          <w:color w:val="FF0000"/>
        </w:rPr>
        <w:t xml:space="preserve"> </w:t>
      </w:r>
      <w:r w:rsidR="00B125FE">
        <w:rPr>
          <w:rFonts w:ascii="Arial" w:hAnsi="Arial" w:cs="Arial"/>
          <w:b/>
          <w:bCs/>
        </w:rPr>
        <w:t>wszystkie oso</w:t>
      </w:r>
      <w:r w:rsidR="00B125FE" w:rsidRPr="00746D38">
        <w:rPr>
          <w:rFonts w:ascii="Arial" w:hAnsi="Arial" w:cs="Arial"/>
          <w:b/>
          <w:bCs/>
        </w:rPr>
        <w:t>b</w:t>
      </w:r>
      <w:r w:rsidR="00B125FE">
        <w:rPr>
          <w:rFonts w:ascii="Arial" w:hAnsi="Arial" w:cs="Arial"/>
          <w:b/>
          <w:bCs/>
        </w:rPr>
        <w:t>y wykonujące</w:t>
      </w:r>
      <w:r w:rsidR="00B125FE" w:rsidRPr="00746D38">
        <w:rPr>
          <w:rFonts w:ascii="Arial" w:hAnsi="Arial" w:cs="Arial"/>
          <w:b/>
          <w:bCs/>
        </w:rPr>
        <w:t xml:space="preserve"> czynności związane </w:t>
      </w:r>
      <w:r w:rsidR="00B125FE" w:rsidRPr="000008DF">
        <w:rPr>
          <w:rFonts w:ascii="Arial" w:hAnsi="Arial" w:cs="Arial"/>
          <w:b/>
          <w:bCs/>
        </w:rPr>
        <w:t>z realizacją wszystkich</w:t>
      </w:r>
      <w:r w:rsidR="00B125FE" w:rsidRPr="00746D38">
        <w:rPr>
          <w:rFonts w:ascii="Arial" w:hAnsi="Arial" w:cs="Arial"/>
          <w:b/>
          <w:bCs/>
          <w:color w:val="FF0000"/>
        </w:rPr>
        <w:t xml:space="preserve"> </w:t>
      </w:r>
      <w:r w:rsidR="00B125FE" w:rsidRPr="00737BDE">
        <w:rPr>
          <w:rFonts w:ascii="Arial" w:hAnsi="Arial" w:cs="Arial"/>
          <w:b/>
          <w:bCs/>
        </w:rPr>
        <w:t xml:space="preserve">robót budowlanych umożliwiających wykonanie zakresu umowy, z wyłączeniem </w:t>
      </w:r>
      <w:r w:rsidR="00B125FE" w:rsidRPr="00737BDE">
        <w:rPr>
          <w:rFonts w:ascii="Arial" w:hAnsi="Arial" w:cs="Arial"/>
          <w:b/>
        </w:rPr>
        <w:t>osób pełniących samodzielne funkcje techniczne w budownictwie w rozumieniu ustawy z dnia 7 lipca 1994 r. Prawo budowlane (</w:t>
      </w:r>
      <w:proofErr w:type="spellStart"/>
      <w:r w:rsidR="00B125FE" w:rsidRPr="00737BDE">
        <w:rPr>
          <w:rFonts w:ascii="Arial" w:hAnsi="Arial" w:cs="Arial"/>
          <w:b/>
        </w:rPr>
        <w:t>t.j</w:t>
      </w:r>
      <w:proofErr w:type="spellEnd"/>
      <w:r w:rsidR="00B125FE" w:rsidRPr="00737BDE">
        <w:rPr>
          <w:rFonts w:ascii="Arial" w:hAnsi="Arial" w:cs="Arial"/>
          <w:b/>
        </w:rPr>
        <w:t>. Dz. U. z 2019 r. poz. 1186 ze zm.)</w:t>
      </w:r>
      <w:r w:rsidR="00B125FE">
        <w:rPr>
          <w:rFonts w:ascii="Arial" w:hAnsi="Arial" w:cs="Arial"/>
          <w:b/>
        </w:rPr>
        <w:t xml:space="preserve"> </w:t>
      </w:r>
      <w:r w:rsidR="00B125FE" w:rsidRPr="00B125FE">
        <w:rPr>
          <w:rFonts w:ascii="Arial" w:hAnsi="Arial" w:cs="Arial"/>
          <w:b/>
        </w:rPr>
        <w:t xml:space="preserve">oraz </w:t>
      </w:r>
      <w:r w:rsidRPr="00B125FE">
        <w:rPr>
          <w:rFonts w:ascii="Arial" w:hAnsi="Arial" w:cs="Arial"/>
          <w:b/>
        </w:rPr>
        <w:t>udokumentować każdorazowo na wezwanie Zamawiającego powyższy fakt,</w:t>
      </w:r>
    </w:p>
    <w:p w:rsidR="00BB3267" w:rsidRPr="00B125FE" w:rsidRDefault="00BB3267" w:rsidP="00BB3267">
      <w:pPr>
        <w:pStyle w:val="Akapitzlist"/>
        <w:spacing w:before="120" w:after="0" w:line="240" w:lineRule="auto"/>
        <w:ind w:left="782"/>
        <w:rPr>
          <w:rFonts w:ascii="Arial" w:hAnsi="Arial" w:cs="Arial"/>
        </w:rPr>
      </w:pPr>
    </w:p>
    <w:p w:rsidR="00BB3267" w:rsidRDefault="007046EE" w:rsidP="00BB3267">
      <w:pPr>
        <w:pStyle w:val="Akapitzlist"/>
        <w:numPr>
          <w:ilvl w:val="0"/>
          <w:numId w:val="6"/>
        </w:numPr>
        <w:spacing w:before="120" w:after="120" w:line="240" w:lineRule="auto"/>
        <w:ind w:left="782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jestem małym / średnim</w:t>
      </w:r>
      <w:r>
        <w:rPr>
          <w:rStyle w:val="Odwoanieprzypisudolnego"/>
          <w:rFonts w:ascii="Arial" w:hAnsi="Arial" w:cs="Arial"/>
          <w:b/>
        </w:rPr>
        <w:footnoteReference w:id="2"/>
      </w:r>
      <w:r>
        <w:rPr>
          <w:rFonts w:ascii="Arial" w:hAnsi="Arial" w:cs="Arial"/>
          <w:b/>
        </w:rPr>
        <w:t xml:space="preserve"> przedsiębiorcą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TAK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>NIE</w:t>
      </w:r>
    </w:p>
    <w:p w:rsidR="00BB3267" w:rsidRPr="00BB3267" w:rsidRDefault="00BB3267" w:rsidP="00BB3267">
      <w:pPr>
        <w:pStyle w:val="Akapitzlist"/>
        <w:rPr>
          <w:rFonts w:ascii="Arial" w:hAnsi="Arial" w:cs="Arial"/>
        </w:rPr>
      </w:pPr>
    </w:p>
    <w:p w:rsidR="007046EE" w:rsidRPr="00BB3267" w:rsidRDefault="007046EE" w:rsidP="00BB3267">
      <w:pPr>
        <w:pStyle w:val="Akapitzlist"/>
        <w:numPr>
          <w:ilvl w:val="0"/>
          <w:numId w:val="6"/>
        </w:numPr>
        <w:spacing w:before="120" w:after="120" w:line="240" w:lineRule="auto"/>
        <w:ind w:left="782" w:hanging="357"/>
        <w:rPr>
          <w:rFonts w:ascii="Arial" w:hAnsi="Arial" w:cs="Arial"/>
          <w:b/>
        </w:rPr>
      </w:pPr>
      <w:r w:rsidRPr="00BB3267">
        <w:rPr>
          <w:rFonts w:ascii="Arial" w:hAnsi="Arial" w:cs="Arial"/>
        </w:rPr>
        <w:t xml:space="preserve">w przypadku wyboru mojej oferty, jako najkorzystniejszej w przedmiotowym postępowaniu osobą do kontaktów będzie: </w:t>
      </w:r>
    </w:p>
    <w:p w:rsidR="007046EE" w:rsidRDefault="007046EE" w:rsidP="00BB3267">
      <w:pPr>
        <w:tabs>
          <w:tab w:val="num" w:pos="709"/>
        </w:tabs>
        <w:suppressAutoHyphens/>
        <w:spacing w:before="120"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………………………….…………………………………………..……………………………</w:t>
      </w:r>
    </w:p>
    <w:p w:rsidR="007046EE" w:rsidRDefault="007046EE" w:rsidP="00BB3267">
      <w:pPr>
        <w:tabs>
          <w:tab w:val="num" w:pos="709"/>
        </w:tabs>
        <w:spacing w:before="120" w:after="0"/>
        <w:ind w:left="709"/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>(imię i nazwisko)</w:t>
      </w:r>
    </w:p>
    <w:p w:rsidR="007046EE" w:rsidRDefault="007046EE" w:rsidP="00BB3267">
      <w:pPr>
        <w:pStyle w:val="Akapitzlist"/>
        <w:spacing w:before="120" w:after="0" w:line="240" w:lineRule="auto"/>
        <w:ind w:left="788"/>
        <w:rPr>
          <w:rFonts w:ascii="Arial" w:hAnsi="Arial" w:cs="Arial"/>
        </w:rPr>
      </w:pPr>
      <w:r>
        <w:rPr>
          <w:rFonts w:ascii="Arial" w:hAnsi="Arial" w:cs="Arial"/>
        </w:rPr>
        <w:t>tel.: ………………………………………………….., e-mail: …………………………………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eastAsia="Times New Roman" w:hAnsi="Arial" w:cs="Arial"/>
          <w:b/>
          <w:bCs/>
        </w:rPr>
        <w:t>wypełniłem obowiązki informacyjne przewidziane w art. 13 lub art. 14 RODO</w:t>
      </w:r>
      <w:r>
        <w:rPr>
          <w:rStyle w:val="Odwoanieprzypisudolnego"/>
          <w:rFonts w:ascii="Arial" w:eastAsia="Times New Roman" w:hAnsi="Arial" w:cs="Arial"/>
          <w:b/>
          <w:bCs/>
        </w:rPr>
        <w:footnoteReference w:id="3"/>
      </w:r>
      <w:r>
        <w:rPr>
          <w:rFonts w:ascii="Arial" w:eastAsia="Times New Roman" w:hAnsi="Arial" w:cs="Arial"/>
          <w:b/>
          <w:bCs/>
          <w:vertAlign w:val="superscript"/>
        </w:rPr>
        <w:t xml:space="preserve"> </w:t>
      </w:r>
      <w:r>
        <w:rPr>
          <w:rFonts w:ascii="Arial" w:eastAsia="Times New Roman" w:hAnsi="Arial" w:cs="Arial"/>
          <w:b/>
          <w:bCs/>
        </w:rPr>
        <w:t xml:space="preserve">wobec osób fizycznych, od których dane osobowe bezpośrednio lub pośrednio </w:t>
      </w:r>
      <w:r>
        <w:rPr>
          <w:rFonts w:ascii="Arial" w:eastAsia="Times New Roman" w:hAnsi="Arial" w:cs="Arial"/>
          <w:b/>
          <w:bCs/>
        </w:rPr>
        <w:lastRenderedPageBreak/>
        <w:t>pozyskałem w celu ubiegania się o udzielenie zamówienia publicznego w niniejszym postępowaniu</w:t>
      </w:r>
      <w:r>
        <w:rPr>
          <w:rStyle w:val="Odwoanieprzypisudolnego"/>
          <w:rFonts w:ascii="Arial" w:eastAsia="Times New Roman" w:hAnsi="Arial" w:cs="Arial"/>
          <w:b/>
          <w:bCs/>
        </w:rPr>
        <w:footnoteReference w:id="4"/>
      </w:r>
      <w:r>
        <w:rPr>
          <w:rFonts w:ascii="Arial" w:eastAsia="Times New Roman" w:hAnsi="Arial" w:cs="Arial"/>
          <w:b/>
          <w:bCs/>
        </w:rPr>
        <w:t>,</w:t>
      </w:r>
    </w:p>
    <w:p w:rsidR="007046EE" w:rsidRDefault="007046EE" w:rsidP="00BB3267">
      <w:pPr>
        <w:numPr>
          <w:ilvl w:val="0"/>
          <w:numId w:val="6"/>
        </w:numPr>
        <w:suppressAutoHyphens/>
        <w:spacing w:before="120" w:after="0" w:line="240" w:lineRule="auto"/>
        <w:ind w:left="782" w:hanging="357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zastrzegam / nie zastrzegam </w:t>
      </w:r>
      <w:r>
        <w:rPr>
          <w:rFonts w:ascii="Arial" w:hAnsi="Arial" w:cs="Arial"/>
          <w:b/>
          <w:vertAlign w:val="superscript"/>
        </w:rPr>
        <w:footnoteReference w:id="5"/>
      </w:r>
      <w:r>
        <w:rPr>
          <w:rFonts w:ascii="Arial" w:hAnsi="Arial" w:cs="Arial"/>
        </w:rPr>
        <w:t xml:space="preserve"> w trybie art. 8 ust. 3 ustawy z dnia 29 stycznia 2004 r. Prawo zamówień publicznych w  odniesieniu do poniższych informacji zawartych w ofercie, stanowiących tajemnicę przedsiębiorstwa w rozumieniu przepisów o zwalczaniu nieuczciwej konkurencji</w:t>
      </w:r>
      <w:r>
        <w:rPr>
          <w:rFonts w:ascii="Arial" w:hAnsi="Arial" w:cs="Arial"/>
          <w:vertAlign w:val="superscript"/>
        </w:rPr>
        <w:footnoteReference w:id="6"/>
      </w:r>
      <w:r>
        <w:rPr>
          <w:rFonts w:ascii="Arial" w:hAnsi="Arial" w:cs="Arial"/>
        </w:rPr>
        <w:t>, iż nie mogą być one udostępniane:</w:t>
      </w:r>
    </w:p>
    <w:p w:rsidR="007046EE" w:rsidRDefault="007046EE" w:rsidP="00BB3267">
      <w:pPr>
        <w:spacing w:before="120" w:after="0" w:line="240" w:lineRule="auto"/>
        <w:ind w:left="357"/>
        <w:rPr>
          <w:rFonts w:ascii="Arial" w:hAnsi="Arial" w:cs="Arial"/>
        </w:rPr>
      </w:pPr>
      <w:r>
        <w:rPr>
          <w:rFonts w:ascii="Arial" w:hAnsi="Arial" w:cs="Arial"/>
        </w:rPr>
        <w:tab/>
        <w:t>____________________________________________________________________</w:t>
      </w:r>
    </w:p>
    <w:p w:rsidR="00B125FE" w:rsidRPr="00B125FE" w:rsidRDefault="00B125FE" w:rsidP="00B125FE">
      <w:pPr>
        <w:pStyle w:val="Akapitzlist"/>
        <w:numPr>
          <w:ilvl w:val="0"/>
          <w:numId w:val="1"/>
        </w:numPr>
        <w:spacing w:after="120" w:line="240" w:lineRule="auto"/>
        <w:ind w:hanging="720"/>
        <w:rPr>
          <w:rFonts w:ascii="Arial" w:hAnsi="Arial" w:cs="Arial"/>
        </w:rPr>
      </w:pPr>
      <w:r>
        <w:rPr>
          <w:rFonts w:ascii="Arial" w:hAnsi="Arial" w:cs="Arial"/>
        </w:rPr>
        <w:t>Tytułem udziały w postępowaniu zostało wniesione określone w SIWZ wadium, które należy zwrócić na rachunek bankowy nr ____________________________________________________________________</w:t>
      </w:r>
      <w:r>
        <w:rPr>
          <w:rFonts w:ascii="Arial" w:hAnsi="Arial" w:cs="Arial"/>
        </w:rPr>
        <w:br/>
        <w:t>prowadzony w banku ____________________________________________________________________</w:t>
      </w:r>
      <w:r>
        <w:rPr>
          <w:rFonts w:ascii="Arial" w:hAnsi="Arial" w:cs="Arial"/>
        </w:rPr>
        <w:br/>
        <w:t>w przypadku wniesienia wadium w innej formie należy zwrócić wadium na adres ____________________________________________________________________</w:t>
      </w:r>
    </w:p>
    <w:p w:rsidR="007046EE" w:rsidRDefault="007046EE" w:rsidP="00B125FE">
      <w:pPr>
        <w:spacing w:after="120" w:line="240" w:lineRule="auto"/>
        <w:rPr>
          <w:rFonts w:ascii="Arial" w:hAnsi="Arial" w:cs="Arial"/>
        </w:rPr>
      </w:pPr>
    </w:p>
    <w:p w:rsidR="007046EE" w:rsidRPr="00BB3267" w:rsidRDefault="007046EE" w:rsidP="007046EE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Oferta została złożona na ________ ponumerowanych stronach.</w:t>
      </w:r>
    </w:p>
    <w:p w:rsidR="007046EE" w:rsidRDefault="007046EE" w:rsidP="007046EE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7046EE" w:rsidRDefault="007046EE" w:rsidP="007046EE">
      <w:pPr>
        <w:pStyle w:val="Akapitzlist"/>
        <w:numPr>
          <w:ilvl w:val="0"/>
          <w:numId w:val="1"/>
        </w:numPr>
        <w:tabs>
          <w:tab w:val="left" w:pos="284"/>
        </w:tabs>
        <w:spacing w:after="12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Załącznikami do niniejszej oferty są:</w:t>
      </w:r>
    </w:p>
    <w:p w:rsidR="007046EE" w:rsidRDefault="007046EE" w:rsidP="007046EE">
      <w:pPr>
        <w:pStyle w:val="Akapitzlist"/>
        <w:tabs>
          <w:tab w:val="left" w:pos="284"/>
        </w:tabs>
        <w:spacing w:after="120" w:line="240" w:lineRule="auto"/>
        <w:ind w:left="284"/>
        <w:rPr>
          <w:rFonts w:ascii="Arial" w:hAnsi="Arial" w:cs="Arial"/>
        </w:rPr>
      </w:pPr>
    </w:p>
    <w:p w:rsidR="007046EE" w:rsidRDefault="007046EE" w:rsidP="007046EE">
      <w:pPr>
        <w:numPr>
          <w:ilvl w:val="0"/>
          <w:numId w:val="7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OŚWIADCZENIE WYKONAWCY SKŁADANE NA PODSTAWIE ART. 25A UST. 1 PZP DOTYCZĄCE SPEŁNIENIA WARUNKÓW UDZIAŁU</w:t>
      </w:r>
    </w:p>
    <w:p w:rsidR="007046EE" w:rsidRDefault="007046EE" w:rsidP="007046EE">
      <w:pPr>
        <w:numPr>
          <w:ilvl w:val="0"/>
          <w:numId w:val="7"/>
        </w:numPr>
        <w:tabs>
          <w:tab w:val="left" w:pos="709"/>
          <w:tab w:val="left" w:pos="900"/>
        </w:tabs>
        <w:suppressAutoHyphens/>
        <w:spacing w:before="120"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OŚWIADCZENIE WYKONAWCY SKŁADANE NA PODSTAWIE ART. 25A UST. 1 PZP DOTYCZĄCE PRZESŁANEK WYKLUCZENIA Z POSTĘPOWANIA </w:t>
      </w:r>
    </w:p>
    <w:p w:rsidR="007046EE" w:rsidRDefault="007046EE" w:rsidP="007046EE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7046EE" w:rsidRDefault="007046EE" w:rsidP="007046EE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</w:t>
      </w:r>
    </w:p>
    <w:p w:rsidR="007046EE" w:rsidRDefault="007046EE" w:rsidP="007046EE">
      <w:pPr>
        <w:pStyle w:val="Akapitzlist"/>
        <w:numPr>
          <w:ilvl w:val="0"/>
          <w:numId w:val="7"/>
        </w:numPr>
        <w:spacing w:before="120" w:after="120"/>
        <w:rPr>
          <w:rFonts w:ascii="Arial" w:hAnsi="Arial" w:cs="Arial"/>
        </w:rPr>
      </w:pPr>
    </w:p>
    <w:p w:rsidR="007046EE" w:rsidRDefault="007046EE" w:rsidP="007046EE">
      <w:pPr>
        <w:spacing w:before="40" w:after="120"/>
        <w:rPr>
          <w:rFonts w:ascii="Arial" w:hAnsi="Arial" w:cs="Arial"/>
        </w:rPr>
      </w:pPr>
    </w:p>
    <w:p w:rsidR="007046EE" w:rsidRDefault="007046EE" w:rsidP="007046EE">
      <w:pPr>
        <w:spacing w:before="40" w:after="120"/>
        <w:ind w:left="3540"/>
        <w:rPr>
          <w:rFonts w:ascii="Arial" w:hAnsi="Arial" w:cs="Arial"/>
        </w:rPr>
      </w:pPr>
      <w:r>
        <w:rPr>
          <w:rFonts w:ascii="Arial" w:hAnsi="Arial" w:cs="Arial"/>
        </w:rPr>
        <w:t>Miejscowość, ________________ data_______________</w:t>
      </w:r>
    </w:p>
    <w:p w:rsidR="007046EE" w:rsidRDefault="007046EE" w:rsidP="007046EE">
      <w:pPr>
        <w:spacing w:before="40" w:after="120"/>
        <w:rPr>
          <w:rFonts w:ascii="Arial" w:hAnsi="Arial" w:cs="Arial"/>
        </w:rPr>
      </w:pPr>
    </w:p>
    <w:p w:rsidR="007046EE" w:rsidRDefault="007046EE" w:rsidP="007046EE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_____________________________________</w:t>
      </w:r>
    </w:p>
    <w:p w:rsidR="007046EE" w:rsidRDefault="007046EE" w:rsidP="007046EE">
      <w:pPr>
        <w:spacing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>czytelny podpis osoby lub osób upoważnionych lub imienna pieczątka i parafa)</w:t>
      </w:r>
    </w:p>
    <w:p w:rsidR="00573B36" w:rsidRDefault="00573B36"/>
    <w:sectPr w:rsidR="00573B36" w:rsidSect="00573B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4452" w:rsidRDefault="00EA4452" w:rsidP="007046EE">
      <w:pPr>
        <w:spacing w:after="0" w:line="240" w:lineRule="auto"/>
      </w:pPr>
      <w:r>
        <w:separator/>
      </w:r>
    </w:p>
  </w:endnote>
  <w:endnote w:type="continuationSeparator" w:id="0">
    <w:p w:rsidR="00EA4452" w:rsidRDefault="00EA4452" w:rsidP="007046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4452" w:rsidRDefault="00EA4452" w:rsidP="007046EE">
      <w:pPr>
        <w:spacing w:after="0" w:line="240" w:lineRule="auto"/>
      </w:pPr>
      <w:r>
        <w:separator/>
      </w:r>
    </w:p>
  </w:footnote>
  <w:footnote w:type="continuationSeparator" w:id="0">
    <w:p w:rsidR="00EA4452" w:rsidRDefault="00EA4452" w:rsidP="007046EE">
      <w:pPr>
        <w:spacing w:after="0" w:line="240" w:lineRule="auto"/>
      </w:pPr>
      <w:r>
        <w:continuationSeparator/>
      </w:r>
    </w:p>
  </w:footnote>
  <w:footnote w:id="1">
    <w:p w:rsidR="007046EE" w:rsidRDefault="007046EE" w:rsidP="007046EE">
      <w:pPr>
        <w:pStyle w:val="Tekstprzypisudolnego"/>
        <w:ind w:left="142" w:hanging="142"/>
        <w:jc w:val="both"/>
        <w:rPr>
          <w:rFonts w:ascii="Garamond" w:hAnsi="Garamond"/>
          <w:sz w:val="18"/>
          <w:szCs w:val="18"/>
        </w:rPr>
      </w:pPr>
      <w:r>
        <w:rPr>
          <w:rStyle w:val="Odwoanieprzypisudolnego"/>
          <w:rFonts w:ascii="Garamond" w:hAnsi="Garamond"/>
          <w:sz w:val="18"/>
          <w:szCs w:val="18"/>
        </w:rPr>
        <w:footnoteRef/>
      </w:r>
      <w:r>
        <w:rPr>
          <w:rFonts w:ascii="Garamond" w:hAnsi="Garamond"/>
          <w:sz w:val="18"/>
          <w:szCs w:val="18"/>
        </w:rPr>
        <w:t xml:space="preserve"> Niepotrzebne skreślić - W przypadku wykonywania części zamówienia przez podwykonawców należy wskazać część zamówienia, której wykonanie Wykonawca zamierza powierzyć podwykonawcom oraz firmy podwykonawców.</w:t>
      </w:r>
    </w:p>
  </w:footnote>
  <w:footnote w:id="2">
    <w:p w:rsidR="007046EE" w:rsidRDefault="007046EE" w:rsidP="007046EE">
      <w:pPr>
        <w:pStyle w:val="Tekstprzypisudolnego"/>
        <w:ind w:left="284" w:hanging="284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Niepotrzebne  skreślić</w:t>
      </w:r>
    </w:p>
  </w:footnote>
  <w:footnote w:id="3">
    <w:p w:rsidR="007046EE" w:rsidRDefault="007046EE" w:rsidP="007046E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7046EE" w:rsidRDefault="007046EE" w:rsidP="007046EE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7046EE" w:rsidRDefault="007046EE" w:rsidP="007046EE">
      <w:pPr>
        <w:pStyle w:val="Tekstprzypisudolnego"/>
        <w:ind w:left="284" w:hanging="284"/>
        <w:jc w:val="both"/>
        <w:rPr>
          <w:rFonts w:ascii="Garamond" w:hAnsi="Garamond"/>
          <w:sz w:val="16"/>
          <w:szCs w:val="16"/>
        </w:rPr>
      </w:pPr>
      <w:r>
        <w:rPr>
          <w:rStyle w:val="Odwoanieprzypisudolnego"/>
          <w:rFonts w:ascii="Garamond" w:hAnsi="Garamond"/>
          <w:b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 Niepotrzebne skreślić</w:t>
      </w:r>
    </w:p>
  </w:footnote>
  <w:footnote w:id="6">
    <w:p w:rsidR="007046EE" w:rsidRDefault="007046EE" w:rsidP="007046EE">
      <w:pPr>
        <w:pStyle w:val="Tekstprzypisudolnego"/>
        <w:ind w:left="142" w:hanging="142"/>
        <w:jc w:val="both"/>
        <w:rPr>
          <w:rFonts w:ascii="Garamond" w:hAnsi="Garamond"/>
        </w:rPr>
      </w:pPr>
      <w:r>
        <w:rPr>
          <w:rStyle w:val="Odwoanieprzypisudolnego"/>
          <w:rFonts w:ascii="Garamond" w:hAnsi="Garamond"/>
          <w:sz w:val="16"/>
          <w:szCs w:val="16"/>
        </w:rPr>
        <w:footnoteRef/>
      </w:r>
      <w:r>
        <w:rPr>
          <w:rFonts w:ascii="Garamond" w:hAnsi="Garamond"/>
          <w:sz w:val="16"/>
          <w:szCs w:val="16"/>
        </w:rPr>
        <w:t xml:space="preserve"> W przypadku zastrzeżenia w ofercie informacji należy wymienić informacje zastrzeżone stanowiące tajemnicę przedsiębiorstwa oraz zabezpieczyć je zgodnie z postanowieniami SIWZ.</w:t>
      </w:r>
      <w:r>
        <w:rPr>
          <w:rFonts w:ascii="Garamond" w:hAnsi="Garamond"/>
        </w:rPr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6EE" w:rsidRDefault="007046EE" w:rsidP="007046EE">
    <w:pPr>
      <w:pStyle w:val="Nagwek"/>
      <w:spacing w:before="120" w:after="360"/>
      <w:rPr>
        <w:rFonts w:ascii="Arial" w:hAnsi="Arial" w:cs="Arial"/>
        <w:b/>
        <w:bCs/>
      </w:rPr>
    </w:pPr>
    <w:r>
      <w:rPr>
        <w:rFonts w:ascii="Arial" w:hAnsi="Arial" w:cs="Arial"/>
        <w:b/>
        <w:bCs/>
      </w:rPr>
      <w:tab/>
    </w:r>
    <w:r>
      <w:rPr>
        <w:rFonts w:ascii="Arial" w:hAnsi="Arial" w:cs="Arial"/>
        <w:b/>
        <w:bCs/>
      </w:rPr>
      <w:tab/>
      <w:t xml:space="preserve">Znak sprawy: </w:t>
    </w:r>
    <w:bookmarkStart w:id="1" w:name="_Hlk34378418"/>
    <w:bookmarkStart w:id="2" w:name="_Hlk34378417"/>
    <w:r>
      <w:rPr>
        <w:rFonts w:ascii="Arial" w:hAnsi="Arial" w:cs="Arial"/>
        <w:b/>
        <w:bCs/>
      </w:rPr>
      <w:t>CUW-DOR.271.14.2020.OZ</w:t>
    </w:r>
    <w:bookmarkEnd w:id="1"/>
    <w:bookmarkEnd w:id="2"/>
  </w:p>
  <w:p w:rsidR="007046EE" w:rsidRDefault="007046EE">
    <w:pPr>
      <w:pStyle w:val="Nagwek"/>
    </w:pPr>
  </w:p>
  <w:p w:rsidR="007046EE" w:rsidRDefault="007046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1087"/>
    <w:multiLevelType w:val="hybridMultilevel"/>
    <w:tmpl w:val="5358DD3E"/>
    <w:lvl w:ilvl="0" w:tplc="51023EB8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2D463A"/>
    <w:multiLevelType w:val="multilevel"/>
    <w:tmpl w:val="AECC59B2"/>
    <w:lvl w:ilvl="0">
      <w:start w:val="76"/>
      <w:numFmt w:val="decimal"/>
      <w:lvlText w:val="%1"/>
      <w:lvlJc w:val="left"/>
      <w:pPr>
        <w:ind w:left="675" w:hanging="675"/>
      </w:pPr>
    </w:lvl>
    <w:lvl w:ilvl="1">
      <w:start w:val="251"/>
      <w:numFmt w:val="decimal"/>
      <w:lvlText w:val="%1-%2"/>
      <w:lvlJc w:val="left"/>
      <w:pPr>
        <w:ind w:left="675" w:hanging="675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720" w:hanging="72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080" w:hanging="108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440" w:hanging="1440"/>
      </w:pPr>
    </w:lvl>
    <w:lvl w:ilvl="8">
      <w:start w:val="1"/>
      <w:numFmt w:val="decimal"/>
      <w:lvlText w:val="%1-%2.%3.%4.%5.%6.%7.%8.%9"/>
      <w:lvlJc w:val="left"/>
      <w:pPr>
        <w:ind w:left="1800" w:hanging="1800"/>
      </w:pPr>
    </w:lvl>
  </w:abstractNum>
  <w:abstractNum w:abstractNumId="3">
    <w:nsid w:val="285740A6"/>
    <w:multiLevelType w:val="hybridMultilevel"/>
    <w:tmpl w:val="966AFE92"/>
    <w:lvl w:ilvl="0" w:tplc="F00A57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1C64071"/>
    <w:multiLevelType w:val="hybridMultilevel"/>
    <w:tmpl w:val="9B62A248"/>
    <w:lvl w:ilvl="0" w:tplc="7068C606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AEB4D23"/>
    <w:multiLevelType w:val="hybridMultilevel"/>
    <w:tmpl w:val="5CD499AE"/>
    <w:lvl w:ilvl="0" w:tplc="309E8308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D85E14"/>
    <w:multiLevelType w:val="hybridMultilevel"/>
    <w:tmpl w:val="FDB6F3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3BF0A10"/>
    <w:multiLevelType w:val="hybridMultilevel"/>
    <w:tmpl w:val="24543722"/>
    <w:lvl w:ilvl="0" w:tplc="04150019">
      <w:start w:val="1"/>
      <w:numFmt w:val="lowerLetter"/>
      <w:lvlText w:val="%1."/>
      <w:lvlJc w:val="left"/>
      <w:pPr>
        <w:ind w:left="786" w:hanging="360"/>
      </w:pPr>
      <w:rPr>
        <w:b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E727720"/>
    <w:multiLevelType w:val="hybridMultilevel"/>
    <w:tmpl w:val="D4044D54"/>
    <w:lvl w:ilvl="0" w:tplc="1CF2F746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84573B"/>
    <w:multiLevelType w:val="hybridMultilevel"/>
    <w:tmpl w:val="1A56AC4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6D342D0"/>
    <w:multiLevelType w:val="hybridMultilevel"/>
    <w:tmpl w:val="AEA2F6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76"/>
    </w:lvlOverride>
    <w:lvlOverride w:ilvl="1">
      <w:startOverride w:val="25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7B6"/>
    <w:rsid w:val="003C6B97"/>
    <w:rsid w:val="003F3B5E"/>
    <w:rsid w:val="00573B36"/>
    <w:rsid w:val="00695AA2"/>
    <w:rsid w:val="007046EE"/>
    <w:rsid w:val="00873F5F"/>
    <w:rsid w:val="00876DD1"/>
    <w:rsid w:val="009257B6"/>
    <w:rsid w:val="00B125FE"/>
    <w:rsid w:val="00BB3267"/>
    <w:rsid w:val="00DE57A3"/>
    <w:rsid w:val="00EA4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46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7046E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7046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7046EE"/>
    <w:pPr>
      <w:spacing w:before="120" w:after="120" w:line="240" w:lineRule="auto"/>
      <w:contextualSpacing/>
      <w:jc w:val="center"/>
    </w:pPr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EE"/>
    <w:rPr>
      <w:rFonts w:ascii="Arial" w:eastAsiaTheme="majorEastAsia" w:hAnsi="Arial" w:cstheme="majorBidi"/>
      <w:b/>
      <w:spacing w:val="-10"/>
      <w:kern w:val="28"/>
      <w:sz w:val="24"/>
      <w:szCs w:val="56"/>
    </w:rPr>
  </w:style>
  <w:style w:type="character" w:customStyle="1" w:styleId="AkapitzlistZnak">
    <w:name w:val="Akapit z listą Znak"/>
    <w:link w:val="Akapitzlist"/>
    <w:locked/>
    <w:rsid w:val="007046EE"/>
  </w:style>
  <w:style w:type="paragraph" w:styleId="Akapitzlist">
    <w:name w:val="List Paragraph"/>
    <w:basedOn w:val="Normalny"/>
    <w:link w:val="AkapitzlistZnak"/>
    <w:qFormat/>
    <w:rsid w:val="007046EE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046EE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704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046EE"/>
  </w:style>
  <w:style w:type="paragraph" w:styleId="Stopka">
    <w:name w:val="footer"/>
    <w:basedOn w:val="Normalny"/>
    <w:link w:val="StopkaZnak"/>
    <w:uiPriority w:val="99"/>
    <w:semiHidden/>
    <w:unhideWhenUsed/>
    <w:rsid w:val="007046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7046EE"/>
  </w:style>
  <w:style w:type="paragraph" w:styleId="Tekstdymka">
    <w:name w:val="Balloon Text"/>
    <w:basedOn w:val="Normalny"/>
    <w:link w:val="TekstdymkaZnak"/>
    <w:uiPriority w:val="99"/>
    <w:semiHidden/>
    <w:unhideWhenUsed/>
    <w:rsid w:val="00704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46E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31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1166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Pierzchalska</dc:creator>
  <cp:lastModifiedBy>Katarzyna Pierzchalska</cp:lastModifiedBy>
  <cp:revision>5</cp:revision>
  <cp:lastPrinted>2020-07-16T09:47:00Z</cp:lastPrinted>
  <dcterms:created xsi:type="dcterms:W3CDTF">2020-07-16T08:49:00Z</dcterms:created>
  <dcterms:modified xsi:type="dcterms:W3CDTF">2020-07-16T09:52:00Z</dcterms:modified>
</cp:coreProperties>
</file>