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27" w:rsidRPr="00565167" w:rsidRDefault="00CF6527" w:rsidP="00CF6527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807988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r </w:t>
      </w: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 do </w:t>
      </w:r>
      <w:r w:rsidR="00955867">
        <w:rPr>
          <w:rFonts w:ascii="Arial" w:eastAsia="Times New Roman" w:hAnsi="Arial" w:cs="Arial"/>
          <w:sz w:val="16"/>
          <w:szCs w:val="16"/>
          <w:lang w:eastAsia="pl-PL"/>
        </w:rPr>
        <w:t>ogłoszenia otwartego konkursu ofert</w:t>
      </w:r>
    </w:p>
    <w:p w:rsidR="00CF6527" w:rsidRPr="006007C5" w:rsidRDefault="00CF6527" w:rsidP="007C22DA">
      <w:pPr>
        <w:spacing w:before="240" w:after="24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6007C5">
        <w:rPr>
          <w:rFonts w:ascii="Arial" w:eastAsia="Calibri" w:hAnsi="Arial" w:cs="Arial"/>
          <w:b/>
          <w:bCs/>
          <w:lang w:eastAsia="pl-PL"/>
        </w:rPr>
        <w:t xml:space="preserve">KARTA OCENY </w:t>
      </w:r>
      <w:r>
        <w:rPr>
          <w:rFonts w:ascii="Arial" w:eastAsia="Calibri" w:hAnsi="Arial" w:cs="Arial"/>
          <w:b/>
          <w:bCs/>
          <w:lang w:eastAsia="pl-PL"/>
        </w:rPr>
        <w:t>MERYTORYCZNEJ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CF6527" w:rsidRPr="0033413A" w:rsidTr="00934FCD">
        <w:trPr>
          <w:trHeight w:val="497"/>
        </w:trPr>
        <w:tc>
          <w:tcPr>
            <w:tcW w:w="2552" w:type="dxa"/>
          </w:tcPr>
          <w:p w:rsidR="00CF6527" w:rsidRPr="006007C5" w:rsidRDefault="00CF6527" w:rsidP="004A3012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:rsidR="00CF6527" w:rsidRPr="0033413A" w:rsidRDefault="00CF6527" w:rsidP="004A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934FCD">
        <w:trPr>
          <w:trHeight w:val="490"/>
        </w:trPr>
        <w:tc>
          <w:tcPr>
            <w:tcW w:w="2552" w:type="dxa"/>
          </w:tcPr>
          <w:p w:rsidR="00CF6527" w:rsidRPr="006007C5" w:rsidRDefault="00CF6527" w:rsidP="00934FC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</w:tc>
        <w:tc>
          <w:tcPr>
            <w:tcW w:w="7371" w:type="dxa"/>
          </w:tcPr>
          <w:p w:rsidR="00CF6527" w:rsidRPr="0033413A" w:rsidRDefault="00CF6527" w:rsidP="004A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rPr>
          <w:trHeight w:val="526"/>
        </w:trPr>
        <w:tc>
          <w:tcPr>
            <w:tcW w:w="2552" w:type="dxa"/>
          </w:tcPr>
          <w:p w:rsidR="00CF6527" w:rsidRPr="006007C5" w:rsidRDefault="00CF6527" w:rsidP="00934FC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7371" w:type="dxa"/>
          </w:tcPr>
          <w:p w:rsidR="00CF6527" w:rsidRPr="0033413A" w:rsidRDefault="00CF6527" w:rsidP="004A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rPr>
          <w:trHeight w:val="675"/>
        </w:trPr>
        <w:tc>
          <w:tcPr>
            <w:tcW w:w="2552" w:type="dxa"/>
          </w:tcPr>
          <w:p w:rsidR="00CF6527" w:rsidRPr="006007C5" w:rsidRDefault="00CF6527" w:rsidP="007C22D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:rsidR="00CF6527" w:rsidRPr="0033413A" w:rsidRDefault="00CF6527" w:rsidP="004A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934FCD">
        <w:trPr>
          <w:trHeight w:val="554"/>
        </w:trPr>
        <w:tc>
          <w:tcPr>
            <w:tcW w:w="2552" w:type="dxa"/>
          </w:tcPr>
          <w:p w:rsidR="00CF6527" w:rsidRPr="006007C5" w:rsidRDefault="00CF6527" w:rsidP="007C22D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:rsidR="00CF6527" w:rsidRPr="0033413A" w:rsidRDefault="00CF6527" w:rsidP="004A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F6527" w:rsidRPr="006007C5" w:rsidRDefault="00CF6527" w:rsidP="001D276C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 xml:space="preserve">KRYTERIA </w:t>
      </w:r>
      <w:r>
        <w:rPr>
          <w:rFonts w:ascii="Arial" w:eastAsia="Times New Roman" w:hAnsi="Arial" w:cs="Arial"/>
          <w:b/>
          <w:lang w:eastAsia="pl-PL"/>
        </w:rPr>
        <w:t>MERYTORYCZNE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"/>
        <w:gridCol w:w="5783"/>
        <w:gridCol w:w="1560"/>
        <w:gridCol w:w="2097"/>
      </w:tblGrid>
      <w:tr w:rsidR="0033413A" w:rsidRPr="0033413A" w:rsidTr="002E781D">
        <w:tc>
          <w:tcPr>
            <w:tcW w:w="483" w:type="dxa"/>
            <w:vAlign w:val="center"/>
          </w:tcPr>
          <w:p w:rsidR="0033413A" w:rsidRPr="00016C82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783" w:type="dxa"/>
            <w:vAlign w:val="center"/>
          </w:tcPr>
          <w:p w:rsidR="0033413A" w:rsidRPr="00016C82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merytoryczne</w:t>
            </w:r>
          </w:p>
        </w:tc>
        <w:tc>
          <w:tcPr>
            <w:tcW w:w="1560" w:type="dxa"/>
            <w:vAlign w:val="center"/>
          </w:tcPr>
          <w:p w:rsidR="0033413A" w:rsidRPr="00016C82" w:rsidRDefault="0033413A" w:rsidP="00016C8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Przyznane punkty</w:t>
            </w:r>
          </w:p>
          <w:p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(</w:t>
            </w:r>
            <w:r w:rsidRPr="00016C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od 0-2, gdzie: 0 – nie spełnia</w:t>
            </w: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kryteriów;</w:t>
            </w:r>
          </w:p>
          <w:p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 – częściowo spełnia  kryterium; </w:t>
            </w:r>
          </w:p>
          <w:p w:rsidR="0033413A" w:rsidRPr="0033413A" w:rsidRDefault="0033413A" w:rsidP="0033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– w całości spełnia  kryterium)</w:t>
            </w:r>
          </w:p>
        </w:tc>
        <w:tc>
          <w:tcPr>
            <w:tcW w:w="2097" w:type="dxa"/>
            <w:vAlign w:val="center"/>
          </w:tcPr>
          <w:p w:rsidR="0033413A" w:rsidRPr="00016C82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Uzasadnienie</w:t>
            </w:r>
          </w:p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 przypadku oceny niższej niż maksymalna</w:t>
            </w:r>
            <w:r w:rsidRPr="00334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783" w:type="dxa"/>
          </w:tcPr>
          <w:p w:rsidR="0033413A" w:rsidRPr="00C7439D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i uzasadnienie potrzeb</w:t>
            </w:r>
            <w:r w:rsidR="009D13C4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y</w:t>
            </w: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realizacji zadania i celów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C7439D" w:rsidRDefault="00850FCB" w:rsidP="00850FCB">
            <w:pPr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cena pomysłu i jego spójności z polityką gminy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</w:t>
            </w:r>
            <w:r w:rsidR="009D13C4" w:rsidRPr="00C7439D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pkt)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C7439D" w:rsidRDefault="00850FCB" w:rsidP="00850FCB">
            <w:pPr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pis problemu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w jakim stopniu problem został zidentyfikowany i opisany wraz z danymi potwierdzającymi występowanie danego problemu?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( 0-2 pkt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F132CD" w:rsidRDefault="00850FCB" w:rsidP="00850FCB">
            <w:pPr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jakim stopniu wskazane cele projektu zostały prawidłowo sformułowane (</w:t>
            </w:r>
            <w:r w:rsidR="009D13C4" w:rsidRPr="00C7439D">
              <w:rPr>
                <w:rFonts w:ascii="Arial" w:eastAsia="Calibri" w:hAnsi="Arial" w:cs="Arial"/>
                <w:sz w:val="18"/>
                <w:szCs w:val="18"/>
              </w:rPr>
              <w:t xml:space="preserve">0-2 </w:t>
            </w:r>
            <w:proofErr w:type="spellStart"/>
            <w:r w:rsidR="009D13C4" w:rsidRPr="00C7439D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9D13C4" w:rsidRPr="00C7439D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9D13C4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pkt)</w:t>
            </w:r>
          </w:p>
        </w:tc>
        <w:tc>
          <w:tcPr>
            <w:tcW w:w="2097" w:type="dxa"/>
          </w:tcPr>
          <w:p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rPr>
          <w:trHeight w:val="706"/>
        </w:trPr>
        <w:tc>
          <w:tcPr>
            <w:tcW w:w="483" w:type="dxa"/>
          </w:tcPr>
          <w:p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783" w:type="dxa"/>
          </w:tcPr>
          <w:p w:rsidR="0033413A" w:rsidRPr="00C7439D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Adresaci zadania i sposób rekrutacji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C7439D" w:rsidRDefault="00850FCB" w:rsidP="00850FCB">
            <w:pPr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pis grupy docelowej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m.in. liczebność, wiek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F132CD" w:rsidRDefault="00850FCB" w:rsidP="00850FCB">
            <w:pPr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posób dotarcia do grupy – rekrutacja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AB0A24" w:rsidRPr="00C743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(max 4 pkt)</w:t>
            </w:r>
          </w:p>
        </w:tc>
        <w:tc>
          <w:tcPr>
            <w:tcW w:w="2097" w:type="dxa"/>
          </w:tcPr>
          <w:p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783" w:type="dxa"/>
          </w:tcPr>
          <w:p w:rsidR="0033413A" w:rsidRPr="00C7439D" w:rsidRDefault="0033413A" w:rsidP="001B71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realizacji zadania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C7439D" w:rsidRDefault="00850FCB" w:rsidP="00850FCB">
            <w:pPr>
              <w:numPr>
                <w:ilvl w:val="0"/>
                <w:numId w:val="12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zytelność i dokładność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w jakim stopniu działania zostały opisane szczegółowo i klarownie?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(0-2 pkt)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3413A" w:rsidRPr="00C7439D" w:rsidRDefault="00850FCB" w:rsidP="00850FCB">
            <w:pPr>
              <w:numPr>
                <w:ilvl w:val="0"/>
                <w:numId w:val="12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dekwatność dobranych działań do potrzeb odbiorców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-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w jakim stopniu zakładane działania są przydatne i pomagają w osiągnieciu celów ?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(0-2 pkt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F132CD" w:rsidRDefault="00850FCB" w:rsidP="00850FCB">
            <w:pPr>
              <w:numPr>
                <w:ilvl w:val="0"/>
                <w:numId w:val="12"/>
              </w:numPr>
              <w:spacing w:after="0" w:line="240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kala i zasięg proponowanych działań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>- np.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ile godzin zajęć, dla ilu osób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(max 6 pkt)</w:t>
            </w:r>
          </w:p>
        </w:tc>
        <w:tc>
          <w:tcPr>
            <w:tcW w:w="2097" w:type="dxa"/>
          </w:tcPr>
          <w:p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rPr>
          <w:trHeight w:val="951"/>
        </w:trPr>
        <w:tc>
          <w:tcPr>
            <w:tcW w:w="483" w:type="dxa"/>
          </w:tcPr>
          <w:p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783" w:type="dxa"/>
          </w:tcPr>
          <w:p w:rsidR="0033413A" w:rsidRPr="00C7439D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Zakładane rezultaty zadania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C7439D" w:rsidRDefault="00016C82" w:rsidP="00016C82">
            <w:pPr>
              <w:numPr>
                <w:ilvl w:val="0"/>
                <w:numId w:val="13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jakim stopniu </w:t>
            </w:r>
            <w:r w:rsidR="00CF6527" w:rsidRPr="00C7439D">
              <w:rPr>
                <w:rFonts w:ascii="Arial" w:eastAsia="Calibri" w:hAnsi="Arial" w:cs="Arial"/>
                <w:sz w:val="18"/>
                <w:szCs w:val="18"/>
              </w:rPr>
              <w:t xml:space="preserve">działania i ich rezultaty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są wymierne i możliwe do osiągnięcia ?</w:t>
            </w:r>
            <w:r w:rsidR="00CF6527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F132CD" w:rsidRDefault="00016C82" w:rsidP="00F132CD">
            <w:pPr>
              <w:numPr>
                <w:ilvl w:val="0"/>
                <w:numId w:val="13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fekty projektu </w:t>
            </w:r>
            <w:r w:rsidR="00CF6527" w:rsidRPr="00C7439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w jakim stopniu opisane rezultaty będą trwałe</w:t>
            </w:r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?</w:t>
            </w:r>
            <w:r w:rsidR="00CF6527" w:rsidRPr="00C7439D">
              <w:rPr>
                <w:rFonts w:ascii="Arial" w:eastAsia="Calibri" w:hAnsi="Arial" w:cs="Arial"/>
                <w:sz w:val="18"/>
                <w:szCs w:val="18"/>
              </w:rPr>
              <w:t xml:space="preserve"> (0-2 </w:t>
            </w:r>
            <w:proofErr w:type="spellStart"/>
            <w:r w:rsidR="00CF6527" w:rsidRPr="00C7439D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(max 4 pkt)</w:t>
            </w:r>
          </w:p>
        </w:tc>
        <w:tc>
          <w:tcPr>
            <w:tcW w:w="2097" w:type="dxa"/>
          </w:tcPr>
          <w:p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F132CD">
        <w:trPr>
          <w:trHeight w:val="1143"/>
        </w:trPr>
        <w:tc>
          <w:tcPr>
            <w:tcW w:w="483" w:type="dxa"/>
          </w:tcPr>
          <w:p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783" w:type="dxa"/>
          </w:tcPr>
          <w:p w:rsidR="0033413A" w:rsidRPr="00C7439D" w:rsidRDefault="0033413A" w:rsidP="00016C8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Budżet projektu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C7439D" w:rsidRDefault="00016C82" w:rsidP="00016C82">
            <w:pPr>
              <w:numPr>
                <w:ilvl w:val="0"/>
                <w:numId w:val="14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zczegółowość i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przejrzystość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rodzaju kosztów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C7439D" w:rsidRDefault="00016C82" w:rsidP="00016C82">
            <w:pPr>
              <w:numPr>
                <w:ilvl w:val="0"/>
                <w:numId w:val="14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dekwatność wnioskowanej kwoty do zakresu zaplanowanych działań i liczby beneficjentów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F132CD" w:rsidRDefault="00016C82" w:rsidP="00F132CD">
            <w:pPr>
              <w:numPr>
                <w:ilvl w:val="0"/>
                <w:numId w:val="14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pójność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kosztów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z opisem działań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1B7142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pkt)</w:t>
            </w:r>
          </w:p>
        </w:tc>
        <w:tc>
          <w:tcPr>
            <w:tcW w:w="2097" w:type="dxa"/>
          </w:tcPr>
          <w:p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783" w:type="dxa"/>
          </w:tcPr>
          <w:p w:rsidR="0033413A" w:rsidRPr="00C7439D" w:rsidRDefault="0033413A" w:rsidP="00016C8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Planowany wkład własny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C7439D" w:rsidRDefault="00016C82" w:rsidP="00016C82">
            <w:pPr>
              <w:numPr>
                <w:ilvl w:val="0"/>
                <w:numId w:val="15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inansowy (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="008F7DEC" w:rsidRPr="00C7439D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1 punkt; 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 xml:space="preserve">od </w:t>
            </w:r>
            <w:r w:rsidR="008F7DEC" w:rsidRPr="00C7439D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C7439D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8F7DEC" w:rsidRPr="00C7439D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% - 2 punkt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, powyżej 1</w:t>
            </w:r>
            <w:r w:rsidR="00807988" w:rsidRPr="00C7439D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% - 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punkty)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C7439D" w:rsidRDefault="0033413A" w:rsidP="00016C82">
            <w:pPr>
              <w:numPr>
                <w:ilvl w:val="0"/>
                <w:numId w:val="15"/>
              </w:numPr>
              <w:spacing w:after="0" w:line="240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 xml:space="preserve">osobowy 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>i/lub rzeczowy</w:t>
            </w:r>
            <w:r w:rsidR="008F7DEC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 xml:space="preserve">10% -1 punkt, </w:t>
            </w:r>
            <w:r w:rsidR="00807988" w:rsidRPr="00C7439D">
              <w:rPr>
                <w:rFonts w:ascii="Arial" w:eastAsia="Calibri" w:hAnsi="Arial" w:cs="Arial"/>
                <w:sz w:val="18"/>
                <w:szCs w:val="18"/>
              </w:rPr>
              <w:t xml:space="preserve">powyżej 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% - 2 punkty)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53651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pkt)</w:t>
            </w:r>
          </w:p>
        </w:tc>
        <w:tc>
          <w:tcPr>
            <w:tcW w:w="2097" w:type="dxa"/>
          </w:tcPr>
          <w:p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783" w:type="dxa"/>
          </w:tcPr>
          <w:p w:rsidR="0033413A" w:rsidRPr="00C7439D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Kwalifikacje i doświadczenie osób i organizacji do  realizacji zadania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C7439D" w:rsidRDefault="00016C82" w:rsidP="00016C82">
            <w:pPr>
              <w:numPr>
                <w:ilvl w:val="0"/>
                <w:numId w:val="16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pis kadry merytorycznej i administracyjnej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w jakim stopniu wymagany poziom kwalifikacji i doświadczenia  jest adekwatny do zakresu zadania ?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3413A" w:rsidRPr="00C7439D" w:rsidRDefault="00016C82" w:rsidP="00016C82">
            <w:pPr>
              <w:numPr>
                <w:ilvl w:val="0"/>
                <w:numId w:val="16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osiadane doświadczenie  w realizacji p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rojekt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ów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o podobny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charakterze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2E781D" w:rsidRPr="00F132CD" w:rsidRDefault="00016C82" w:rsidP="00F132CD">
            <w:pPr>
              <w:numPr>
                <w:ilvl w:val="0"/>
                <w:numId w:val="16"/>
              </w:numPr>
              <w:spacing w:after="0" w:line="240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lastRenderedPageBreak/>
              <w:t>p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osiadane z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aplecze techniczne, zasoby rzeczowe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(max 6 pkt)</w:t>
            </w:r>
          </w:p>
        </w:tc>
        <w:tc>
          <w:tcPr>
            <w:tcW w:w="2097" w:type="dxa"/>
          </w:tcPr>
          <w:p w:rsidR="0033413A" w:rsidRPr="00652E1A" w:rsidRDefault="0033413A" w:rsidP="0033413A">
            <w:pPr>
              <w:spacing w:after="200" w:line="276" w:lineRule="auto"/>
              <w:ind w:left="318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8.</w:t>
            </w:r>
          </w:p>
        </w:tc>
        <w:tc>
          <w:tcPr>
            <w:tcW w:w="5783" w:type="dxa"/>
          </w:tcPr>
          <w:p w:rsidR="00652E1A" w:rsidRPr="00C7439D" w:rsidRDefault="0033413A" w:rsidP="002E781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Terminowość oraz sposób rozliczenia środków otrzymanych na realizację zadań w ubiegłych latach (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0-</w:t>
            </w:r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850FCB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pkt)</w:t>
            </w:r>
          </w:p>
        </w:tc>
        <w:tc>
          <w:tcPr>
            <w:tcW w:w="2097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783" w:type="dxa"/>
          </w:tcPr>
          <w:p w:rsidR="0033413A" w:rsidRPr="00C7439D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strategiczne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C7439D" w:rsidRDefault="00016C82" w:rsidP="00016C82">
            <w:pPr>
              <w:numPr>
                <w:ilvl w:val="0"/>
                <w:numId w:val="17"/>
              </w:numPr>
              <w:spacing w:after="0" w:line="240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nnowacyjność projektu</w:t>
            </w:r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 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C7439D" w:rsidRDefault="00016C82" w:rsidP="00016C82">
            <w:pPr>
              <w:numPr>
                <w:ilvl w:val="0"/>
                <w:numId w:val="17"/>
              </w:numPr>
              <w:spacing w:after="0" w:line="240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pójność projektu z obszarami priorytetowymi dla gminy/kontynuacja działalności </w:t>
            </w:r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>( 0-2 pkt 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C7439D" w:rsidRDefault="00016C82" w:rsidP="00016C82">
            <w:pPr>
              <w:numPr>
                <w:ilvl w:val="0"/>
                <w:numId w:val="17"/>
              </w:numPr>
              <w:spacing w:after="0" w:line="240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adanie realizowane w ramach oferty wspólnej</w:t>
            </w:r>
            <w:r w:rsidR="009D13C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( 0-1 pkt)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652E1A" w:rsidRPr="00F132CD" w:rsidRDefault="00016C82" w:rsidP="00F132CD">
            <w:pPr>
              <w:numPr>
                <w:ilvl w:val="0"/>
                <w:numId w:val="17"/>
              </w:numPr>
              <w:spacing w:after="0" w:line="240" w:lineRule="auto"/>
              <w:ind w:left="286" w:hanging="28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ferentem jest lokalna organizacja pozarządowa</w:t>
            </w:r>
            <w:r w:rsidR="009D13C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850FCB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pkt)</w:t>
            </w:r>
          </w:p>
        </w:tc>
        <w:tc>
          <w:tcPr>
            <w:tcW w:w="2097" w:type="dxa"/>
          </w:tcPr>
          <w:p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rPr>
          <w:trHeight w:val="362"/>
        </w:trPr>
        <w:tc>
          <w:tcPr>
            <w:tcW w:w="483" w:type="dxa"/>
          </w:tcPr>
          <w:p w:rsidR="0033413A" w:rsidRPr="0033413A" w:rsidRDefault="0033413A" w:rsidP="0033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83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2E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liczba punktów</w:t>
            </w:r>
          </w:p>
        </w:tc>
        <w:tc>
          <w:tcPr>
            <w:tcW w:w="1560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(max 50 pkt)</w:t>
            </w:r>
          </w:p>
          <w:p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097" w:type="dxa"/>
          </w:tcPr>
          <w:p w:rsidR="0033413A" w:rsidRPr="00652E1A" w:rsidRDefault="0033413A" w:rsidP="0033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F132CD" w:rsidRDefault="00F132CD" w:rsidP="00F132CD">
      <w:pPr>
        <w:spacing w:before="360" w:after="0" w:line="240" w:lineRule="auto"/>
      </w:pPr>
      <w:r w:rsidRPr="00652E1A">
        <w:rPr>
          <w:rFonts w:ascii="Arial" w:eastAsia="Times New Roman" w:hAnsi="Arial" w:cs="Arial"/>
          <w:sz w:val="18"/>
          <w:szCs w:val="18"/>
          <w:lang w:eastAsia="pl-PL"/>
        </w:rPr>
        <w:t xml:space="preserve">MAKSYMALNA LICZBA PUNKTÓW Z OCENY JEDNEGO EKSPERTA/KI STANOWI 50 PUNKTÓW. </w:t>
      </w:r>
      <w:r w:rsidRPr="00652E1A">
        <w:rPr>
          <w:rFonts w:ascii="Arial" w:eastAsia="Times New Roman" w:hAnsi="Arial" w:cs="Arial"/>
          <w:b/>
          <w:sz w:val="18"/>
          <w:szCs w:val="18"/>
          <w:lang w:eastAsia="pl-PL"/>
        </w:rPr>
        <w:t>PREFEROWANE BĘDĄ OFERTY, KTÓRE UZYSKAJĄ MINIMUM 26 PUNKTÓW</w:t>
      </w:r>
      <w:r w:rsidRPr="00652E1A">
        <w:rPr>
          <w:rFonts w:ascii="Arial" w:eastAsia="Times New Roman" w:hAnsi="Arial" w:cs="Arial"/>
          <w:sz w:val="18"/>
          <w:szCs w:val="18"/>
          <w:lang w:eastAsia="pl-PL"/>
        </w:rPr>
        <w:t xml:space="preserve"> (~50%) Z UŚREDNIONEJ LICZBY PUNKTÓW OSÓB OCENIAJĄCYCH OFERTĘ.</w:t>
      </w:r>
    </w:p>
    <w:p w:rsidR="00804B24" w:rsidRDefault="007C22DA" w:rsidP="007C22DA">
      <w:pPr>
        <w:spacing w:before="360" w:after="0" w:line="240" w:lineRule="auto"/>
        <w:ind w:left="6372"/>
      </w:pPr>
      <w:r>
        <w:t>…………………………………………….</w:t>
      </w:r>
    </w:p>
    <w:p w:rsidR="007C22DA" w:rsidRPr="007C22DA" w:rsidRDefault="007C22DA" w:rsidP="007C22DA">
      <w:pPr>
        <w:spacing w:after="0" w:line="240" w:lineRule="auto"/>
        <w:ind w:left="6372"/>
        <w:rPr>
          <w:rFonts w:ascii="Arial" w:hAnsi="Arial" w:cs="Arial"/>
          <w:sz w:val="16"/>
          <w:szCs w:val="16"/>
        </w:rPr>
      </w:pPr>
      <w:r w:rsidRPr="007C22DA">
        <w:rPr>
          <w:rFonts w:ascii="Arial" w:hAnsi="Arial" w:cs="Arial"/>
          <w:sz w:val="16"/>
          <w:szCs w:val="16"/>
        </w:rPr>
        <w:t xml:space="preserve">Data i podpis osoby oceniającej </w:t>
      </w:r>
    </w:p>
    <w:sectPr w:rsidR="007C22DA" w:rsidRPr="007C22DA" w:rsidSect="00D75F44"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81" w:rsidRDefault="00381E81">
      <w:pPr>
        <w:spacing w:after="0" w:line="240" w:lineRule="auto"/>
      </w:pPr>
      <w:r>
        <w:separator/>
      </w:r>
    </w:p>
  </w:endnote>
  <w:endnote w:type="continuationSeparator" w:id="0">
    <w:p w:rsidR="00381E81" w:rsidRDefault="0038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81" w:rsidRDefault="00381E81">
      <w:pPr>
        <w:spacing w:after="0" w:line="240" w:lineRule="auto"/>
      </w:pPr>
      <w:r>
        <w:separator/>
      </w:r>
    </w:p>
  </w:footnote>
  <w:footnote w:type="continuationSeparator" w:id="0">
    <w:p w:rsidR="00381E81" w:rsidRDefault="0038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D9F"/>
    <w:multiLevelType w:val="hybridMultilevel"/>
    <w:tmpl w:val="AAB8CF20"/>
    <w:lvl w:ilvl="0" w:tplc="7C58BE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972AA"/>
    <w:multiLevelType w:val="hybridMultilevel"/>
    <w:tmpl w:val="1D12AA38"/>
    <w:lvl w:ilvl="0" w:tplc="8F9837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2F14"/>
    <w:multiLevelType w:val="hybridMultilevel"/>
    <w:tmpl w:val="46CA338C"/>
    <w:lvl w:ilvl="0" w:tplc="E40051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D5D5F"/>
    <w:multiLevelType w:val="hybridMultilevel"/>
    <w:tmpl w:val="7ECCD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A4AAB"/>
    <w:multiLevelType w:val="hybridMultilevel"/>
    <w:tmpl w:val="8778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71320"/>
    <w:multiLevelType w:val="hybridMultilevel"/>
    <w:tmpl w:val="060C57A8"/>
    <w:lvl w:ilvl="0" w:tplc="608C63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F64EB"/>
    <w:multiLevelType w:val="hybridMultilevel"/>
    <w:tmpl w:val="7206CEDC"/>
    <w:lvl w:ilvl="0" w:tplc="86A86B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F25B2"/>
    <w:multiLevelType w:val="hybridMultilevel"/>
    <w:tmpl w:val="E5E0883C"/>
    <w:lvl w:ilvl="0" w:tplc="DF4047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7183B"/>
    <w:multiLevelType w:val="hybridMultilevel"/>
    <w:tmpl w:val="DD7C6E32"/>
    <w:lvl w:ilvl="0" w:tplc="0998679E">
      <w:start w:val="1"/>
      <w:numFmt w:val="decimal"/>
      <w:lvlText w:val="%1)"/>
      <w:lvlJc w:val="left"/>
      <w:pPr>
        <w:ind w:left="722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2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16"/>
  </w:num>
  <w:num w:numId="13">
    <w:abstractNumId w:val="5"/>
  </w:num>
  <w:num w:numId="14">
    <w:abstractNumId w:val="10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3E9"/>
    <w:rsid w:val="00016C82"/>
    <w:rsid w:val="0002127E"/>
    <w:rsid w:val="000476CA"/>
    <w:rsid w:val="000E5643"/>
    <w:rsid w:val="001B7142"/>
    <w:rsid w:val="001D276C"/>
    <w:rsid w:val="002E781D"/>
    <w:rsid w:val="0033413A"/>
    <w:rsid w:val="00381E81"/>
    <w:rsid w:val="004B622E"/>
    <w:rsid w:val="004C00E5"/>
    <w:rsid w:val="00536512"/>
    <w:rsid w:val="005B5A2F"/>
    <w:rsid w:val="00652E1A"/>
    <w:rsid w:val="006E26FD"/>
    <w:rsid w:val="007C22DA"/>
    <w:rsid w:val="007D2683"/>
    <w:rsid w:val="00804B24"/>
    <w:rsid w:val="00807988"/>
    <w:rsid w:val="00850FCB"/>
    <w:rsid w:val="00877F3B"/>
    <w:rsid w:val="008F7DEC"/>
    <w:rsid w:val="00934FCD"/>
    <w:rsid w:val="00937238"/>
    <w:rsid w:val="00955867"/>
    <w:rsid w:val="00975F35"/>
    <w:rsid w:val="009D13C4"/>
    <w:rsid w:val="009F1992"/>
    <w:rsid w:val="00AB0A24"/>
    <w:rsid w:val="00AF61D5"/>
    <w:rsid w:val="00B44B31"/>
    <w:rsid w:val="00BC235E"/>
    <w:rsid w:val="00C7439D"/>
    <w:rsid w:val="00CF6527"/>
    <w:rsid w:val="00DE13E9"/>
    <w:rsid w:val="00E36F06"/>
    <w:rsid w:val="00E97FCB"/>
    <w:rsid w:val="00ED47B9"/>
    <w:rsid w:val="00F132CD"/>
    <w:rsid w:val="00F33CA4"/>
    <w:rsid w:val="00FB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</vt:lpstr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Eryk Filip</dc:creator>
  <cp:keywords>konkurs, ocena</cp:keywords>
  <dc:description/>
  <cp:lastModifiedBy>UGK</cp:lastModifiedBy>
  <cp:revision>3</cp:revision>
  <cp:lastPrinted>2019-12-17T09:15:00Z</cp:lastPrinted>
  <dcterms:created xsi:type="dcterms:W3CDTF">2020-06-19T08:29:00Z</dcterms:created>
  <dcterms:modified xsi:type="dcterms:W3CDTF">2020-06-24T13:31:00Z</dcterms:modified>
</cp:coreProperties>
</file>