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B5" w:rsidRPr="00B862B6" w:rsidRDefault="00990F21" w:rsidP="000463F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do Zarządzenia Nr 216/2020</w:t>
      </w:r>
      <w:r w:rsidR="000463FF">
        <w:rPr>
          <w:rFonts w:ascii="Arial" w:hAnsi="Arial" w:cs="Arial"/>
          <w:sz w:val="22"/>
          <w:szCs w:val="22"/>
        </w:rPr>
        <w:br/>
      </w:r>
      <w:r w:rsidR="003952A0" w:rsidRPr="00EB176E">
        <w:rPr>
          <w:rFonts w:ascii="Arial" w:hAnsi="Arial" w:cs="Arial"/>
          <w:sz w:val="22"/>
          <w:szCs w:val="22"/>
        </w:rPr>
        <w:t xml:space="preserve">Wójta Gminy Kobylnica </w:t>
      </w:r>
      <w:r w:rsidR="000463F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dnia 16 września 2020 r.</w:t>
      </w:r>
    </w:p>
    <w:p w:rsidR="00DB47B5" w:rsidRPr="00B862B6" w:rsidRDefault="00DB47B5" w:rsidP="000463FF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B176E">
        <w:rPr>
          <w:rFonts w:ascii="Arial" w:hAnsi="Arial" w:cs="Arial"/>
          <w:b/>
          <w:sz w:val="28"/>
          <w:szCs w:val="28"/>
        </w:rPr>
        <w:t>REGULAMIN ORGANIZACYJNY</w:t>
      </w:r>
      <w:r w:rsidR="000463FF">
        <w:rPr>
          <w:rFonts w:ascii="Arial" w:hAnsi="Arial" w:cs="Arial"/>
          <w:b/>
          <w:sz w:val="28"/>
          <w:szCs w:val="28"/>
        </w:rPr>
        <w:br/>
      </w:r>
      <w:r w:rsidRPr="00EB176E">
        <w:rPr>
          <w:rFonts w:ascii="Arial" w:hAnsi="Arial" w:cs="Arial"/>
          <w:b/>
          <w:sz w:val="28"/>
          <w:szCs w:val="28"/>
        </w:rPr>
        <w:t>URZĘDU GMINY KOBYLNICA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1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Postanowienia ogólne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Regulamin Organizacyjny Urzędu Gminy Kobylnica określa zakres działania i zadania, organizację oraz zasady funkcjonowania Urzędu Gminy Kobylnica.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2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Ilekroć w Regulaminie jest mowa o:</w:t>
      </w:r>
    </w:p>
    <w:p w:rsidR="00DB47B5" w:rsidRPr="00EB176E" w:rsidRDefault="00DB47B5" w:rsidP="00B862B6">
      <w:pPr>
        <w:numPr>
          <w:ilvl w:val="1"/>
          <w:numId w:val="3"/>
        </w:numPr>
        <w:tabs>
          <w:tab w:val="clear" w:pos="108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Radzie, Komisjach Rady – należy przez t</w:t>
      </w:r>
      <w:r w:rsidR="00B862B6">
        <w:rPr>
          <w:rFonts w:ascii="Arial" w:hAnsi="Arial" w:cs="Arial"/>
          <w:sz w:val="22"/>
          <w:szCs w:val="22"/>
        </w:rPr>
        <w:t xml:space="preserve">o rozumieć Radę Gminy Kobylnica </w:t>
      </w:r>
      <w:r w:rsidRPr="00EB176E">
        <w:rPr>
          <w:rFonts w:ascii="Arial" w:hAnsi="Arial" w:cs="Arial"/>
          <w:sz w:val="22"/>
          <w:szCs w:val="22"/>
        </w:rPr>
        <w:t>i Komisje Rady Gminy Kobylnica,</w:t>
      </w:r>
    </w:p>
    <w:p w:rsidR="00DB47B5" w:rsidRPr="00EB176E" w:rsidRDefault="00DB47B5" w:rsidP="00B862B6">
      <w:pPr>
        <w:numPr>
          <w:ilvl w:val="1"/>
          <w:numId w:val="3"/>
        </w:numPr>
        <w:tabs>
          <w:tab w:val="clear" w:pos="108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Wójcie, Zastępcy Wójta, Sekretarzu, Skarbniku – należy przez to rozumieć Wójta Gminy Kobylnica, Zastępcę Wójta Gminy Kobylnica, Sekretarza Gminy Kobylnica, Skarbnika Gminy Kobylnica,</w:t>
      </w:r>
    </w:p>
    <w:p w:rsidR="00DB47B5" w:rsidRPr="00EB176E" w:rsidRDefault="00DB47B5" w:rsidP="00B862B6">
      <w:pPr>
        <w:numPr>
          <w:ilvl w:val="1"/>
          <w:numId w:val="3"/>
        </w:numPr>
        <w:tabs>
          <w:tab w:val="clear" w:pos="108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Urzędzie – należy przez to rozumieć Urząd Gminy Kobylnica,</w:t>
      </w:r>
    </w:p>
    <w:p w:rsidR="00DB47B5" w:rsidRPr="00EB176E" w:rsidRDefault="00DB47B5" w:rsidP="00B862B6">
      <w:pPr>
        <w:numPr>
          <w:ilvl w:val="1"/>
          <w:numId w:val="3"/>
        </w:numPr>
        <w:tabs>
          <w:tab w:val="clear" w:pos="108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Regulaminie – należy przez to rozumieć Regulamin Organizacyjny Urzędu Gminy Kobylnica.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3</w:t>
      </w:r>
    </w:p>
    <w:p w:rsidR="00DB47B5" w:rsidRPr="00EB176E" w:rsidRDefault="00DB47B5" w:rsidP="00B862B6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Urząd jest jednostką organizacyjną Gminy.</w:t>
      </w:r>
    </w:p>
    <w:p w:rsidR="00DB47B5" w:rsidRPr="00EB176E" w:rsidRDefault="00DB47B5" w:rsidP="00B862B6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Urząd jest zakładem pracy w rozumieniu przepisów prawa pracy.</w:t>
      </w:r>
    </w:p>
    <w:p w:rsidR="00DB47B5" w:rsidRPr="00B862B6" w:rsidRDefault="00DB47B5" w:rsidP="00B862B6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Siedzibą Urzędu Gminy jest miejscowość Kobylnica.</w:t>
      </w:r>
    </w:p>
    <w:p w:rsidR="00DB47B5" w:rsidRPr="00EB176E" w:rsidRDefault="00DB47B5" w:rsidP="00B862B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2</w:t>
      </w:r>
    </w:p>
    <w:p w:rsidR="00DB47B5" w:rsidRPr="00EB176E" w:rsidRDefault="00DB47B5" w:rsidP="00B862B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Zakres działania i zadania Urzędu</w:t>
      </w:r>
    </w:p>
    <w:p w:rsidR="00DB47B5" w:rsidRPr="00EB176E" w:rsidRDefault="00B71076" w:rsidP="00B862B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4</w:t>
      </w:r>
    </w:p>
    <w:p w:rsidR="00DB47B5" w:rsidRPr="00EB176E" w:rsidRDefault="00DB47B5" w:rsidP="004446D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Urzędu należy zapewnienie pomocy organom Gminy w wykonywaniu ich zadań i kompetencji, a w szczególności:</w:t>
      </w:r>
    </w:p>
    <w:p w:rsidR="00DB47B5" w:rsidRPr="00EB176E" w:rsidRDefault="00DB47B5" w:rsidP="00B862B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materiałów niezbędnych do podejmowania uchwał, wydawania decyzji, postanowień i innych aktów z zakresu administracji publicznej oraz podejmowania innych czynności prawnych umożliwiających właściwe funkcjonowanie organów Gminy,</w:t>
      </w:r>
    </w:p>
    <w:p w:rsidR="00DB47B5" w:rsidRPr="00EB176E" w:rsidRDefault="00DB47B5" w:rsidP="00B862B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organom Gminy możliwości przyjmowania, rozpatrywania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załatwiania skarg i wniosków,</w:t>
      </w:r>
    </w:p>
    <w:p w:rsidR="003D6654" w:rsidRPr="00B862B6" w:rsidRDefault="00DB47B5" w:rsidP="00B862B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materiałów do uchwalenia i wykonania budżetu Gminy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innych aktów stanowionych przez organy Gminy,</w:t>
      </w:r>
    </w:p>
    <w:p w:rsidR="00DB47B5" w:rsidRPr="00EB176E" w:rsidRDefault="00DB47B5" w:rsidP="00B862B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realizacja innych obowiązków i uprawnień wynikających z przepisów prawa, uchwał i zarządzeń organów Gminy,</w:t>
      </w:r>
    </w:p>
    <w:p w:rsidR="00DB47B5" w:rsidRPr="00EB176E" w:rsidRDefault="00DB47B5" w:rsidP="00B862B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odpowiednich warunków lokalowych związanych z organizacją Sesji Rady Gminy, posiedzeń jej komisji oraz innych organów funkcjonujących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w strukturze Gminy,</w:t>
      </w:r>
    </w:p>
    <w:p w:rsidR="00DB47B5" w:rsidRPr="00EB176E" w:rsidRDefault="00DB47B5" w:rsidP="00B862B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prac kancelaryjnych zgodnie z obowiązującymi w tym zakresie przepisami prawa, a w szczególności:</w:t>
      </w:r>
    </w:p>
    <w:p w:rsidR="00DB47B5" w:rsidRPr="00EB176E" w:rsidRDefault="00DB47B5" w:rsidP="00B862B6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przyjmowanie, rozdzielanie, przekazywanie i wysyłanie korespondencji,</w:t>
      </w:r>
    </w:p>
    <w:p w:rsidR="00DB47B5" w:rsidRPr="00EB176E" w:rsidRDefault="00DB47B5" w:rsidP="00B862B6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wewnętrznego obiegu akt,</w:t>
      </w:r>
    </w:p>
    <w:p w:rsidR="00DB47B5" w:rsidRPr="00EB176E" w:rsidRDefault="00DB47B5" w:rsidP="00B862B6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przechowywanie akt,</w:t>
      </w:r>
    </w:p>
    <w:p w:rsidR="00DB47B5" w:rsidRPr="00B862B6" w:rsidRDefault="00DB47B5" w:rsidP="00B862B6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przekazywanie akt do archiwum.</w:t>
      </w:r>
      <w:r w:rsidRPr="00EB176E">
        <w:rPr>
          <w:rFonts w:ascii="Arial" w:hAnsi="Arial" w:cs="Arial"/>
          <w:b/>
          <w:sz w:val="22"/>
          <w:szCs w:val="22"/>
        </w:rPr>
        <w:t xml:space="preserve"> 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3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Zasady funkcjonowania Urzędu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5</w:t>
      </w:r>
    </w:p>
    <w:p w:rsidR="00DB47B5" w:rsidRPr="00EB176E" w:rsidRDefault="00DB47B5" w:rsidP="00B862B6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Zadania Urzędu Gminy wykonują Referaty i równorzędne komórki organizacyjne (samodzielne stanowiska pracy) stosownie do ich merytorycznych zakresów działania.</w:t>
      </w:r>
    </w:p>
    <w:p w:rsidR="00DB47B5" w:rsidRPr="00EB176E" w:rsidRDefault="00DB47B5" w:rsidP="00B862B6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Pracownicy Urzędu w wykonywaniu swoich obowiązków i zadań Urzędu, działają na podstawie i w granicach prawa i obowiązani są do ścisłego jego przestrzegania.</w:t>
      </w:r>
    </w:p>
    <w:p w:rsidR="00DB47B5" w:rsidRPr="00EB176E" w:rsidRDefault="00DB47B5" w:rsidP="00B862B6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Pracownicy Urzędu w wykonywaniu swoich obowiązków i zadań są obowiązani do:</w:t>
      </w:r>
    </w:p>
    <w:p w:rsidR="00DB47B5" w:rsidRPr="00EB176E" w:rsidRDefault="00DB47B5" w:rsidP="00B862B6">
      <w:pPr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sumiennego, sprawnego i bezstronnego działania,</w:t>
      </w:r>
    </w:p>
    <w:p w:rsidR="00DB47B5" w:rsidRPr="00EB176E" w:rsidRDefault="00DB47B5" w:rsidP="00B862B6">
      <w:pPr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zachowania uprzejmości i życzliwości w kontaktach z obywatelami,</w:t>
      </w:r>
    </w:p>
    <w:p w:rsidR="00DB47B5" w:rsidRPr="00EB176E" w:rsidRDefault="00DB47B5" w:rsidP="00B862B6">
      <w:pPr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przestrzegania zasad informacji niejawnej, stanowiącej tajemnicę służbową,</w:t>
      </w:r>
    </w:p>
    <w:p w:rsidR="00DB47B5" w:rsidRPr="00EB176E" w:rsidRDefault="00DB47B5" w:rsidP="00B862B6">
      <w:pPr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przestrzegania prawa zamówień publicznych w zakresie prowadzonych spraw,</w:t>
      </w:r>
    </w:p>
    <w:p w:rsidR="00DB47B5" w:rsidRPr="00EB176E" w:rsidRDefault="00DB47B5" w:rsidP="00B862B6">
      <w:pPr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przestrzegania zasad ochrony danych osobowych przed nieuprawnionym ujawnieniem,</w:t>
      </w:r>
    </w:p>
    <w:p w:rsidR="00DB47B5" w:rsidRPr="00EB176E" w:rsidRDefault="00DB47B5" w:rsidP="00B862B6">
      <w:pPr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przestrzegania zasad dostępu obywateli do dokumentów dotyczących wykonywania przez Gminę zadań publicznych, określonych przez Radę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w statucie Gminy.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6</w:t>
      </w:r>
    </w:p>
    <w:p w:rsidR="00DB47B5" w:rsidRPr="00EB176E" w:rsidRDefault="00DB47B5" w:rsidP="00B862B6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Urzędem kieruje Wójt przy pomocy Zastęp</w:t>
      </w:r>
      <w:r w:rsidR="00B862B6">
        <w:rPr>
          <w:rFonts w:ascii="Arial" w:hAnsi="Arial" w:cs="Arial"/>
          <w:sz w:val="22"/>
          <w:szCs w:val="22"/>
        </w:rPr>
        <w:t xml:space="preserve">cy Wójta, Sekretarza, Skarbnika </w:t>
      </w:r>
      <w:r w:rsidRPr="00EB176E">
        <w:rPr>
          <w:rFonts w:ascii="Arial" w:hAnsi="Arial" w:cs="Arial"/>
          <w:sz w:val="22"/>
          <w:szCs w:val="22"/>
        </w:rPr>
        <w:t>i kierowników Referatów.</w:t>
      </w:r>
    </w:p>
    <w:p w:rsidR="00DB47B5" w:rsidRPr="00EB176E" w:rsidRDefault="00DB47B5" w:rsidP="00B862B6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Kierownicy poszczególnych Referatów Urzędu są bezpośrednimi przełożonymi podległych im pracowników i sprawują nad nim nadzór.</w:t>
      </w:r>
    </w:p>
    <w:p w:rsidR="00DB47B5" w:rsidRPr="00EB176E" w:rsidRDefault="00DB47B5" w:rsidP="00B862B6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przypadku nieobecności Wójta, do załatwienia wszystkich spraw, w tym podpisywania dokumentów uprawniony jest Zastępca Wójta lub Sekretarz, w zakresie ustalonym przez Wójta.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7</w:t>
      </w:r>
    </w:p>
    <w:p w:rsidR="00DB47B5" w:rsidRPr="00EB176E" w:rsidRDefault="00DB47B5" w:rsidP="00B862B6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Referaty i samodzielne stanowiska pracy realizują zadania wynikające z przepisów prawa i regulaminu w zakresie ich właściwości rzeczowej.</w:t>
      </w:r>
    </w:p>
    <w:p w:rsidR="00DB47B5" w:rsidRPr="00EB176E" w:rsidRDefault="00DB47B5" w:rsidP="00B862B6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Referaty i samodzielne stanowiska pracy są zobowiązane do wzajemnej współpracy, w szczególności w zakresie wymiany informacji oraz konsultacji.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4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Zadania Wójta, Zastępcy Wójta, Sekretarza oraz Skarbnika</w:t>
      </w:r>
    </w:p>
    <w:p w:rsidR="00DB47B5" w:rsidRPr="00EB176E" w:rsidRDefault="00B71076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8</w:t>
      </w:r>
    </w:p>
    <w:p w:rsidR="00DB47B5" w:rsidRPr="00EB176E" w:rsidRDefault="00DB47B5" w:rsidP="00B862B6">
      <w:pPr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Wójt wykonuje zadania wynikające z ustawy o samorządzie gminnym oraz innych przepisów określających status Wójta. </w:t>
      </w:r>
    </w:p>
    <w:p w:rsidR="00DB47B5" w:rsidRPr="00EB176E" w:rsidRDefault="00DB47B5" w:rsidP="00B862B6">
      <w:pPr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Czynności z zakresu prawa pracy wobec Wójta związane z nawiązaniem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rozwiązaniem stosunku pracy wykonuje Przewodniczący Rady Gminy a pozostałe czynności wobec Wójta wykonuje Zastępca Wójta lub Sekretarz.</w:t>
      </w:r>
    </w:p>
    <w:p w:rsidR="00DB47B5" w:rsidRPr="00EB176E" w:rsidRDefault="00DB47B5" w:rsidP="00B862B6">
      <w:pPr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Wynagrodzenie Wójta ustala Rada Gminy, w drodze uchwały. 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9</w:t>
      </w:r>
    </w:p>
    <w:p w:rsidR="00DB47B5" w:rsidRPr="00EB176E" w:rsidRDefault="00DB47B5" w:rsidP="00B862B6">
      <w:pPr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ramach podziału czynności Wójt sprawuje bezpośredni nadzór nad pracą:</w:t>
      </w:r>
    </w:p>
    <w:p w:rsidR="00DB47B5" w:rsidRPr="00EB176E" w:rsidRDefault="00DB47B5" w:rsidP="00B862B6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Zastępcy Wójta,</w:t>
      </w:r>
    </w:p>
    <w:p w:rsidR="00DB47B5" w:rsidRPr="00EB176E" w:rsidRDefault="00DB47B5" w:rsidP="00B862B6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Sekretarza Gminy,</w:t>
      </w:r>
    </w:p>
    <w:p w:rsidR="00DB47B5" w:rsidRPr="00EB176E" w:rsidRDefault="00DB47B5" w:rsidP="00B862B6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Skarbnika Gminy,</w:t>
      </w:r>
    </w:p>
    <w:p w:rsidR="00DB47B5" w:rsidRPr="00EB176E" w:rsidRDefault="00DB47B5" w:rsidP="00B862B6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Referatu Inwestycji i Funduszy Europejskich,</w:t>
      </w:r>
    </w:p>
    <w:p w:rsidR="00DB47B5" w:rsidRPr="00EB176E" w:rsidRDefault="00DB47B5" w:rsidP="00B862B6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Referatu Budownictwa, Gospodarki Przestrzennej i Ochrony Środowiska, </w:t>
      </w:r>
    </w:p>
    <w:p w:rsidR="00DB47B5" w:rsidRPr="00EB176E" w:rsidRDefault="00DB47B5" w:rsidP="00B862B6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Pełnomocnika ds. ochrony informacji niejawnych,</w:t>
      </w:r>
    </w:p>
    <w:p w:rsidR="00217F40" w:rsidRPr="00EB176E" w:rsidRDefault="00217F40" w:rsidP="00B862B6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obrony cywilnej i zarządzania kryzysowego,</w:t>
      </w:r>
    </w:p>
    <w:p w:rsidR="00DB47B5" w:rsidRPr="00EB176E" w:rsidRDefault="00DB47B5" w:rsidP="00B862B6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Gminnego Centrum Kultury i Promocji w Kobylnicy,</w:t>
      </w:r>
    </w:p>
    <w:p w:rsidR="00DB47B5" w:rsidRPr="00EB176E" w:rsidRDefault="00DB47B5" w:rsidP="00B862B6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Centrum Usług Wspólnych w Kobylnicy. </w:t>
      </w:r>
    </w:p>
    <w:p w:rsidR="00DB47B5" w:rsidRPr="00EB176E" w:rsidRDefault="00DB47B5" w:rsidP="00B862B6">
      <w:pPr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zakresu zadań Wójta należy: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kierowanie bieżącymi sprawami Gminy i reprezentowanie jej na zewnątrz,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podejmowanie czynności w sprawach z zakresu prawa pracy i wyznaczanie innych osób do podejmowania tych czynności,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przestrzegania prawa przez wszystkich pracowników Urzędu,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decyzji w indywidualnych sprawach z zakresu administracji publicznej,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upoważnianie Zastępcy Wójta, Sekretarza, Skarbnika, kierowników Referatów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lub innych pracowników Urzędu do wydawania decyzji w indywidualnych sprawach z zakresu administracji publicznej,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składanie oświadczeń woli w sprawach związanych z prowadzeniem bieżącej działalności Gminy,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przekazywanie uchwał Rady Gminy organom nadzoru,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rozstrzyganie sporów pomiędzy poszczególnymi Referatami w szczególności dotyczących podziału zadań,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udzielanie pełnomocnictw w sprawach należących do wyłącznej kompetencji Wójta,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podejmowanie decyzji dotyczących zwykłego zarządu mieniem Gminy,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podpisywanie umów i porozumień w imieniu Gminy,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udzielanie odpowiedzi na interpelacje i zapytania radnych,  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uprawnień zwierzchnika służbowego wobec pracowników Urzędu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kierowników gminnych jednostek organizacyjnych,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ustalanie polityki kadrowej i płacowej w Urzędzie,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dokonywanie okresowych ocen kwalifikacyjnych pracowników,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uchwał Rady Gminy,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ustalanie regulaminu organizacyjnego i regulaminu pracy Urzędu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m.in. regulaminu wynagradzania, naboru na wolne stanowiska urzędnicze i służby przygotowawczej,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projektu budżetu,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nadzorowanie realizacji zadań zleconych z zakresu administracji rządowej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współpraca z terenowymi organami tej władzy,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Radą, jej komisjami i organami jednostek pomocniczych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w zakresie swego działania,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gospodarowanie funduszem płac i innymi funduszami Urzędu w ramach uchwalonego budżetu,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pełnienie funkcji szefa obrony cywilnej Gminy i nadzór nad wykonywaniem zadań obronnych oraz wykonywanie zadań określonych właściwymi przepisami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w zakresie spraw zarządzania kryzysowego na terenie Gminy,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wyłącznego prawa do:</w:t>
      </w:r>
    </w:p>
    <w:p w:rsidR="00DB47B5" w:rsidRPr="00EB176E" w:rsidRDefault="00DB47B5" w:rsidP="00B862B6">
      <w:pPr>
        <w:numPr>
          <w:ilvl w:val="0"/>
          <w:numId w:val="6"/>
        </w:numPr>
        <w:tabs>
          <w:tab w:val="clear" w:pos="735"/>
          <w:tab w:val="num" w:pos="1440"/>
        </w:tabs>
        <w:spacing w:line="276" w:lineRule="auto"/>
        <w:ind w:left="144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zaciągania zobowiązań mających pokrycie w ustalonych w uchwale budżetowej kwotach wydatków w ramach upoważnień udzielonych przez Radę,</w:t>
      </w:r>
    </w:p>
    <w:p w:rsidR="00DB47B5" w:rsidRPr="00EB176E" w:rsidRDefault="00DB47B5" w:rsidP="00B862B6">
      <w:pPr>
        <w:numPr>
          <w:ilvl w:val="0"/>
          <w:numId w:val="6"/>
        </w:numPr>
        <w:tabs>
          <w:tab w:val="clear" w:pos="735"/>
          <w:tab w:val="num" w:pos="1440"/>
        </w:tabs>
        <w:spacing w:line="276" w:lineRule="auto"/>
        <w:ind w:left="144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emitowania papierów wartościowych w ramach upoważnień udzielonych przez Radę,</w:t>
      </w:r>
    </w:p>
    <w:p w:rsidR="00DB47B5" w:rsidRPr="00EB176E" w:rsidRDefault="00DB47B5" w:rsidP="00B862B6">
      <w:pPr>
        <w:numPr>
          <w:ilvl w:val="0"/>
          <w:numId w:val="6"/>
        </w:numPr>
        <w:tabs>
          <w:tab w:val="clear" w:pos="735"/>
          <w:tab w:val="num" w:pos="1440"/>
        </w:tabs>
        <w:spacing w:line="276" w:lineRule="auto"/>
        <w:ind w:left="144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dokonywania wydatków budżetowych,</w:t>
      </w:r>
    </w:p>
    <w:p w:rsidR="00DB47B5" w:rsidRPr="00EB176E" w:rsidRDefault="00DB47B5" w:rsidP="00B862B6">
      <w:pPr>
        <w:numPr>
          <w:ilvl w:val="0"/>
          <w:numId w:val="6"/>
        </w:numPr>
        <w:tabs>
          <w:tab w:val="clear" w:pos="735"/>
          <w:tab w:val="num" w:pos="1440"/>
        </w:tabs>
        <w:spacing w:line="276" w:lineRule="auto"/>
        <w:ind w:left="144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dysponowania rezerwami budżetu Gminy,</w:t>
      </w:r>
    </w:p>
    <w:p w:rsidR="00DB47B5" w:rsidRPr="00EB176E" w:rsidRDefault="00DB47B5" w:rsidP="00B862B6">
      <w:pPr>
        <w:numPr>
          <w:ilvl w:val="0"/>
          <w:numId w:val="6"/>
        </w:numPr>
        <w:tabs>
          <w:tab w:val="clear" w:pos="735"/>
          <w:tab w:val="num" w:pos="1440"/>
        </w:tabs>
        <w:spacing w:line="276" w:lineRule="auto"/>
        <w:ind w:left="144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ogłaszania przetargów.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dokonywanie analizy oświadczeń majątkowych złożonych przez zobowiązane do tego osoby i składanie Radzie Gminy informacji z tej analizy,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mieszkańców w sprawach skarg i wniosków,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funkcjonowania adekwatnej, skutecznej i efektywnej kontroli zarządczej,</w:t>
      </w:r>
    </w:p>
    <w:p w:rsidR="00DB47B5" w:rsidRPr="00EB176E" w:rsidRDefault="00DB47B5" w:rsidP="00B862B6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nadzorowanie ochrony informacji niejawnych wytwarzanych, przetwarzanych, przechowywanych i przekazywanych w Urzędzie.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10</w:t>
      </w:r>
    </w:p>
    <w:p w:rsidR="00DB47B5" w:rsidRPr="00EB176E" w:rsidRDefault="00DB47B5" w:rsidP="00B862B6">
      <w:pPr>
        <w:numPr>
          <w:ilvl w:val="0"/>
          <w:numId w:val="4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 podstawie udzielonego upoważnienia Wójt powierza prowadzenie określonych spraw Gminy w swoim imieniu Zastępcy Wójta, w szczególności:</w:t>
      </w:r>
    </w:p>
    <w:p w:rsidR="00DB47B5" w:rsidRPr="00EB176E" w:rsidRDefault="00DB47B5" w:rsidP="00B862B6">
      <w:pPr>
        <w:numPr>
          <w:ilvl w:val="0"/>
          <w:numId w:val="5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wszystkich zadań zastrzeżonych dla kompetencji Wójta w razie jego nieobecności lub przeszkody w pełnieniu przez niego obowiązków,</w:t>
      </w:r>
    </w:p>
    <w:p w:rsidR="00DB47B5" w:rsidRPr="00EB176E" w:rsidRDefault="00DB47B5" w:rsidP="00B862B6">
      <w:pPr>
        <w:numPr>
          <w:ilvl w:val="0"/>
          <w:numId w:val="5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innych zadań wynikających z upoważnień udzielonych przez Wójta.</w:t>
      </w:r>
    </w:p>
    <w:p w:rsidR="00DB47B5" w:rsidRPr="00EB176E" w:rsidRDefault="00DB47B5" w:rsidP="00B862B6">
      <w:pPr>
        <w:numPr>
          <w:ilvl w:val="0"/>
          <w:numId w:val="4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ramach podziału czynności Zastępca Wójta sprawuje bezpośredni nadzór nad:</w:t>
      </w:r>
    </w:p>
    <w:p w:rsidR="00DB47B5" w:rsidRPr="00EB176E" w:rsidRDefault="00DB47B5" w:rsidP="00B862B6">
      <w:pPr>
        <w:numPr>
          <w:ilvl w:val="0"/>
          <w:numId w:val="5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działalnością i prawidłową, zgodną z prawem realizacją zadań przez Referat Gospodarki Komunalnej i Mieszkaniowej, Referat </w:t>
      </w:r>
      <w:r w:rsidR="00C9162F">
        <w:rPr>
          <w:rFonts w:ascii="Arial" w:hAnsi="Arial" w:cs="Arial"/>
          <w:sz w:val="22"/>
          <w:szCs w:val="22"/>
        </w:rPr>
        <w:t xml:space="preserve">Straży Gminnej w Kobylnicy, </w:t>
      </w:r>
      <w:r w:rsidRPr="00EB176E">
        <w:rPr>
          <w:rFonts w:ascii="Arial" w:hAnsi="Arial" w:cs="Arial"/>
          <w:sz w:val="22"/>
          <w:szCs w:val="22"/>
        </w:rPr>
        <w:t>Referat Spraw Obywatelsk</w:t>
      </w:r>
      <w:r w:rsidR="00C9162F">
        <w:rPr>
          <w:rFonts w:ascii="Arial" w:hAnsi="Arial" w:cs="Arial"/>
          <w:sz w:val="22"/>
          <w:szCs w:val="22"/>
        </w:rPr>
        <w:t>ich i Działalności Gospodarczej oraz Samodzielne stanowisko ds. wdrażania i administrowania EZD,</w:t>
      </w:r>
    </w:p>
    <w:p w:rsidR="00DB47B5" w:rsidRPr="00EB176E" w:rsidRDefault="00DB47B5" w:rsidP="00B862B6">
      <w:pPr>
        <w:numPr>
          <w:ilvl w:val="0"/>
          <w:numId w:val="5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działalnością i prawidłową, zgodną z prawem realizacją zadań przez jednostki organizacyjne:</w:t>
      </w:r>
    </w:p>
    <w:p w:rsidR="00DB47B5" w:rsidRPr="00EB176E" w:rsidRDefault="00DB47B5" w:rsidP="00B862B6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Ośrodek Pomocy Społecznej w Kobylnicy,</w:t>
      </w:r>
    </w:p>
    <w:p w:rsidR="00DB47B5" w:rsidRPr="00EB176E" w:rsidRDefault="00DB47B5" w:rsidP="00B862B6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Gminną Bibliotekę Publiczną w Kobylnicy.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§11</w:t>
      </w:r>
    </w:p>
    <w:p w:rsidR="00DB47B5" w:rsidRPr="00EB176E" w:rsidRDefault="00DB47B5" w:rsidP="00B862B6">
      <w:pPr>
        <w:numPr>
          <w:ilvl w:val="0"/>
          <w:numId w:val="5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ramach podziału czynności Sekretarz sprawuje bezpośredni nadzór nad pracą:</w:t>
      </w:r>
    </w:p>
    <w:p w:rsidR="00DB47B5" w:rsidRPr="00EB176E" w:rsidRDefault="00DB47B5" w:rsidP="00B862B6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kadr i BHP,</w:t>
      </w:r>
    </w:p>
    <w:p w:rsidR="00DB47B5" w:rsidRPr="00EB176E" w:rsidRDefault="00DB47B5" w:rsidP="00B862B6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prawno-organizacyjnych,</w:t>
      </w:r>
    </w:p>
    <w:p w:rsidR="00DB47B5" w:rsidRPr="00EB176E" w:rsidRDefault="00DB47B5" w:rsidP="00B862B6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zamówień publicznych,</w:t>
      </w:r>
    </w:p>
    <w:p w:rsidR="00DB47B5" w:rsidRPr="00EB176E" w:rsidRDefault="00DB47B5" w:rsidP="00B862B6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obsługi sekretariatu Wójta,</w:t>
      </w:r>
    </w:p>
    <w:p w:rsidR="00DB47B5" w:rsidRPr="00EB176E" w:rsidRDefault="00DB47B5" w:rsidP="00B862B6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Samodzielnego stanowiska ds. </w:t>
      </w:r>
      <w:r w:rsidR="007B5CAC" w:rsidRPr="00EB176E">
        <w:rPr>
          <w:rFonts w:ascii="Arial" w:hAnsi="Arial" w:cs="Arial"/>
          <w:sz w:val="22"/>
          <w:szCs w:val="22"/>
        </w:rPr>
        <w:t xml:space="preserve">kancelarii ogólnej i </w:t>
      </w:r>
      <w:r w:rsidRPr="00EB176E">
        <w:rPr>
          <w:rFonts w:ascii="Arial" w:hAnsi="Arial" w:cs="Arial"/>
          <w:sz w:val="22"/>
          <w:szCs w:val="22"/>
        </w:rPr>
        <w:t>archiwum zakładowego,</w:t>
      </w:r>
    </w:p>
    <w:p w:rsidR="00DB47B5" w:rsidRPr="00EB176E" w:rsidRDefault="00DB47B5" w:rsidP="00B862B6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Samodzielnego stanowiska ds. obsługi Rady Gminy i Komisji Rady.</w:t>
      </w:r>
    </w:p>
    <w:p w:rsidR="00DB47B5" w:rsidRPr="00EB176E" w:rsidRDefault="00DB47B5" w:rsidP="00B862B6">
      <w:pPr>
        <w:numPr>
          <w:ilvl w:val="0"/>
          <w:numId w:val="5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Sekretarza należy zapewnienie sprawnego funkcjonowania Urzędu, a w szczególności: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sprawną organizacją pracy Urzędu i terminowością wykonywania zadań Urzędu,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merytoryczną zawartością BIP,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i koordynacja realizacji zadań związanych z wyborami samorządowymi</w:t>
      </w:r>
      <w:r w:rsidR="00B862B6">
        <w:rPr>
          <w:rFonts w:ascii="Arial" w:eastAsia="Arial" w:hAnsi="Arial" w:cs="Arial"/>
          <w:sz w:val="22"/>
          <w:szCs w:val="22"/>
        </w:rPr>
        <w:t xml:space="preserve"> </w:t>
      </w:r>
      <w:r w:rsidRPr="00EB176E">
        <w:rPr>
          <w:rFonts w:ascii="Arial" w:eastAsia="Arial" w:hAnsi="Arial" w:cs="Arial"/>
          <w:sz w:val="22"/>
          <w:szCs w:val="22"/>
        </w:rPr>
        <w:t>i sołeckimi, Prezydenta i Parlamentu RP, Parlamentu Europejskiego oraz przeprowadzenia referendum,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przestrzeganiem przez pracowników instrukcji kancelaryjnej i jednolitego rzeczowego wykazu akt,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 xml:space="preserve">nadzór nad realizacją zadań </w:t>
      </w:r>
      <w:r w:rsidRPr="00EB176E">
        <w:rPr>
          <w:rFonts w:ascii="Arial" w:eastAsia="Cambria" w:hAnsi="Arial" w:cs="Arial"/>
          <w:sz w:val="22"/>
          <w:szCs w:val="22"/>
        </w:rPr>
        <w:t>w zakresie funkcjonowania adekwatnej, skutecznej</w:t>
      </w:r>
      <w:r w:rsidR="00B862B6">
        <w:rPr>
          <w:rFonts w:ascii="Arial" w:eastAsia="Cambria" w:hAnsi="Arial" w:cs="Arial"/>
          <w:sz w:val="22"/>
          <w:szCs w:val="22"/>
        </w:rPr>
        <w:t xml:space="preserve"> </w:t>
      </w:r>
      <w:r w:rsidRPr="00EB176E">
        <w:rPr>
          <w:rFonts w:ascii="Arial" w:eastAsia="Cambria" w:hAnsi="Arial" w:cs="Arial"/>
          <w:sz w:val="22"/>
          <w:szCs w:val="22"/>
        </w:rPr>
        <w:t>i efektywnej  kontroli zarządczej</w:t>
      </w:r>
      <w:r w:rsidRPr="00EB176E">
        <w:rPr>
          <w:rFonts w:ascii="Arial" w:hAnsi="Arial" w:cs="Arial"/>
          <w:sz w:val="22"/>
          <w:szCs w:val="22"/>
        </w:rPr>
        <w:t>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przestrzeganiem zasad rzetelnego i terminowego załatwiania spraw obywateli,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zapewnienie publikacji prawa miejscowego, obwieszczeń oraz wszelkich informacji charakterze publicznym na terenie gminy,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lastRenderedPageBreak/>
        <w:t>przedkładanie Wójtowi propozycji dotyczących usprawnienia pracy Urzędu oraz konieczności dokonania zmian personalnych zatrudnionych pracowników,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przygotowywaniem dokumentów regulujących zasady funkcjonowania Urzędu oraz ich aktualizacji,</w:t>
      </w:r>
    </w:p>
    <w:p w:rsidR="00217F40" w:rsidRPr="00EB176E" w:rsidRDefault="00217F40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i koordynacja przygotowywania uchwał Rady, odpowiedzi na interpelacje</w:t>
      </w:r>
      <w:r w:rsidR="00B862B6">
        <w:rPr>
          <w:rFonts w:ascii="Arial" w:eastAsia="Arial" w:hAnsi="Arial" w:cs="Arial"/>
          <w:sz w:val="22"/>
          <w:szCs w:val="22"/>
        </w:rPr>
        <w:t xml:space="preserve"> </w:t>
      </w:r>
      <w:r w:rsidRPr="00EB176E">
        <w:rPr>
          <w:rFonts w:ascii="Arial" w:eastAsia="Arial" w:hAnsi="Arial" w:cs="Arial"/>
          <w:sz w:val="22"/>
          <w:szCs w:val="22"/>
        </w:rPr>
        <w:t>i zapytania radnych</w:t>
      </w:r>
      <w:r w:rsidR="00D03F18" w:rsidRPr="00EB176E">
        <w:rPr>
          <w:rFonts w:ascii="Arial" w:eastAsia="Arial" w:hAnsi="Arial" w:cs="Arial"/>
          <w:sz w:val="22"/>
          <w:szCs w:val="22"/>
        </w:rPr>
        <w:t>,</w:t>
      </w:r>
    </w:p>
    <w:p w:rsidR="00DB47B5" w:rsidRPr="00EB176E" w:rsidRDefault="00217F40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inicjowanie i tworzenie warunków do podnoszenia kwalifikacji pracowników samorządowych,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prawidłowym obiegiem dokumentów w urzędzie, w tym obiegiem elektronicznym,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rozpatrywaniem skarg i wniosków oraz prowadzeniem centralnego rejestru skarg i wniosków,</w:t>
      </w:r>
    </w:p>
    <w:p w:rsidR="00DB47B5" w:rsidRPr="00EB176E" w:rsidRDefault="00DB47B5" w:rsidP="00B862B6">
      <w:pPr>
        <w:numPr>
          <w:ilvl w:val="0"/>
          <w:numId w:val="3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eastAsia="Arial" w:hAnsi="Arial" w:cs="Arial"/>
          <w:sz w:val="22"/>
          <w:szCs w:val="22"/>
        </w:rPr>
        <w:t>nadzór nad prowadzeniem spraw związanych z naborem pracowników oraz służbą przygotowawczą pracowników podejmujących zatrudnienie po raz pierwszy</w:t>
      </w:r>
      <w:r w:rsidR="00D03F18" w:rsidRPr="00EB176E">
        <w:rPr>
          <w:rFonts w:ascii="Arial" w:eastAsia="Arial" w:hAnsi="Arial" w:cs="Arial"/>
          <w:sz w:val="22"/>
          <w:szCs w:val="22"/>
        </w:rPr>
        <w:t>.</w:t>
      </w:r>
      <w:r w:rsidRPr="00EB176E">
        <w:rPr>
          <w:rFonts w:ascii="Arial" w:eastAsia="Arial" w:hAnsi="Arial" w:cs="Arial"/>
          <w:sz w:val="22"/>
          <w:szCs w:val="22"/>
        </w:rPr>
        <w:t xml:space="preserve"> 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12</w:t>
      </w:r>
    </w:p>
    <w:p w:rsidR="00DB47B5" w:rsidRPr="00EB176E" w:rsidRDefault="00DB47B5" w:rsidP="00B862B6">
      <w:pPr>
        <w:numPr>
          <w:ilvl w:val="0"/>
          <w:numId w:val="6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ramach podziału czynności Skarbnik sprawuje bezpośredni nadzór nad pracą Referatu Finansowego.</w:t>
      </w:r>
    </w:p>
    <w:p w:rsidR="00DB47B5" w:rsidRPr="00EB176E" w:rsidRDefault="00DB47B5" w:rsidP="00B862B6">
      <w:pPr>
        <w:numPr>
          <w:ilvl w:val="0"/>
          <w:numId w:val="60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 Do zadań Skarbnika należy w szczególności:</w:t>
      </w:r>
    </w:p>
    <w:p w:rsidR="00DB47B5" w:rsidRPr="00EB176E" w:rsidRDefault="00DB47B5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inicjowanie wszelkich prawnie dozwolonych działań Gminy w kierunku pozyskania środków finansowych, </w:t>
      </w:r>
      <w:r w:rsidR="00217F40" w:rsidRPr="00EB176E">
        <w:rPr>
          <w:rFonts w:ascii="Arial" w:hAnsi="Arial" w:cs="Arial"/>
          <w:sz w:val="22"/>
          <w:szCs w:val="22"/>
        </w:rPr>
        <w:t xml:space="preserve"> </w:t>
      </w:r>
    </w:p>
    <w:p w:rsidR="00217F40" w:rsidRPr="00EB176E" w:rsidRDefault="00217F40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</w:t>
      </w:r>
      <w:r w:rsidR="00823006">
        <w:rPr>
          <w:rFonts w:ascii="Arial" w:hAnsi="Arial" w:cs="Arial"/>
          <w:sz w:val="22"/>
          <w:szCs w:val="22"/>
        </w:rPr>
        <w:t>ywanie projektu budżetu i</w:t>
      </w:r>
      <w:r w:rsidR="00D03F18" w:rsidRPr="00EB176E">
        <w:rPr>
          <w:rFonts w:ascii="Arial" w:hAnsi="Arial" w:cs="Arial"/>
          <w:sz w:val="22"/>
          <w:szCs w:val="22"/>
        </w:rPr>
        <w:t xml:space="preserve"> zmian w</w:t>
      </w:r>
      <w:r w:rsidR="00823006">
        <w:rPr>
          <w:rFonts w:ascii="Arial" w:hAnsi="Arial" w:cs="Arial"/>
          <w:sz w:val="22"/>
          <w:szCs w:val="22"/>
        </w:rPr>
        <w:t xml:space="preserve"> budżecie oraz</w:t>
      </w:r>
      <w:r w:rsidR="00C9162F">
        <w:rPr>
          <w:rFonts w:ascii="Arial" w:hAnsi="Arial" w:cs="Arial"/>
          <w:sz w:val="22"/>
          <w:szCs w:val="22"/>
        </w:rPr>
        <w:t xml:space="preserve"> przygotowywanie </w:t>
      </w:r>
      <w:r w:rsidRPr="00EB176E">
        <w:rPr>
          <w:rFonts w:ascii="Arial" w:hAnsi="Arial" w:cs="Arial"/>
          <w:sz w:val="22"/>
          <w:szCs w:val="22"/>
        </w:rPr>
        <w:t xml:space="preserve"> sprawozdań z realizacji </w:t>
      </w:r>
      <w:r w:rsidR="00C9162F">
        <w:rPr>
          <w:rFonts w:ascii="Arial" w:hAnsi="Arial" w:cs="Arial"/>
          <w:sz w:val="22"/>
          <w:szCs w:val="22"/>
        </w:rPr>
        <w:t xml:space="preserve">budżetu </w:t>
      </w:r>
      <w:r w:rsidRPr="00EB176E">
        <w:rPr>
          <w:rFonts w:ascii="Arial" w:hAnsi="Arial" w:cs="Arial"/>
          <w:sz w:val="22"/>
          <w:szCs w:val="22"/>
        </w:rPr>
        <w:t xml:space="preserve">i planów finansowych jednostek organizacyjnych, </w:t>
      </w:r>
    </w:p>
    <w:p w:rsidR="00DB47B5" w:rsidRPr="00EB176E" w:rsidRDefault="00DB47B5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kontrolowanie i nadzorowanie realizacji budżetu, dokonywanie analizy budżetu oraz bieżące informowanie Wójta o jego realizacji, nadzór nad oszczędnym gospodarowaniem środkami publicznymi, </w:t>
      </w:r>
    </w:p>
    <w:p w:rsidR="00DB47B5" w:rsidRPr="00EB176E" w:rsidRDefault="00DB47B5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czuwanie nad prawidłowym obiegiem informacji i dokumentacji finansowej,</w:t>
      </w:r>
    </w:p>
    <w:p w:rsidR="00DB47B5" w:rsidRPr="00EB176E" w:rsidRDefault="00DB47B5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opiniowanie decyzji wywołujących skutki finansowe dla budżetu,</w:t>
      </w:r>
    </w:p>
    <w:p w:rsidR="00DB47B5" w:rsidRPr="00EB176E" w:rsidRDefault="00DB47B5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nadzorowanie i koordynowanie pracy służb finansowych Urzędu i jednostek organizacyjnych Gminy, sporządzanie sprawozdawczości budżetowej,</w:t>
      </w:r>
    </w:p>
    <w:p w:rsidR="00DB47B5" w:rsidRPr="00EB176E" w:rsidRDefault="00DB47B5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realizowanie obowiązków wynikających z ustawy o finansach publicznych, ustawy o dochodach jednostek samorządu terytorialnego, ustawy o podatkach i opłatach lokalnych, ustawy o opłacie skarbowej, ustawy o podatku od czynności cywilnoprawnych, ustawy o postępowaniu egzekucyjnym w administracji,</w:t>
      </w:r>
    </w:p>
    <w:p w:rsidR="00DB47B5" w:rsidRPr="00EB176E" w:rsidRDefault="00DB47B5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ścisła współpraca z audytorem wewnętrznym i Sekretarzem Gminy w realizacji Regulaminu kontroli zarządczej,</w:t>
      </w:r>
    </w:p>
    <w:p w:rsidR="00DB47B5" w:rsidRPr="00EB176E" w:rsidRDefault="00DB47B5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kontrasygnowanie czynności prawnych skutkujących powstaniem zobowiązań finansowych Gminy,</w:t>
      </w:r>
    </w:p>
    <w:p w:rsidR="00DB47B5" w:rsidRPr="00EB176E" w:rsidRDefault="00DB47B5" w:rsidP="00B862B6">
      <w:pPr>
        <w:numPr>
          <w:ilvl w:val="0"/>
          <w:numId w:val="8"/>
        </w:numPr>
        <w:tabs>
          <w:tab w:val="clear" w:pos="144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współdziałanie z Radą i jej komisjami.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§13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wyłącznej kompetencji Wójta, Zastępcy Wójta i Sekretarza oraz osoby upoważnionej należą kontakty z prasą, radiem i TV.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5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Zakres działania kierowników Referatów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§14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kierowników Referatów należy w szczególności:</w:t>
      </w:r>
    </w:p>
    <w:p w:rsidR="00DB47B5" w:rsidRPr="00EB176E" w:rsidRDefault="00DB47B5" w:rsidP="00B862B6">
      <w:pPr>
        <w:numPr>
          <w:ilvl w:val="0"/>
          <w:numId w:val="36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zapewnienie sprawnego funkcjonowania Referatu poprzez planowanie i podział pracy oraz bieżący nadzór nad podporządkowanymi pracownikami, </w:t>
      </w:r>
    </w:p>
    <w:p w:rsidR="00DB47B5" w:rsidRPr="00EB176E" w:rsidRDefault="00DB47B5" w:rsidP="00B862B6">
      <w:pPr>
        <w:numPr>
          <w:ilvl w:val="0"/>
          <w:numId w:val="36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ponoszenie odpowiedzialności za terminowe i zgodne z przepisami załatwianie spraw należących do właściwości Referatu,</w:t>
      </w:r>
    </w:p>
    <w:p w:rsidR="00DB47B5" w:rsidRPr="00EB176E" w:rsidRDefault="00DB47B5" w:rsidP="00B862B6">
      <w:pPr>
        <w:numPr>
          <w:ilvl w:val="0"/>
          <w:numId w:val="36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przygotowywanie projektów aktów prawnych Rady Gminy, Wójta oraz innych materiałów przedkładanych tym organom,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dokonywanie okresowej oceny kwalifikacyjnej podległych pracowników,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przeprowadzaniu służby przygotowawczej podległych pracowników,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przygotowywanie </w:t>
      </w:r>
      <w:r w:rsidRPr="00EB176E">
        <w:rPr>
          <w:rFonts w:ascii="Arial" w:eastAsia="Cambria" w:hAnsi="Arial" w:cs="Arial"/>
          <w:sz w:val="22"/>
          <w:szCs w:val="22"/>
        </w:rPr>
        <w:t>niezbędnych materiałów do udziel</w:t>
      </w:r>
      <w:r w:rsidR="00B862B6">
        <w:rPr>
          <w:rFonts w:ascii="Arial" w:eastAsia="Cambria" w:hAnsi="Arial" w:cs="Arial"/>
          <w:sz w:val="22"/>
          <w:szCs w:val="22"/>
        </w:rPr>
        <w:t xml:space="preserve">ania odpowiedzi na interpelacje </w:t>
      </w:r>
      <w:r w:rsidRPr="00EB176E">
        <w:rPr>
          <w:rFonts w:ascii="Arial" w:eastAsia="Cambria" w:hAnsi="Arial" w:cs="Arial"/>
          <w:sz w:val="22"/>
          <w:szCs w:val="22"/>
        </w:rPr>
        <w:t>i zapytania radnych oraz wystąpienia komisji Rady Gminy,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koordynowanie pracy podległych pracowników, w tym dokonywanie podziału zadań, uprawnień i odpowiedzialności między pracowników nadzorowanego Referatu poprzez przygotowywanie i przekazywanie do akceptacji zakresów obowiązków, uprawnień i odpowiedzialności;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organizowanie właściwego obiegu dokumentów w Referacie, w tym obiegu elektronicznego i archiwizowania dokumentacji Referatu,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przedstawianie propozycji treści przeznaczonych do publikacji na stronie internetowej Gminy w zakresie działania Referatu oraz ponoszenie odpowiedzialności za prawidłową i aktualną treść publikowanych informacji w Biuletynie Informacji Publicznej, w tym za wprowadzanie i usuwanie dokumentów przeterminowanych w zakresie działania podległego Referatu,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sesjach Rady Gminy i posiedzeniach komisji Rady Gminy,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współdziałanie z Referatami i jednostkami organizacyjnymi w celu realizacji zadań Gminy wymagających uzgodnień,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realizacji zadań w zakresie funkcj</w:t>
      </w:r>
      <w:r w:rsidR="00B862B6">
        <w:rPr>
          <w:rFonts w:ascii="Arial" w:eastAsia="Cambria" w:hAnsi="Arial" w:cs="Arial"/>
          <w:sz w:val="22"/>
          <w:szCs w:val="22"/>
        </w:rPr>
        <w:t xml:space="preserve">onowania adekwatnej, skutecznej </w:t>
      </w:r>
      <w:r w:rsidRPr="00EB176E">
        <w:rPr>
          <w:rFonts w:ascii="Arial" w:eastAsia="Cambria" w:hAnsi="Arial" w:cs="Arial"/>
          <w:sz w:val="22"/>
          <w:szCs w:val="22"/>
        </w:rPr>
        <w:t>i efektywnej  kontroli zarządczej,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after="200"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opracowywaniu programów i planów rozwoju Gminy oraz budżetu Gminy we współpracy ze Skarbnikiem Gminy,</w:t>
      </w:r>
    </w:p>
    <w:p w:rsidR="00DB47B5" w:rsidRPr="00EB176E" w:rsidRDefault="00DB47B5" w:rsidP="00B862B6">
      <w:pPr>
        <w:pStyle w:val="Akapitzlist"/>
        <w:numPr>
          <w:ilvl w:val="0"/>
          <w:numId w:val="36"/>
        </w:numPr>
        <w:spacing w:line="276" w:lineRule="auto"/>
        <w:rPr>
          <w:rFonts w:ascii="Arial" w:eastAsia="Cambria" w:hAnsi="Arial" w:cs="Arial"/>
          <w:sz w:val="22"/>
          <w:szCs w:val="22"/>
        </w:rPr>
      </w:pPr>
      <w:r w:rsidRPr="00EB176E">
        <w:rPr>
          <w:rFonts w:ascii="Arial" w:eastAsia="Cambria" w:hAnsi="Arial" w:cs="Arial"/>
          <w:sz w:val="22"/>
          <w:szCs w:val="22"/>
        </w:rPr>
        <w:t>udział w realizacji zadań z zakresu obr</w:t>
      </w:r>
      <w:r w:rsidR="00B862B6">
        <w:rPr>
          <w:rFonts w:ascii="Arial" w:eastAsia="Cambria" w:hAnsi="Arial" w:cs="Arial"/>
          <w:sz w:val="22"/>
          <w:szCs w:val="22"/>
        </w:rPr>
        <w:t xml:space="preserve">onności kraju, obrony cywilnej </w:t>
      </w:r>
      <w:r w:rsidRPr="00EB176E">
        <w:rPr>
          <w:rFonts w:ascii="Arial" w:eastAsia="Cambria" w:hAnsi="Arial" w:cs="Arial"/>
          <w:sz w:val="22"/>
          <w:szCs w:val="22"/>
        </w:rPr>
        <w:t>oraz reagowania kryzysowego.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6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Wewnętrzna struktura organizacyjna Urzędu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15</w:t>
      </w:r>
    </w:p>
    <w:p w:rsidR="00DB47B5" w:rsidRPr="00EB176E" w:rsidRDefault="00DB47B5" w:rsidP="00B862B6">
      <w:pPr>
        <w:pStyle w:val="FR4"/>
        <w:spacing w:line="276" w:lineRule="auto"/>
        <w:ind w:left="0"/>
        <w:rPr>
          <w:rFonts w:cs="Arial"/>
          <w:sz w:val="22"/>
          <w:szCs w:val="22"/>
        </w:rPr>
      </w:pPr>
      <w:r w:rsidRPr="00EB176E">
        <w:rPr>
          <w:rFonts w:cs="Arial"/>
          <w:sz w:val="22"/>
          <w:szCs w:val="22"/>
        </w:rPr>
        <w:t>W Urzędzie funkcjonują następujące Referaty i samodzielne stanowiska: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Referat Finansowy (GFB),  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 Budownictwa, Gospodarki Przestrzennej i Ochrony Środowiska (GPŚ),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 Inwestycji i Funduszy Europejskich (GIF),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 Gospodarki Komunalnej i Mieszkaniowej (GKM),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 Straży Gminnej (GSG),</w:t>
      </w:r>
    </w:p>
    <w:p w:rsidR="00DB47B5" w:rsidRPr="00EB176E" w:rsidRDefault="00DB47B5" w:rsidP="00B862B6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   Referat Spraw Obywatelskich i Działalności Gospodarczej (GRS),</w:t>
      </w:r>
    </w:p>
    <w:p w:rsidR="00C9162F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pełnomocnik d/s ochrony informacji niejawnych – Inspektor ochrony danych (OIN),</w:t>
      </w:r>
    </w:p>
    <w:p w:rsidR="00DB47B5" w:rsidRPr="00C9162F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C9162F">
        <w:rPr>
          <w:rFonts w:ascii="Arial" w:hAnsi="Arial" w:cs="Arial"/>
          <w:sz w:val="22"/>
          <w:szCs w:val="22"/>
        </w:rPr>
        <w:t>stanowisko ds. prawno-organizacyjnych (RP),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obrony cywilnej i zarządzania kryzysowego (OC),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kadr i bhp (OK),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obsługi Rady Gminy i Komisji Rady (OR),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kancelarii ogólnej</w:t>
      </w:r>
      <w:r w:rsidR="007B5CAC" w:rsidRPr="00EB176E">
        <w:rPr>
          <w:rFonts w:ascii="Arial" w:hAnsi="Arial" w:cs="Arial"/>
          <w:sz w:val="22"/>
          <w:szCs w:val="22"/>
        </w:rPr>
        <w:t xml:space="preserve"> i archiwum zakładowego</w:t>
      </w:r>
      <w:r w:rsidRPr="00EB176E">
        <w:rPr>
          <w:rFonts w:ascii="Arial" w:hAnsi="Arial" w:cs="Arial"/>
          <w:sz w:val="22"/>
          <w:szCs w:val="22"/>
        </w:rPr>
        <w:t xml:space="preserve"> (OZ),</w:t>
      </w:r>
    </w:p>
    <w:p w:rsidR="00DB47B5" w:rsidRPr="00EB176E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obsługi sekretariatu Wójta (OA),</w:t>
      </w:r>
    </w:p>
    <w:p w:rsidR="00DB47B5" w:rsidRDefault="00DB47B5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</w:t>
      </w:r>
      <w:r w:rsidR="00C9162F">
        <w:rPr>
          <w:rFonts w:ascii="Arial" w:hAnsi="Arial" w:cs="Arial"/>
          <w:sz w:val="22"/>
          <w:szCs w:val="22"/>
        </w:rPr>
        <w:t>o ds. zamówień publicznych (ZP),</w:t>
      </w:r>
    </w:p>
    <w:p w:rsidR="00C9162F" w:rsidRPr="00EB176E" w:rsidRDefault="00C9162F" w:rsidP="00B862B6">
      <w:pPr>
        <w:numPr>
          <w:ilvl w:val="0"/>
          <w:numId w:val="4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 ds. wdrażania i administrowania EZD (WA).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16</w:t>
      </w:r>
    </w:p>
    <w:p w:rsidR="00DB47B5" w:rsidRPr="00EB176E" w:rsidRDefault="00DB47B5" w:rsidP="00B862B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Referaty dzielą się na stanowiska pracy.</w:t>
      </w:r>
    </w:p>
    <w:p w:rsidR="00DB47B5" w:rsidRPr="00EB176E" w:rsidRDefault="00DB47B5" w:rsidP="00B862B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Podziału zadań pomiędzy Referaty i samodzielne stanowiska pracy dokonuje Wójt.</w:t>
      </w:r>
    </w:p>
    <w:p w:rsidR="00DB47B5" w:rsidRPr="00EB176E" w:rsidRDefault="00DB47B5" w:rsidP="00B862B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 jest jednostką organizacyjną, zatrudniającą co najmniej 4 pracowników zajmujących się tymi samymi kategoriami spraw.</w:t>
      </w:r>
    </w:p>
    <w:p w:rsidR="00DB47B5" w:rsidRPr="00EB176E" w:rsidRDefault="00DB47B5" w:rsidP="00B862B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Referatem kieruje kierownik. W przypadku Referatu Straży Gminnej jego pracą kieruje Komendant.</w:t>
      </w:r>
    </w:p>
    <w:p w:rsidR="00DB47B5" w:rsidRPr="00EB176E" w:rsidRDefault="00DB47B5" w:rsidP="00B862B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przypadkach uzasadnionych wielością realizowanych przez Referat zadań Wójt  może powierzyć funkcję zastępcy kierownika jednemu z pracowników.</w:t>
      </w:r>
    </w:p>
    <w:p w:rsidR="00DB47B5" w:rsidRPr="00EB176E" w:rsidRDefault="00DB47B5" w:rsidP="00B862B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Wszystkie komórki organizacyjne objęte są wymaganiami i standardami kontroli zarządczej.</w:t>
      </w:r>
    </w:p>
    <w:p w:rsidR="00DB47B5" w:rsidRPr="00EB176E" w:rsidRDefault="00DB47B5" w:rsidP="00B862B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Strukturę organizacyjną Urzędu, powiązania i zależności służbowe oraz symbole literowe stosowane przez komórki organizacyjne do oznaczania spraw przedstawia schemat organizacyjny Urzędu Gminy Kobylnica, stanowiący załącznik nr 1 do Regulaminu.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17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skład Referatu Finansowego wchodzą następujące stanowiska pracy: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główny księgowy – kierownik Referatu (FS),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księgowości budżetowej i ewidencji mienia gminnego (FM),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płac i rozrachunków wynikających ze stosunku pracy (FB), 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wymiaru podatków i opłat lokalnych (FP),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windykacji podatków i opłat lokalnych (FW),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księgowości podatkowej (FR),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księgowości budżetowej (FK),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obsługi księgowej jednostek pomocniczych (FD),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obsługi kasy i finansów (FF),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kontroli podatkowej (FL),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księgowości podatków i opłat (FO),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egzekucji administracyjnej świadczeń pieniężnych z tytułu opłaty za gospodarowanie odpadami komunalnymi i kontroli finansowej jednostek organizacyjnych Gminy (FE),</w:t>
      </w:r>
    </w:p>
    <w:p w:rsidR="00DB47B5" w:rsidRPr="00EB176E" w:rsidRDefault="00DB47B5" w:rsidP="00B862B6">
      <w:pPr>
        <w:numPr>
          <w:ilvl w:val="0"/>
          <w:numId w:val="2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pomoc administracyjna (FA).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18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i kompetencji Referatu Finansowego należy w szczególności: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projektu uchwały dotyczącej procedury uchwalania budżetu,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projektów uchwał budżetowych,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przekazywanie wytycznych do planowania budżetowego i wskaźników budżetowych,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projektu szczegółowego podziału dochodów i wydatków – uchwalonych przez Radę,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projektu rozdysponowania nadwyżki budżetowej,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weryfikacja planów finansowych gminnych jednostek organizacyjnych,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zapewnienie prawidłowego przebiegu wykonania budżetu,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dokonywanie okresowych analiz realizacji budżetu oraz przedstawianie wniosków zmierzających do poprawy dyscypliny finansów publicznych, zachowania zasady równowagi budżetowej, w tym dotyczących standardów i realizacji kontroli zarządczej oraz organizacja i kontrola obiegu dokumentów finansowo-księgowych,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uchwał Rady w sprawie dokonywania zmian</w:t>
      </w:r>
      <w:r w:rsidR="000463FF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w budżecie,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przeprowadzanie kontroli gospodarczo – finansowych w jednostkach organizacyjnych oraz w jednostkach pomocniczych finansowanych z budżetu Gminy w zakresie prawidłowości i legalności operacji gospodarczych powodujących skutki finansowe, udzielanie instruktażu,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sprawowanie kontroli należytego wykonywania obowiązków przez głównych księgowych jednostek organizacyjnych,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zbiorczych i okr</w:t>
      </w:r>
      <w:r w:rsidR="00B862B6">
        <w:rPr>
          <w:rFonts w:ascii="Arial" w:hAnsi="Arial" w:cs="Arial"/>
          <w:sz w:val="22"/>
          <w:szCs w:val="22"/>
        </w:rPr>
        <w:t xml:space="preserve">esowych sprawozdań finansowych </w:t>
      </w:r>
      <w:r w:rsidRPr="00EB176E">
        <w:rPr>
          <w:rFonts w:ascii="Arial" w:hAnsi="Arial" w:cs="Arial"/>
          <w:sz w:val="22"/>
          <w:szCs w:val="22"/>
        </w:rPr>
        <w:t>oraz dokonywanie ich analiz,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przygotowywanie decyzji dotyczących podatków i opłat, 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przeprowadzanie kontroli podatników w zakresie prawidłowości i rzetelności informacji składanych w deklaracjach podatkowych,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rozpatrywanie odwołań,  skarg i zażaleń w sprawach wymiaru podatków i opłat lokalnych oraz czynności egzekucyjnych,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windykacja należności (upomnienia, tytuły wykonawcze),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egzekucji administracyjnej świadczeń pieniężnych z tytułu opłaty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za gospodarowanie odpadami komunalnymi na podstawie aktualnych tytułów wykonawczych,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tytułów wykonawczych,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wniosków o wpis do hipoteki przymusowej,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propozycji w zakresie procedury rozpatrywania podań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w sprawach odraczania, rozkładania na raty, umarzania lub zaniechania (poboru) wymiaru podatków i opłat lokalnych, opłaty za odbiór i zagospodarowanie odpadów komunalnych,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uchwał Rady Gminy w sprawie wprowadzenia lub ustalenia wysokości podatków i opłat lokalnych, w oparciu o obowiązujące przepisy,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dokumentacji wymiarowej, rejestru przypisów i odpisów oraz ewidencji w zakresie łącznego zobowiązania pieniężnego rolników, opłat lokalnych i opłaty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za odbiór i zagospodarowanie odpadów,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mienia Gminy i jego wartości,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umów zawieranych w Urzędzie,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przygotowywanie dokumentacji przetargowej w celu rozstrzygnięcia i wyboru obsługi bankowej Urzędu i jednostek organizacyjnych Gminy, 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sporządzanie sprawozdawczości statystycznej w zakresie podatków i opłat zgodnie</w:t>
      </w:r>
      <w:r w:rsidR="00B862B6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z obowiązującymi przepisami,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bankami, Zakładem Ubezpieczeń Społecznych, Kasy Rolniczego Ubezpieczenia Społecznego, Urzędem Skarbowym oraz instytucjami ubezpieczeniowymi,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rozliczanie i księgowa</w:t>
      </w:r>
      <w:r w:rsidR="00B862B6">
        <w:rPr>
          <w:rFonts w:ascii="Arial" w:hAnsi="Arial" w:cs="Arial"/>
          <w:sz w:val="22"/>
          <w:szCs w:val="22"/>
        </w:rPr>
        <w:t>nie wszystkich dochodów Gminy,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decyzji dotyczących zwrotu akcyzy za olej napędowy zakupiony przez rolników do produkcji rolnej,</w:t>
      </w:r>
    </w:p>
    <w:p w:rsidR="00DB47B5" w:rsidRPr="00EB176E" w:rsidRDefault="00DB47B5" w:rsidP="00B862B6">
      <w:pPr>
        <w:numPr>
          <w:ilvl w:val="0"/>
          <w:numId w:val="9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wydawanych zaświadczeń, w tym:</w:t>
      </w:r>
    </w:p>
    <w:p w:rsidR="00DB47B5" w:rsidRPr="00EB176E" w:rsidRDefault="00DB47B5" w:rsidP="00B862B6">
      <w:pPr>
        <w:numPr>
          <w:ilvl w:val="0"/>
          <w:numId w:val="23"/>
        </w:numPr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 ilości posiadanych hektarów</w:t>
      </w:r>
      <w:r w:rsidR="00B862B6">
        <w:rPr>
          <w:rFonts w:ascii="Arial" w:hAnsi="Arial" w:cs="Arial"/>
          <w:sz w:val="22"/>
          <w:szCs w:val="22"/>
        </w:rPr>
        <w:t xml:space="preserve"> fizycznych i przeliczeniowych,</w:t>
      </w:r>
    </w:p>
    <w:p w:rsidR="00DB47B5" w:rsidRPr="00EB176E" w:rsidRDefault="00DB47B5" w:rsidP="00B862B6">
      <w:pPr>
        <w:numPr>
          <w:ilvl w:val="0"/>
          <w:numId w:val="23"/>
        </w:numPr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 dochodach z gospodarstwa,</w:t>
      </w:r>
    </w:p>
    <w:p w:rsidR="00DB47B5" w:rsidRPr="00EB176E" w:rsidRDefault="00DB47B5" w:rsidP="00B862B6">
      <w:pPr>
        <w:numPr>
          <w:ilvl w:val="0"/>
          <w:numId w:val="23"/>
        </w:numPr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 zaległościach i braku zaległości,</w:t>
      </w:r>
    </w:p>
    <w:p w:rsidR="00DB47B5" w:rsidRPr="00EB176E" w:rsidRDefault="00DB47B5" w:rsidP="00B862B6">
      <w:pPr>
        <w:numPr>
          <w:ilvl w:val="0"/>
          <w:numId w:val="56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 prowadzenie kont analitycznych przypisów i wpłat wszystkich należności dla poszczególnych uczestników projektu PROSUMENT,</w:t>
      </w:r>
    </w:p>
    <w:p w:rsidR="00DB47B5" w:rsidRPr="00EB176E" w:rsidRDefault="00DB47B5" w:rsidP="00B862B6">
      <w:pPr>
        <w:numPr>
          <w:ilvl w:val="0"/>
          <w:numId w:val="56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egzekucja należności w przypadku niedotrzymania terminu płatności przez uczestników projektu PROSUMENT.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lastRenderedPageBreak/>
        <w:t>§</w:t>
      </w:r>
      <w:r w:rsidR="00DB47B5" w:rsidRPr="00EB176E">
        <w:rPr>
          <w:rFonts w:ascii="Arial" w:hAnsi="Arial" w:cs="Arial"/>
          <w:b/>
          <w:sz w:val="22"/>
          <w:szCs w:val="22"/>
        </w:rPr>
        <w:t>19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skład Referatu Budownictwa, Gospodarki Przestrzennej i Ochrony Środowiska wchodzą następujące stanowiska pracy :</w:t>
      </w:r>
    </w:p>
    <w:p w:rsidR="00DB47B5" w:rsidRPr="00EB176E" w:rsidRDefault="00DB47B5" w:rsidP="00B862B6">
      <w:pPr>
        <w:numPr>
          <w:ilvl w:val="1"/>
          <w:numId w:val="1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gospodarki nieruchomościami – Kierownik Referatu (PG),</w:t>
      </w:r>
    </w:p>
    <w:p w:rsidR="00DB47B5" w:rsidRPr="00EB176E" w:rsidRDefault="00DB47B5" w:rsidP="00B862B6">
      <w:pPr>
        <w:numPr>
          <w:ilvl w:val="1"/>
          <w:numId w:val="1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planowania przestrzennego i budownictwa (PP),</w:t>
      </w:r>
    </w:p>
    <w:p w:rsidR="00DB47B5" w:rsidRPr="00EB176E" w:rsidRDefault="00DB47B5" w:rsidP="00B862B6">
      <w:pPr>
        <w:numPr>
          <w:ilvl w:val="1"/>
          <w:numId w:val="1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ewidencji</w:t>
      </w:r>
      <w:r w:rsidR="00B862B6">
        <w:rPr>
          <w:rFonts w:ascii="Arial" w:hAnsi="Arial" w:cs="Arial"/>
          <w:sz w:val="22"/>
          <w:szCs w:val="22"/>
        </w:rPr>
        <w:t xml:space="preserve"> nieruchomości i geodezji (PN),</w:t>
      </w:r>
    </w:p>
    <w:p w:rsidR="00DB47B5" w:rsidRPr="00EB176E" w:rsidRDefault="00DB47B5" w:rsidP="00B862B6">
      <w:pPr>
        <w:numPr>
          <w:ilvl w:val="1"/>
          <w:numId w:val="1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ochrony przyrody i uwarunkowań środowiskowych (PE),</w:t>
      </w:r>
    </w:p>
    <w:p w:rsidR="00DB47B5" w:rsidRPr="00EB176E" w:rsidRDefault="00DB47B5" w:rsidP="00B862B6">
      <w:pPr>
        <w:numPr>
          <w:ilvl w:val="1"/>
          <w:numId w:val="1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 przestrzeni publicznej (PR),</w:t>
      </w:r>
    </w:p>
    <w:p w:rsidR="00DB47B5" w:rsidRPr="00EB176E" w:rsidRDefault="00DB47B5" w:rsidP="00B862B6">
      <w:pPr>
        <w:numPr>
          <w:ilvl w:val="1"/>
          <w:numId w:val="10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ochrony środowiska i edukacji ekologicznej (PŚ).</w:t>
      </w:r>
    </w:p>
    <w:p w:rsidR="00DB47B5" w:rsidRPr="00EB176E" w:rsidRDefault="00B71076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20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i kompetencji</w:t>
      </w:r>
      <w:r w:rsidRPr="00EB176E">
        <w:rPr>
          <w:rFonts w:ascii="Arial" w:hAnsi="Arial" w:cs="Arial"/>
          <w:b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Referatu Budownictwa, Gospodarki Przestrzennej i Ochrony Środowiska należy w szczególności: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procedury planistycznej zmierzającej do uchwale</w:t>
      </w:r>
      <w:r w:rsidR="00B862B6">
        <w:rPr>
          <w:rFonts w:ascii="Arial" w:hAnsi="Arial" w:cs="Arial"/>
          <w:sz w:val="22"/>
          <w:szCs w:val="22"/>
          <w:lang w:eastAsia="en-US"/>
        </w:rPr>
        <w:t xml:space="preserve">nia dokumentów </w:t>
      </w:r>
      <w:proofErr w:type="spellStart"/>
      <w:r w:rsidRPr="00EB176E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Pr="00EB176E">
        <w:rPr>
          <w:rFonts w:ascii="Arial" w:hAnsi="Arial" w:cs="Arial"/>
          <w:sz w:val="22"/>
          <w:szCs w:val="22"/>
          <w:lang w:eastAsia="en-US"/>
        </w:rPr>
        <w:t>. miejscowych planów zagospodarowania przestrzennego i s</w:t>
      </w:r>
      <w:r w:rsidR="00B862B6">
        <w:rPr>
          <w:rFonts w:ascii="Arial" w:hAnsi="Arial" w:cs="Arial"/>
          <w:sz w:val="22"/>
          <w:szCs w:val="22"/>
          <w:lang w:eastAsia="en-US"/>
        </w:rPr>
        <w:t xml:space="preserve">tudium uwarunkowań </w:t>
      </w:r>
      <w:r w:rsidRPr="00EB176E">
        <w:rPr>
          <w:rFonts w:ascii="Arial" w:hAnsi="Arial" w:cs="Arial"/>
          <w:sz w:val="22"/>
          <w:szCs w:val="22"/>
          <w:lang w:eastAsia="en-US"/>
        </w:rPr>
        <w:t>i kierunków zagospodarowania przestrzennego oraz ich zmian, wydawanie opin</w:t>
      </w:r>
      <w:r w:rsidR="00B862B6">
        <w:rPr>
          <w:rFonts w:ascii="Arial" w:hAnsi="Arial" w:cs="Arial"/>
          <w:sz w:val="22"/>
          <w:szCs w:val="22"/>
          <w:lang w:eastAsia="en-US"/>
        </w:rPr>
        <w:t xml:space="preserve">ii </w:t>
      </w:r>
      <w:r w:rsidRPr="00EB176E">
        <w:rPr>
          <w:rFonts w:ascii="Arial" w:hAnsi="Arial" w:cs="Arial"/>
          <w:sz w:val="22"/>
          <w:szCs w:val="22"/>
          <w:lang w:eastAsia="en-US"/>
        </w:rPr>
        <w:t>i zaświadczeń w zakresie przeznaczenia i zagospodarowania terenów,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ocena zmian w zagospodarowaniu przestrzennym Gminy i przygotowanie wyników tej oceny oraz analiza wniosków w sprawach sporządzania lub zmiany miejscowych planów zagospodarowania przestrzennego,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wydawanie wypisów i wyrysów z miejscowych planów zagospodarowania przestrzennego oraz studium uwarunkowań i kierunków zagospodarowania przestrzennego,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rejestru planów miejscowych oraz wniosków o ich sporządzenie lub zmianę,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wydawanie decyzji o warunków zabudowy i zagospodarowania terenu,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współpraca z administracją rządową i samorządową w sprawach nadzoru urbanistyczno-architektonicznego i budowlanego,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ewidencji nieruchomości komunalnych,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organizacja przetargów, sprzedaż, dzierżawa, za</w:t>
      </w:r>
      <w:r w:rsidR="00B862B6">
        <w:rPr>
          <w:rFonts w:ascii="Arial" w:hAnsi="Arial" w:cs="Arial"/>
          <w:sz w:val="22"/>
          <w:szCs w:val="22"/>
          <w:lang w:eastAsia="en-US"/>
        </w:rPr>
        <w:t xml:space="preserve">kup, przejmowanie i obciążanie, </w:t>
      </w:r>
      <w:r w:rsidRPr="00EB176E">
        <w:rPr>
          <w:rFonts w:ascii="Arial" w:hAnsi="Arial" w:cs="Arial"/>
          <w:sz w:val="22"/>
          <w:szCs w:val="22"/>
          <w:lang w:eastAsia="en-US"/>
        </w:rPr>
        <w:t>zamiana, przekazywanie w zarząd i użytkowanie gruntów oraz lokali stanowiących mienie komunalne,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wszczynanie i prowadzenie postępowania o rozgraniczenie nieruchomości oraz zatwierdzanie podziałów nieruchomości,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przygotowywanie analiz i ocen okresowych stanu mienia komunalnego,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 xml:space="preserve">naliczanie opłat </w:t>
      </w:r>
      <w:proofErr w:type="spellStart"/>
      <w:r w:rsidRPr="00EB176E">
        <w:rPr>
          <w:rFonts w:ascii="Arial" w:hAnsi="Arial" w:cs="Arial"/>
          <w:sz w:val="22"/>
          <w:szCs w:val="22"/>
          <w:lang w:eastAsia="en-US"/>
        </w:rPr>
        <w:t>adiacenckich</w:t>
      </w:r>
      <w:proofErr w:type="spellEnd"/>
      <w:r w:rsidRPr="00EB176E">
        <w:rPr>
          <w:rFonts w:ascii="Arial" w:hAnsi="Arial" w:cs="Arial"/>
          <w:sz w:val="22"/>
          <w:szCs w:val="22"/>
          <w:lang w:eastAsia="en-US"/>
        </w:rPr>
        <w:t>, planistycznych oraz opłat za dzierżawę gruntów komunalnych,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ewidencja pomników przyrody i użytków ekologicznych,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wydawanie zezwoleń i przyjmowanie zgłoszeń na usunięcie drzew i krzewów,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rejestracja psów ras niebezpiecznych,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postępowań w sprawach spornych dotyczących prawa wodnego, w tym postępowań o zawarcie ugody (zmiana stanu wody na gruncie),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organizacja konkursów oraz edukacja ekologiczna społeczeństwa Gminy,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prowadzenie postępowań w sprawie wydawania decyzji o środowiskowych uwarunkowaniach,</w:t>
      </w:r>
    </w:p>
    <w:p w:rsidR="00DB47B5" w:rsidRPr="00EB176E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nadzór nad sytuowaniem obiektów małej architektury, tablic reklamowych i urządzeń reklamowych oraz ogrodzeń,</w:t>
      </w:r>
    </w:p>
    <w:p w:rsidR="00B862B6" w:rsidRDefault="00DB47B5" w:rsidP="00B862B6">
      <w:pPr>
        <w:numPr>
          <w:ilvl w:val="0"/>
          <w:numId w:val="57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B176E">
        <w:rPr>
          <w:rFonts w:ascii="Arial" w:hAnsi="Arial" w:cs="Arial"/>
          <w:sz w:val="22"/>
          <w:szCs w:val="22"/>
          <w:lang w:eastAsia="en-US"/>
        </w:rPr>
        <w:t>opiniowanie projektów robót geologicznych i uzgadnianie koncesji górniczych.</w:t>
      </w:r>
    </w:p>
    <w:p w:rsidR="00DB47B5" w:rsidRPr="00B862B6" w:rsidRDefault="003952A0" w:rsidP="00B862B6">
      <w:pPr>
        <w:spacing w:line="276" w:lineRule="auto"/>
        <w:ind w:left="360"/>
        <w:rPr>
          <w:rFonts w:ascii="Arial" w:hAnsi="Arial" w:cs="Arial"/>
          <w:sz w:val="22"/>
          <w:szCs w:val="22"/>
          <w:lang w:eastAsia="en-US"/>
        </w:rPr>
      </w:pPr>
      <w:r w:rsidRPr="00B862B6">
        <w:rPr>
          <w:rFonts w:ascii="Arial" w:hAnsi="Arial" w:cs="Arial"/>
          <w:b/>
          <w:sz w:val="22"/>
          <w:szCs w:val="22"/>
        </w:rPr>
        <w:t>§</w:t>
      </w:r>
      <w:r w:rsidR="00DB47B5" w:rsidRPr="00B862B6">
        <w:rPr>
          <w:rFonts w:ascii="Arial" w:hAnsi="Arial" w:cs="Arial"/>
          <w:b/>
          <w:sz w:val="22"/>
          <w:szCs w:val="22"/>
        </w:rPr>
        <w:t>21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W skład Referatu Inwestycji i Funduszy Europejskich wchodzą następujące stanowiska pracy :</w:t>
      </w:r>
    </w:p>
    <w:p w:rsidR="00DB47B5" w:rsidRPr="00EB176E" w:rsidRDefault="00DB47B5" w:rsidP="00B862B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planowania strategicznego - Kierownik Referatu (IP), </w:t>
      </w:r>
    </w:p>
    <w:p w:rsidR="00DB47B5" w:rsidRPr="00EB176E" w:rsidRDefault="00DB47B5" w:rsidP="00B862B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inwestycji drogowych (ID),</w:t>
      </w:r>
    </w:p>
    <w:p w:rsidR="00DB47B5" w:rsidRPr="00EB176E" w:rsidRDefault="00DB47B5" w:rsidP="00B862B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Style w:val="Pogrubienie"/>
          <w:rFonts w:ascii="Arial" w:hAnsi="Arial" w:cs="Arial"/>
          <w:b w:val="0"/>
          <w:sz w:val="22"/>
          <w:szCs w:val="22"/>
        </w:rPr>
        <w:t xml:space="preserve">stanowisko ds. inwestycji infrastrukturalnych i obiektowych – Zastępca Kierownika </w:t>
      </w:r>
      <w:r w:rsidRPr="00EB176E">
        <w:rPr>
          <w:rFonts w:ascii="Arial" w:hAnsi="Arial" w:cs="Arial"/>
          <w:sz w:val="22"/>
          <w:szCs w:val="22"/>
        </w:rPr>
        <w:t xml:space="preserve"> (IR), </w:t>
      </w:r>
    </w:p>
    <w:p w:rsidR="00DB47B5" w:rsidRPr="00EB176E" w:rsidRDefault="00DB47B5" w:rsidP="00B862B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inwestycji infrastrukturalnych (II),</w:t>
      </w:r>
    </w:p>
    <w:p w:rsidR="00DB47B5" w:rsidRPr="00EB176E" w:rsidRDefault="00DB47B5" w:rsidP="00B862B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inwestycji infrastrukturalnych i sanitarnych (IŚ),</w:t>
      </w:r>
    </w:p>
    <w:p w:rsidR="00DB47B5" w:rsidRPr="00EB176E" w:rsidRDefault="00DB47B5" w:rsidP="00B862B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pozyskiwania środków zewnętrznych i koordynacji projektów – (IF), </w:t>
      </w:r>
    </w:p>
    <w:p w:rsidR="00DB47B5" w:rsidRPr="00EB176E" w:rsidRDefault="00DB47B5" w:rsidP="00B862B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pozyskiwania środków zewnętrznych i monitoringu planów rozwoju Gminy (IS), </w:t>
      </w:r>
    </w:p>
    <w:p w:rsidR="00DB47B5" w:rsidRPr="00EB176E" w:rsidRDefault="003952A0" w:rsidP="00F7796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DB47B5" w:rsidRPr="00EB176E">
        <w:rPr>
          <w:rFonts w:ascii="Arial" w:hAnsi="Arial" w:cs="Arial"/>
          <w:b/>
          <w:sz w:val="22"/>
          <w:szCs w:val="22"/>
        </w:rPr>
        <w:t>22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i kompetencji Referatu Inwestycji i Funduszy Europejskich należy w szczególności:</w:t>
      </w:r>
    </w:p>
    <w:p w:rsidR="00DB47B5" w:rsidRPr="00EB176E" w:rsidRDefault="00DB47B5" w:rsidP="00B862B6">
      <w:pPr>
        <w:widowControl w:val="0"/>
        <w:numPr>
          <w:ilvl w:val="0"/>
          <w:numId w:val="2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koordynacja działań w zakresie monitoringu i aktualizacji Strategii Rozwoju Gminy Kobylnica,</w:t>
      </w:r>
    </w:p>
    <w:p w:rsidR="00DB47B5" w:rsidRPr="00EB176E" w:rsidRDefault="00DB47B5" w:rsidP="00B862B6">
      <w:pPr>
        <w:numPr>
          <w:ilvl w:val="0"/>
          <w:numId w:val="25"/>
        </w:numPr>
        <w:tabs>
          <w:tab w:val="num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pacing w:val="4"/>
          <w:sz w:val="22"/>
          <w:szCs w:val="22"/>
        </w:rPr>
        <w:t xml:space="preserve">koordynacja projektów związanych z </w:t>
      </w:r>
      <w:r w:rsidRPr="00EB176E">
        <w:rPr>
          <w:rFonts w:ascii="Arial" w:hAnsi="Arial" w:cs="Arial"/>
          <w:spacing w:val="6"/>
          <w:sz w:val="22"/>
          <w:szCs w:val="22"/>
        </w:rPr>
        <w:t>rozwojem społeczno – gospodarczym Gminy,</w:t>
      </w:r>
    </w:p>
    <w:p w:rsidR="00DB47B5" w:rsidRPr="00EB176E" w:rsidRDefault="00DB47B5" w:rsidP="00B862B6">
      <w:pPr>
        <w:numPr>
          <w:ilvl w:val="0"/>
          <w:numId w:val="25"/>
        </w:numPr>
        <w:tabs>
          <w:tab w:val="num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przedstawianie propozycji dotyczących studium uwarunkowań i kierunków zagospodarowania przestrzennego oraz planów zagospodarowania przestrzennego udział w opracowaniu wieloletniego planu finansowego i w bieżącej jego aktualizacji,</w:t>
      </w:r>
    </w:p>
    <w:p w:rsidR="00DB47B5" w:rsidRPr="00EB176E" w:rsidRDefault="00DB47B5" w:rsidP="00B862B6">
      <w:pPr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udział w opracowaniu Wieloletniego Planu Finansowego i w bieżącej jego aktualizacji,</w:t>
      </w:r>
    </w:p>
    <w:p w:rsidR="00DB47B5" w:rsidRPr="00EB176E" w:rsidRDefault="00DB47B5" w:rsidP="00B862B6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pacing w:val="1"/>
          <w:sz w:val="22"/>
          <w:szCs w:val="22"/>
        </w:rPr>
        <w:t>przygotowywanie</w:t>
      </w:r>
      <w:r w:rsidRPr="00EB176E">
        <w:rPr>
          <w:rFonts w:ascii="Arial" w:hAnsi="Arial" w:cs="Arial"/>
          <w:spacing w:val="2"/>
          <w:sz w:val="22"/>
          <w:szCs w:val="22"/>
        </w:rPr>
        <w:t xml:space="preserve">, nadzór i rozliczenie realizacji </w:t>
      </w:r>
      <w:r w:rsidRPr="00EB176E">
        <w:rPr>
          <w:rFonts w:ascii="Arial" w:hAnsi="Arial" w:cs="Arial"/>
          <w:spacing w:val="5"/>
          <w:sz w:val="22"/>
          <w:szCs w:val="22"/>
        </w:rPr>
        <w:t xml:space="preserve">budowy, </w:t>
      </w:r>
      <w:r w:rsidRPr="00EB176E">
        <w:rPr>
          <w:rFonts w:ascii="Arial" w:hAnsi="Arial" w:cs="Arial"/>
          <w:spacing w:val="4"/>
          <w:sz w:val="22"/>
          <w:szCs w:val="22"/>
        </w:rPr>
        <w:t xml:space="preserve">przebudowy </w:t>
      </w:r>
      <w:r w:rsidRPr="00EB176E">
        <w:rPr>
          <w:rFonts w:ascii="Arial" w:hAnsi="Arial" w:cs="Arial"/>
          <w:spacing w:val="2"/>
          <w:sz w:val="22"/>
          <w:szCs w:val="22"/>
        </w:rPr>
        <w:t>dróg gminnych</w:t>
      </w:r>
      <w:r w:rsidRPr="00EB176E">
        <w:rPr>
          <w:rFonts w:ascii="Arial" w:hAnsi="Arial" w:cs="Arial"/>
          <w:spacing w:val="5"/>
          <w:sz w:val="22"/>
          <w:szCs w:val="22"/>
        </w:rPr>
        <w:t>,</w:t>
      </w:r>
      <w:r w:rsidRPr="00EB176E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pacing w:val="5"/>
          <w:sz w:val="22"/>
          <w:szCs w:val="22"/>
        </w:rPr>
        <w:t xml:space="preserve">obiektów </w:t>
      </w:r>
      <w:r w:rsidRPr="00EB176E">
        <w:rPr>
          <w:rFonts w:ascii="Arial" w:hAnsi="Arial" w:cs="Arial"/>
          <w:sz w:val="22"/>
          <w:szCs w:val="22"/>
        </w:rPr>
        <w:t>mostowych i infrastruktury technicznej drogowej</w:t>
      </w:r>
      <w:r w:rsidRPr="00EB176E">
        <w:rPr>
          <w:rFonts w:ascii="Arial" w:hAnsi="Arial" w:cs="Arial"/>
          <w:spacing w:val="1"/>
          <w:sz w:val="22"/>
          <w:szCs w:val="22"/>
        </w:rPr>
        <w:t>,</w:t>
      </w:r>
    </w:p>
    <w:p w:rsidR="00DB47B5" w:rsidRPr="00EB176E" w:rsidRDefault="00DB47B5" w:rsidP="00B862B6">
      <w:pPr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pacing w:val="4"/>
          <w:sz w:val="22"/>
          <w:szCs w:val="22"/>
        </w:rPr>
        <w:t>przygotowywanie, nadzór i rozliczenie realizacji budowy, przebudowy budynków</w:t>
      </w:r>
      <w:r w:rsidRPr="00EB176E">
        <w:rPr>
          <w:rFonts w:ascii="Arial" w:hAnsi="Arial" w:cs="Arial"/>
          <w:sz w:val="22"/>
          <w:szCs w:val="22"/>
        </w:rPr>
        <w:t xml:space="preserve"> komunalnych mieszkalnych i użyteczności publicznej oraz obiektów komunalnych,</w:t>
      </w:r>
    </w:p>
    <w:p w:rsidR="00DB47B5" w:rsidRPr="00EB176E" w:rsidRDefault="00DB47B5" w:rsidP="00B862B6">
      <w:pPr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przygotowywanie, nadzór i rozliczenie realizacji budowy, przebudowy urządzeń wodociągowo-kanalizacyjnych,  </w:t>
      </w:r>
    </w:p>
    <w:p w:rsidR="00DB47B5" w:rsidRPr="00EB176E" w:rsidRDefault="00DB47B5" w:rsidP="00B862B6">
      <w:pPr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pacing w:val="1"/>
          <w:sz w:val="22"/>
          <w:szCs w:val="22"/>
        </w:rPr>
        <w:t>współpraca z podmiotami zewnętrznymi dotycząca wspólnej realizacji zadań inwestycyjnych, w tym budowy komunalnej infrastruktury technicznej, w zakresie przygotowania, nadzoru i  rozliczenia, zgodnego z zawartymi umowami,</w:t>
      </w:r>
    </w:p>
    <w:p w:rsidR="00DB47B5" w:rsidRPr="00EB176E" w:rsidRDefault="00DB47B5" w:rsidP="00B862B6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jednostkami organizacyjnymi, z innymi samorządami terytoria</w:t>
      </w:r>
      <w:r w:rsidR="00F7796A">
        <w:rPr>
          <w:rFonts w:ascii="Arial" w:hAnsi="Arial" w:cs="Arial"/>
          <w:sz w:val="22"/>
          <w:szCs w:val="22"/>
        </w:rPr>
        <w:t xml:space="preserve">lnymi </w:t>
      </w:r>
      <w:r w:rsidRPr="00EB176E">
        <w:rPr>
          <w:rFonts w:ascii="Arial" w:hAnsi="Arial" w:cs="Arial"/>
          <w:sz w:val="22"/>
          <w:szCs w:val="22"/>
        </w:rPr>
        <w:t xml:space="preserve">i organizacjami </w:t>
      </w:r>
      <w:r w:rsidRPr="00EB176E">
        <w:rPr>
          <w:rFonts w:ascii="Arial" w:hAnsi="Arial" w:cs="Arial"/>
          <w:spacing w:val="1"/>
          <w:sz w:val="22"/>
          <w:szCs w:val="22"/>
        </w:rPr>
        <w:t>pozarządowymi</w:t>
      </w:r>
      <w:r w:rsidRPr="00EB176E">
        <w:rPr>
          <w:rFonts w:ascii="Arial" w:hAnsi="Arial" w:cs="Arial"/>
          <w:sz w:val="22"/>
          <w:szCs w:val="22"/>
        </w:rPr>
        <w:t xml:space="preserve"> oraz innymi podmiotami w zakresie pozyskiwania, wykorzystania i rozliczania środków zewnętrznych,</w:t>
      </w:r>
    </w:p>
    <w:p w:rsidR="00DB47B5" w:rsidRPr="00EB176E" w:rsidRDefault="00DB47B5" w:rsidP="00B862B6">
      <w:pPr>
        <w:widowControl w:val="0"/>
        <w:numPr>
          <w:ilvl w:val="0"/>
          <w:numId w:val="2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współudział w pracach stowarzyszeń, fundacjach i organizacji pozarządowych powoływanych w celu zwiększenia absorpcji środków unijnych dla obszaru działania obejmującego Gminę Kobylnica,</w:t>
      </w:r>
    </w:p>
    <w:p w:rsidR="00DB47B5" w:rsidRPr="00EB176E" w:rsidRDefault="00DB47B5" w:rsidP="00B862B6">
      <w:pPr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pacing w:val="4"/>
          <w:sz w:val="22"/>
          <w:szCs w:val="22"/>
        </w:rPr>
        <w:t xml:space="preserve">opracowywanie wniosków i koordynacja działań </w:t>
      </w:r>
      <w:r w:rsidRPr="00EB176E">
        <w:rPr>
          <w:rFonts w:ascii="Arial" w:hAnsi="Arial" w:cs="Arial"/>
          <w:spacing w:val="6"/>
          <w:sz w:val="22"/>
          <w:szCs w:val="22"/>
        </w:rPr>
        <w:t xml:space="preserve">w celu skutecznego pozyskiwania środków </w:t>
      </w:r>
      <w:r w:rsidRPr="00EB176E">
        <w:rPr>
          <w:rFonts w:ascii="Arial" w:hAnsi="Arial" w:cs="Arial"/>
          <w:sz w:val="22"/>
          <w:szCs w:val="22"/>
        </w:rPr>
        <w:t>finansowych z funduszy unijnych</w:t>
      </w:r>
      <w:r w:rsidR="00F7796A">
        <w:rPr>
          <w:rFonts w:ascii="Arial" w:hAnsi="Arial" w:cs="Arial"/>
          <w:sz w:val="22"/>
          <w:szCs w:val="22"/>
        </w:rPr>
        <w:t xml:space="preserve"> i innych źródeł </w:t>
      </w:r>
      <w:r w:rsidRPr="00EB176E">
        <w:rPr>
          <w:rFonts w:ascii="Arial" w:hAnsi="Arial" w:cs="Arial"/>
          <w:sz w:val="22"/>
          <w:szCs w:val="22"/>
        </w:rPr>
        <w:t>oraz właściwego wykorzystania i rozliczania otrzymanych dofinansowań,</w:t>
      </w:r>
    </w:p>
    <w:p w:rsidR="00DB47B5" w:rsidRPr="00EB176E" w:rsidRDefault="00DB47B5" w:rsidP="00B862B6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i koordynowanie zadań inwestycyjnych realizowanych przez Gminę, związanych z wykorzystaniem odnawialnych źródeł energii,</w:t>
      </w:r>
    </w:p>
    <w:p w:rsidR="00DB47B5" w:rsidRPr="00EB176E" w:rsidRDefault="00DB47B5" w:rsidP="00B862B6">
      <w:pPr>
        <w:widowControl w:val="0"/>
        <w:numPr>
          <w:ilvl w:val="0"/>
          <w:numId w:val="2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pacing w:val="1"/>
          <w:sz w:val="22"/>
          <w:szCs w:val="22"/>
        </w:rPr>
        <w:t xml:space="preserve">współpraca z Wodociągami Słupsk </w:t>
      </w:r>
      <w:r w:rsidRPr="00EB176E">
        <w:rPr>
          <w:rFonts w:ascii="Arial" w:hAnsi="Arial" w:cs="Arial"/>
          <w:sz w:val="22"/>
          <w:szCs w:val="22"/>
        </w:rPr>
        <w:t xml:space="preserve">Spółka z o.o. </w:t>
      </w:r>
      <w:r w:rsidRPr="00EB176E">
        <w:rPr>
          <w:rFonts w:ascii="Arial" w:hAnsi="Arial" w:cs="Arial"/>
          <w:spacing w:val="1"/>
          <w:sz w:val="22"/>
          <w:szCs w:val="22"/>
        </w:rPr>
        <w:t>w zakresie:</w:t>
      </w:r>
    </w:p>
    <w:p w:rsidR="00DB47B5" w:rsidRPr="00EB176E" w:rsidRDefault="00DB47B5" w:rsidP="00B862B6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analizy potrzeb i przygotowania projektów umów dotyczącyc</w:t>
      </w:r>
      <w:r w:rsidR="00F7796A">
        <w:rPr>
          <w:rFonts w:ascii="Arial" w:hAnsi="Arial" w:cs="Arial"/>
          <w:sz w:val="22"/>
          <w:szCs w:val="22"/>
        </w:rPr>
        <w:t xml:space="preserve">h budowy </w:t>
      </w:r>
      <w:r w:rsidRPr="00EB176E">
        <w:rPr>
          <w:rFonts w:ascii="Arial" w:hAnsi="Arial" w:cs="Arial"/>
          <w:sz w:val="22"/>
          <w:szCs w:val="22"/>
        </w:rPr>
        <w:t>i przebudowy urządzeń wodociągowych i kanalizacji sanitarnej,</w:t>
      </w:r>
    </w:p>
    <w:p w:rsidR="00DB47B5" w:rsidRPr="00EB176E" w:rsidRDefault="00DB47B5" w:rsidP="00B862B6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opracowywania Wieloletnich Planów Rozwoju i Modernizacji Urządz</w:t>
      </w:r>
      <w:r w:rsidR="00F7796A">
        <w:rPr>
          <w:rFonts w:ascii="Arial" w:hAnsi="Arial" w:cs="Arial"/>
          <w:sz w:val="22"/>
          <w:szCs w:val="22"/>
        </w:rPr>
        <w:t xml:space="preserve">eń Wodnych </w:t>
      </w:r>
      <w:r w:rsidRPr="00EB176E">
        <w:rPr>
          <w:rFonts w:ascii="Arial" w:hAnsi="Arial" w:cs="Arial"/>
          <w:sz w:val="22"/>
          <w:szCs w:val="22"/>
        </w:rPr>
        <w:t xml:space="preserve">i Urządzeń Kanalizacyjnych,  </w:t>
      </w:r>
    </w:p>
    <w:p w:rsidR="00DB47B5" w:rsidRPr="00EB176E" w:rsidRDefault="00DB47B5" w:rsidP="00B862B6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przekazywania wybudowanych i przejętych sieci oraz urządzeń sanitarnych na </w:t>
      </w:r>
      <w:r w:rsidRPr="00EB176E">
        <w:rPr>
          <w:rFonts w:ascii="Arial" w:hAnsi="Arial" w:cs="Arial"/>
          <w:sz w:val="22"/>
          <w:szCs w:val="22"/>
        </w:rPr>
        <w:lastRenderedPageBreak/>
        <w:t>mająt</w:t>
      </w:r>
      <w:r w:rsidR="000463FF">
        <w:rPr>
          <w:rFonts w:ascii="Arial" w:hAnsi="Arial" w:cs="Arial"/>
          <w:sz w:val="22"/>
          <w:szCs w:val="22"/>
        </w:rPr>
        <w:t>ek Spółki w zamian za udziały,</w:t>
      </w:r>
    </w:p>
    <w:p w:rsidR="00DB47B5" w:rsidRPr="00EB176E" w:rsidRDefault="00DB47B5" w:rsidP="00B862B6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aktualizacja Gminnego Programu Ochrony Zabytków oraz współpraca z podmiotami zewnętrznymi w zakresie realizacji programu opieki nad zabytkami, właściwego wykorzystania i rozliczenia udzielonych dotacji na prace konserwatorskie, </w:t>
      </w:r>
    </w:p>
    <w:p w:rsidR="00DB47B5" w:rsidRPr="00EB176E" w:rsidRDefault="00DB47B5" w:rsidP="00B862B6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ewidencja zabytków,</w:t>
      </w:r>
    </w:p>
    <w:p w:rsidR="00DB47B5" w:rsidRPr="00EB176E" w:rsidRDefault="00DB47B5" w:rsidP="00B862B6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ewidencja inwestycji,</w:t>
      </w:r>
    </w:p>
    <w:p w:rsidR="00DB47B5" w:rsidRPr="00EB176E" w:rsidRDefault="00DB47B5" w:rsidP="00B862B6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pomoc merytoryczna dla jednostek organizacyjnych Gminy, przy realizacji remontów obiektów,</w:t>
      </w:r>
    </w:p>
    <w:p w:rsidR="00DB47B5" w:rsidRPr="00EB176E" w:rsidRDefault="00DB47B5" w:rsidP="00B862B6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kreowanie polityki przyjaznej inwestorom.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§23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skład Referatu Gospodarki Komunalnej i Mieszkaniowej wchodzą następujące stanowiska pracy:</w:t>
      </w:r>
    </w:p>
    <w:p w:rsidR="00DB47B5" w:rsidRPr="00EB176E" w:rsidRDefault="00DB47B5" w:rsidP="00B862B6">
      <w:pPr>
        <w:numPr>
          <w:ilvl w:val="0"/>
          <w:numId w:val="11"/>
        </w:numPr>
        <w:spacing w:line="276" w:lineRule="auto"/>
        <w:ind w:firstLine="66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współpracy z operatorem sieci wodoci</w:t>
      </w:r>
      <w:r w:rsidR="00F7796A">
        <w:rPr>
          <w:rFonts w:ascii="Arial" w:hAnsi="Arial" w:cs="Arial"/>
          <w:sz w:val="22"/>
          <w:szCs w:val="22"/>
        </w:rPr>
        <w:t xml:space="preserve">ągowo – kanalizacyjnej </w:t>
      </w:r>
      <w:r w:rsidRPr="00EB176E">
        <w:rPr>
          <w:rFonts w:ascii="Arial" w:hAnsi="Arial" w:cs="Arial"/>
          <w:sz w:val="22"/>
          <w:szCs w:val="22"/>
        </w:rPr>
        <w:t xml:space="preserve">Kierownik Referatu (KR), </w:t>
      </w:r>
    </w:p>
    <w:p w:rsidR="00DB47B5" w:rsidRPr="00EB176E" w:rsidRDefault="00DB47B5" w:rsidP="00B862B6">
      <w:pPr>
        <w:numPr>
          <w:ilvl w:val="0"/>
          <w:numId w:val="11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zarządzania drogami i organizacji transportu zbiorowego (KD), </w:t>
      </w:r>
    </w:p>
    <w:p w:rsidR="00DB47B5" w:rsidRPr="00EB176E" w:rsidRDefault="00DB47B5" w:rsidP="00B862B6">
      <w:pPr>
        <w:numPr>
          <w:ilvl w:val="0"/>
          <w:numId w:val="11"/>
        </w:numPr>
        <w:tabs>
          <w:tab w:val="clear" w:pos="360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stanowisko ds. zarządzania budynkami i lokalami (KB), </w:t>
      </w:r>
    </w:p>
    <w:p w:rsidR="00DB47B5" w:rsidRPr="00EB176E" w:rsidRDefault="00DB47B5" w:rsidP="00B862B6">
      <w:pPr>
        <w:numPr>
          <w:ilvl w:val="0"/>
          <w:numId w:val="11"/>
        </w:numPr>
        <w:spacing w:line="276" w:lineRule="auto"/>
        <w:ind w:firstLine="66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gospodarki komunalnej i ewidencji dróg gminnych  (KE),</w:t>
      </w:r>
    </w:p>
    <w:p w:rsidR="00DB47B5" w:rsidRPr="00EB176E" w:rsidRDefault="00DB47B5" w:rsidP="00B862B6">
      <w:pPr>
        <w:numPr>
          <w:ilvl w:val="0"/>
          <w:numId w:val="11"/>
        </w:numPr>
        <w:spacing w:line="276" w:lineRule="auto"/>
        <w:ind w:firstLine="66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gospod</w:t>
      </w:r>
      <w:r w:rsidR="00217F40" w:rsidRPr="00EB176E">
        <w:rPr>
          <w:rFonts w:ascii="Arial" w:hAnsi="Arial" w:cs="Arial"/>
          <w:sz w:val="22"/>
          <w:szCs w:val="22"/>
        </w:rPr>
        <w:t>arki odpadowej i ściekowej (KO),</w:t>
      </w:r>
    </w:p>
    <w:p w:rsidR="00217F40" w:rsidRPr="00EB176E" w:rsidRDefault="00217F40" w:rsidP="00B862B6">
      <w:pPr>
        <w:numPr>
          <w:ilvl w:val="0"/>
          <w:numId w:val="11"/>
        </w:numPr>
        <w:spacing w:line="276" w:lineRule="auto"/>
        <w:ind w:firstLine="66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gospodarki odpadowej i ściekowej (KG).</w:t>
      </w:r>
    </w:p>
    <w:p w:rsidR="00DB47B5" w:rsidRPr="00EB176E" w:rsidRDefault="00DB47B5" w:rsidP="00B862B6">
      <w:pPr>
        <w:pStyle w:val="Tekstpodstawowy"/>
        <w:spacing w:line="276" w:lineRule="auto"/>
        <w:jc w:val="left"/>
        <w:rPr>
          <w:b/>
          <w:bCs w:val="0"/>
          <w:sz w:val="22"/>
          <w:szCs w:val="22"/>
        </w:rPr>
      </w:pPr>
      <w:r w:rsidRPr="00EB176E">
        <w:rPr>
          <w:b/>
          <w:bCs w:val="0"/>
          <w:sz w:val="22"/>
          <w:szCs w:val="22"/>
        </w:rPr>
        <w:t>§24</w:t>
      </w:r>
    </w:p>
    <w:p w:rsidR="00DB47B5" w:rsidRPr="00EB176E" w:rsidRDefault="00DB47B5" w:rsidP="00B862B6">
      <w:pPr>
        <w:pStyle w:val="Tekstpodstawowy"/>
        <w:spacing w:line="276" w:lineRule="auto"/>
        <w:jc w:val="left"/>
        <w:rPr>
          <w:bCs w:val="0"/>
          <w:sz w:val="22"/>
          <w:szCs w:val="22"/>
        </w:rPr>
      </w:pPr>
      <w:r w:rsidRPr="00EB176E">
        <w:rPr>
          <w:bCs w:val="0"/>
          <w:sz w:val="22"/>
          <w:szCs w:val="22"/>
        </w:rPr>
        <w:t xml:space="preserve">Do zadań i kompetencji Referatu Gospodarki Komunalnej i Mieszkaniowej </w:t>
      </w:r>
      <w:r w:rsidR="00F7796A">
        <w:rPr>
          <w:bCs w:val="0"/>
          <w:sz w:val="22"/>
          <w:szCs w:val="22"/>
        </w:rPr>
        <w:t xml:space="preserve">należą </w:t>
      </w:r>
      <w:r w:rsidRPr="00EB176E">
        <w:rPr>
          <w:bCs w:val="0"/>
          <w:sz w:val="22"/>
          <w:szCs w:val="22"/>
        </w:rPr>
        <w:t>w szczególności sprawy: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operatorem sieci wodociągowo – kanalizacyjnej w zakresie bieżącego utrzymania sieci wodociągowo – kanalizacyjnej, weryfikacji regulaminów i opłat za dostawę wody i odprowadzanie ścieków,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i rejestracja deklaracji o odpadach,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kontrola w zakresie gospodarki ściekowej i odpadów komunalnych,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wykonawcą usługi odbioru i zagospodarowania odpadów komunalnych w zakresie prawidłowości świadczenia usługi,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realizacja programu usuwania azbestu,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lokalizację w pasie drogowym urządzeń infrastruktury technicznej niezwiązanych z potrzebami zarządzania drogami,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zajęcie pasa drogowego i naliczanie opłat,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lokalizację zjazdów,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warunki na przyłączenie do kanalizacji deszczowej,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publicznego transportu zbiorowego,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realizacja wniosków o przydział lokalu mieszkalnego, naliczanie czynszu,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i utrzymanie budynków, lokali mieszkalnych,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Kobylnickiego Budżetu Obywatelskiego,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i utrzymanie cmentarzy komunalnych,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numeracja porządkowa nieruchomości i nazwy ulic,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uzgodnienia lokalizacji inwestycji na działkach gminnych (drogach wewnętrznych),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ruchu drogowego na drogach gminnych (oznakowanie pionowe), szkody i kolizje drogowe,</w:t>
      </w:r>
    </w:p>
    <w:p w:rsidR="00DB47B5" w:rsidRPr="00EB176E" w:rsidRDefault="00DB47B5" w:rsidP="00B862B6">
      <w:pPr>
        <w:pStyle w:val="Akapitzlist"/>
        <w:numPr>
          <w:ilvl w:val="0"/>
          <w:numId w:val="6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współpraca z instytucjami i organami w </w:t>
      </w:r>
      <w:r w:rsidR="00F7796A">
        <w:rPr>
          <w:rFonts w:ascii="Arial" w:hAnsi="Arial" w:cs="Arial"/>
          <w:sz w:val="22"/>
          <w:szCs w:val="22"/>
        </w:rPr>
        <w:t xml:space="preserve">sprawie rozwoju sieci gazowej </w:t>
      </w:r>
      <w:r w:rsidRPr="00EB176E">
        <w:rPr>
          <w:rFonts w:ascii="Arial" w:hAnsi="Arial" w:cs="Arial"/>
          <w:sz w:val="22"/>
          <w:szCs w:val="22"/>
        </w:rPr>
        <w:t>i światłowodowej.</w:t>
      </w:r>
    </w:p>
    <w:p w:rsidR="00DB47B5" w:rsidRPr="00EB176E" w:rsidRDefault="00DB47B5" w:rsidP="00F779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§25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Strukturę, zadania oraz kompetencje pracowników Referatu Straży Gminnej określa Regulamin Straży stanowiący załącznik nr 2 do niniejszego Regulaminu.</w:t>
      </w:r>
    </w:p>
    <w:p w:rsidR="00DB47B5" w:rsidRPr="00EB176E" w:rsidRDefault="00DB47B5" w:rsidP="00F7796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§26</w:t>
      </w:r>
    </w:p>
    <w:p w:rsidR="00DB47B5" w:rsidRPr="00EB176E" w:rsidRDefault="00DB47B5" w:rsidP="00B862B6">
      <w:pPr>
        <w:pStyle w:val="Tekstpodstawowy"/>
        <w:spacing w:line="276" w:lineRule="auto"/>
        <w:jc w:val="left"/>
        <w:rPr>
          <w:sz w:val="22"/>
          <w:szCs w:val="22"/>
        </w:rPr>
      </w:pPr>
      <w:r w:rsidRPr="00EB176E">
        <w:rPr>
          <w:sz w:val="22"/>
          <w:szCs w:val="22"/>
        </w:rPr>
        <w:t>W skład Referatu Spraw Obywatelskich i działalności Gospodarczej, wchodzą następujące stanowiska pracy:</w:t>
      </w:r>
    </w:p>
    <w:p w:rsidR="00DB47B5" w:rsidRPr="00EB176E" w:rsidRDefault="00DB47B5" w:rsidP="00B862B6">
      <w:pPr>
        <w:numPr>
          <w:ilvl w:val="1"/>
          <w:numId w:val="13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działalności gospodarczej i rolnictwa (RG) – Kierownik Referatu,</w:t>
      </w:r>
    </w:p>
    <w:p w:rsidR="00DB47B5" w:rsidRPr="00EB176E" w:rsidRDefault="00DB47B5" w:rsidP="00B862B6">
      <w:pPr>
        <w:numPr>
          <w:ilvl w:val="1"/>
          <w:numId w:val="13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ewidencji ludności (RE),</w:t>
      </w:r>
    </w:p>
    <w:p w:rsidR="00DB47B5" w:rsidRPr="00EB176E" w:rsidRDefault="00DB47B5" w:rsidP="00B862B6">
      <w:pPr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   stanowisko ds. dowodów tożsamości i rejestru wyborców (RD),</w:t>
      </w:r>
    </w:p>
    <w:p w:rsidR="00DB47B5" w:rsidRPr="00EB176E" w:rsidRDefault="00DB47B5" w:rsidP="00B862B6">
      <w:pPr>
        <w:numPr>
          <w:ilvl w:val="1"/>
          <w:numId w:val="13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informacji wstępnej klientów (RB),</w:t>
      </w:r>
    </w:p>
    <w:p w:rsidR="00DB47B5" w:rsidRPr="00EB176E" w:rsidRDefault="00DB47B5" w:rsidP="00B862B6">
      <w:pPr>
        <w:numPr>
          <w:ilvl w:val="1"/>
          <w:numId w:val="13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współpracy z organizacjami pozarządowymi i komunikacji społecznej (OP).</w:t>
      </w:r>
    </w:p>
    <w:p w:rsidR="00DB47B5" w:rsidRPr="00EB176E" w:rsidRDefault="00DB47B5" w:rsidP="00B862B6">
      <w:pPr>
        <w:spacing w:line="276" w:lineRule="auto"/>
        <w:ind w:left="4254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§27</w:t>
      </w:r>
    </w:p>
    <w:p w:rsidR="00DB47B5" w:rsidRPr="00EB176E" w:rsidRDefault="00DB47B5" w:rsidP="00B862B6">
      <w:pPr>
        <w:pStyle w:val="Tekstpodstawowy"/>
        <w:spacing w:line="276" w:lineRule="auto"/>
        <w:jc w:val="left"/>
        <w:rPr>
          <w:sz w:val="22"/>
          <w:szCs w:val="22"/>
        </w:rPr>
      </w:pPr>
      <w:r w:rsidRPr="00EB176E">
        <w:rPr>
          <w:sz w:val="22"/>
          <w:szCs w:val="22"/>
        </w:rPr>
        <w:t>Do zadań i kompetencji Referatu Spraw Obywatelskich i D</w:t>
      </w:r>
      <w:r w:rsidR="00F7796A">
        <w:rPr>
          <w:sz w:val="22"/>
          <w:szCs w:val="22"/>
        </w:rPr>
        <w:t>ziałalności Gospodarczej należą</w:t>
      </w:r>
      <w:r w:rsidRPr="00EB176E">
        <w:rPr>
          <w:sz w:val="22"/>
          <w:szCs w:val="22"/>
        </w:rPr>
        <w:t xml:space="preserve"> w szczególności sprawy: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ludności i przechowywanie dokumentów ewidencji (karty osobowe mieszkańców, księgi meldunków, ewidencja komputerowa),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zgłoszeń meldunkowych i wydawanie decyzji w sprawach meldunkowych,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wniosków i wydawanie dowodów tożsamości,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poświadc</w:t>
      </w:r>
      <w:r w:rsidR="00783C19">
        <w:rPr>
          <w:rFonts w:ascii="Arial" w:hAnsi="Arial" w:cs="Arial"/>
          <w:sz w:val="22"/>
          <w:szCs w:val="22"/>
        </w:rPr>
        <w:t>zeń i zaświadczeń meldunkowych,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  <w:tab w:val="left" w:pos="9356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i przechowywanie zawiadomień organów sądowych dotyczących prawomocnych wyroków ograniczenia i pozbawienia wolności oraz praw publicznych,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ewidencjonow</w:t>
      </w:r>
      <w:r w:rsidR="00783C19">
        <w:rPr>
          <w:rFonts w:ascii="Arial" w:hAnsi="Arial" w:cs="Arial"/>
          <w:sz w:val="22"/>
          <w:szCs w:val="22"/>
        </w:rPr>
        <w:t>anie działalności gospodarczej,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analizowanie funkcjonowania placówek handlowych i usługowych w Gminie pod kątem zabezpieczenia potrzeb mieszkańców oraz wydawanie zezwoleń na sprzedaż napojów alkoholowych,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wyborców,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sporządzanie i aktualizacja spisów wyborców w zarządzonych wyborach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referendach,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nadzorowanie i przeprowadzanie spisów zgodnie z zarządzeniem Prezesa </w:t>
      </w:r>
      <w:r w:rsidR="00783C19">
        <w:rPr>
          <w:rFonts w:ascii="Arial" w:hAnsi="Arial" w:cs="Arial"/>
          <w:sz w:val="22"/>
          <w:szCs w:val="22"/>
        </w:rPr>
        <w:t>Głównego Urzędu Statystycznego,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orga</w:t>
      </w:r>
      <w:r w:rsidR="00783C19">
        <w:rPr>
          <w:rFonts w:ascii="Arial" w:hAnsi="Arial" w:cs="Arial"/>
          <w:sz w:val="22"/>
          <w:szCs w:val="22"/>
        </w:rPr>
        <w:t>nizację zgromadzeń publicznych,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wydawanie zezwoleń na krajowy, zarobkowy przewóz osób taksówkami,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sprawy związane z rolnictwem, współpraca z organizacjami i instytucjami zajm</w:t>
      </w:r>
      <w:r w:rsidR="00783C19">
        <w:rPr>
          <w:rFonts w:ascii="Arial" w:hAnsi="Arial" w:cs="Arial"/>
          <w:sz w:val="22"/>
          <w:szCs w:val="22"/>
        </w:rPr>
        <w:t>ującymi się sprawami rolnictwa,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archiwum dokumentacji gospodarstw rolnych dla potrzeb emerytalno – rentowych,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ze służbą zdrowia, prowadzenie działań na rzecz pomocy osobom niepełnosprawnym, planowanie i koordynowanie działań w zakresie dostępności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poziomu usług zdrowotnych świadczonych przez placówki opieki zdrowotnej,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wstępna informacja klientów – kierowanie na właściwe stanowiska pracy, przekazywanie wzorów druków i formularzy urzędowych, informacja o procedurach i terminach załatwiania spraw itp.,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udzielonych informacji publicznych oraz decyzji o odmowie udzielenia informacji publicznych.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przyjmowanie petycji i ich weryfikacja pod względem formalnym, wysyłanie wezwań do uzupełnienia braków petycji, przekazywanie kompletnych petycji kierownikom właściwych referatów,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organizacjami pozarządowymi, przygotowanie projektu Rocznego Planu Współpracy z Organizacjami Pozarządowymi, ogłaszanie konkursów na realizację lub wsparcie zadań Gminy przez organizacje pozarządowe, prowadzenie ewidencji organizacji, merytoryczna kontrola sprawozdań z realizacji zadań przez organizacje pozarządowe,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koordynacja pracy rad i ciał konsultacyjnych organów Gminy Kobylnica,</w:t>
      </w:r>
    </w:p>
    <w:p w:rsidR="00DB47B5" w:rsidRPr="00EB176E" w:rsidRDefault="00DB47B5" w:rsidP="00B862B6">
      <w:pPr>
        <w:numPr>
          <w:ilvl w:val="1"/>
          <w:numId w:val="12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Referatem Gospodarki Komunalnej i Mieszkaniowej w zakresie funkcjonowania Kobylnickiego Budżetu Obywatelskiego.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§28</w:t>
      </w:r>
    </w:p>
    <w:p w:rsidR="00DB47B5" w:rsidRPr="00EB176E" w:rsidRDefault="00DB47B5" w:rsidP="00B862B6">
      <w:pPr>
        <w:pStyle w:val="Tekstpodstawowy"/>
        <w:spacing w:line="276" w:lineRule="auto"/>
        <w:jc w:val="left"/>
        <w:rPr>
          <w:sz w:val="22"/>
          <w:szCs w:val="22"/>
        </w:rPr>
      </w:pPr>
      <w:r w:rsidRPr="00EB176E">
        <w:rPr>
          <w:sz w:val="22"/>
          <w:szCs w:val="22"/>
        </w:rPr>
        <w:t>Do zadań pełnomocnika d/s ochrony informacji niejawnych – Inspektora ochrony danych w szczególności należy: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opracowanie i aktualizacja planu ochrony informacji niejawnych, regulaminów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zarządzeń w tym zakresie,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realizacja zadań z zakresu ochrony danych osobowych i dostępu do informacji publicznych,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przeprowadzanie kontroli przestrzegania przepisów z zakresu ustawy o ochronie danych osobowych i ustawy o dostępie do tych informacji przez pracowników Urzędu,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przeprowadzanie szkoleń pracowników w zakresie ochrony informacji niejawnych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ochrony danych osobowych,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podejmowanie działań wyjaśniających i zapobiegawczych w przypadku naruszenia przepisów o ochronie informacji niejawnych oraz ochronie danych osobowych,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przeprowadzanie postępowań sprawdzających na polecenie Wójta wobec kandydatów na stanowiska pracy związane z dostępem do informacji niejawnych oznaczonych klauzulą „zastrzeżone” lub „poufne”, przechowywanie akt zakończonych postępowań sprawdzających,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organizowanie i prowadzenie na polecenie Wojskowej Komendy Uzupełnień akcji kurierskiej na terenie Gminy,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nakładanie obowiązku świadczeń rzeczowych i osobistych na rzecz obrony kraju,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informowanie administratora oraz pracowników, k</w:t>
      </w:r>
      <w:r w:rsidR="000463FF">
        <w:rPr>
          <w:rFonts w:ascii="Arial" w:hAnsi="Arial" w:cs="Arial"/>
          <w:sz w:val="22"/>
          <w:szCs w:val="22"/>
        </w:rPr>
        <w:t xml:space="preserve">tórzy przetwarzają dane osobowe </w:t>
      </w:r>
      <w:r w:rsidRPr="00EB176E">
        <w:rPr>
          <w:rFonts w:ascii="Arial" w:hAnsi="Arial" w:cs="Arial"/>
          <w:sz w:val="22"/>
          <w:szCs w:val="22"/>
        </w:rPr>
        <w:t>o obowiązkach wynikających z rozporządzenia i aktów normatywnych,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monitorowanie przestrzegania przepisów rozporządzenia o ochronie danych osobowych oraz aktów wewnętrznych Urzędu przez osoby przetwarzające dane osobowe,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działań zwiększających świad</w:t>
      </w:r>
      <w:r w:rsidR="00783C19">
        <w:rPr>
          <w:rFonts w:ascii="Arial" w:hAnsi="Arial" w:cs="Arial"/>
          <w:sz w:val="22"/>
          <w:szCs w:val="22"/>
        </w:rPr>
        <w:t xml:space="preserve">omość personelu uczestniczącego </w:t>
      </w:r>
      <w:r w:rsidRPr="00EB176E">
        <w:rPr>
          <w:rFonts w:ascii="Arial" w:hAnsi="Arial" w:cs="Arial"/>
          <w:sz w:val="22"/>
          <w:szCs w:val="22"/>
        </w:rPr>
        <w:t>w operacjach przetwarzania danych osobowych oraz powiązanych z tym audytów,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dokonywanie oceny skutków zagrożeń dla przetwarzanych danych w Urzędzie,</w:t>
      </w:r>
    </w:p>
    <w:p w:rsidR="00DB47B5" w:rsidRPr="00EB176E" w:rsidRDefault="00DB47B5" w:rsidP="00B862B6">
      <w:pPr>
        <w:numPr>
          <w:ilvl w:val="1"/>
          <w:numId w:val="15"/>
        </w:numPr>
        <w:tabs>
          <w:tab w:val="clear" w:pos="450"/>
          <w:tab w:val="num" w:pos="900"/>
          <w:tab w:val="num" w:pos="1301"/>
        </w:tabs>
        <w:spacing w:line="276" w:lineRule="auto"/>
        <w:ind w:left="896" w:hanging="539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czynności lub rejestru kategorii czynności.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§29</w:t>
      </w:r>
    </w:p>
    <w:p w:rsidR="00DB47B5" w:rsidRPr="00EB176E" w:rsidRDefault="00DB47B5" w:rsidP="00B862B6">
      <w:pPr>
        <w:pStyle w:val="Tekstpodstawowy"/>
        <w:spacing w:line="276" w:lineRule="auto"/>
        <w:jc w:val="left"/>
        <w:rPr>
          <w:sz w:val="22"/>
          <w:szCs w:val="22"/>
        </w:rPr>
      </w:pPr>
      <w:r w:rsidRPr="00EB176E">
        <w:rPr>
          <w:sz w:val="22"/>
          <w:szCs w:val="22"/>
        </w:rPr>
        <w:t>Do zadań stanowiska d/s prawno-organizacyjnych w szczególności należy:</w:t>
      </w:r>
    </w:p>
    <w:p w:rsidR="00DB47B5" w:rsidRPr="00EB176E" w:rsidRDefault="00DB47B5" w:rsidP="00B862B6">
      <w:pPr>
        <w:numPr>
          <w:ilvl w:val="1"/>
          <w:numId w:val="14"/>
        </w:numPr>
        <w:tabs>
          <w:tab w:val="clear" w:pos="1530"/>
          <w:tab w:val="left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kancelarią prawną, pośrednictwo w kontaktach pracowników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z Kancelarią w celu uzyskania opinii, porad oraz wyjaśnień w zakresie stoso</w:t>
      </w:r>
      <w:r w:rsidR="00783C19">
        <w:rPr>
          <w:rFonts w:ascii="Arial" w:hAnsi="Arial" w:cs="Arial"/>
          <w:sz w:val="22"/>
          <w:szCs w:val="22"/>
        </w:rPr>
        <w:t>wania prawa pracownikom Urzędu,</w:t>
      </w:r>
    </w:p>
    <w:p w:rsidR="00DB47B5" w:rsidRPr="00EB176E" w:rsidRDefault="00DB47B5" w:rsidP="00B862B6">
      <w:pPr>
        <w:numPr>
          <w:ilvl w:val="1"/>
          <w:numId w:val="14"/>
        </w:numPr>
        <w:tabs>
          <w:tab w:val="clear" w:pos="1530"/>
          <w:tab w:val="left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regulaminów, statutu i innych aktów dotyczących organizacji pracy Urzędu,</w:t>
      </w:r>
    </w:p>
    <w:p w:rsidR="00DB47B5" w:rsidRPr="00EB176E" w:rsidRDefault="00DB47B5" w:rsidP="00B862B6">
      <w:pPr>
        <w:numPr>
          <w:ilvl w:val="1"/>
          <w:numId w:val="14"/>
        </w:numPr>
        <w:tabs>
          <w:tab w:val="clear" w:pos="1530"/>
          <w:tab w:val="left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prowadzenie spraw dotyczących kontroli zarządczej, w tym terminowe składanie sprawozdań z realizacji kontroli zarządczej w Urzędzie Gminy i jednostkach organizacyjnych,</w:t>
      </w:r>
    </w:p>
    <w:p w:rsidR="00DB47B5" w:rsidRPr="00EB176E" w:rsidRDefault="00DB47B5" w:rsidP="00B862B6">
      <w:pPr>
        <w:numPr>
          <w:ilvl w:val="1"/>
          <w:numId w:val="14"/>
        </w:numPr>
        <w:tabs>
          <w:tab w:val="clear" w:pos="1530"/>
          <w:tab w:val="left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instytucji kultury i gromadzenie dokumentacji w tym zakresie,</w:t>
      </w:r>
    </w:p>
    <w:p w:rsidR="00DB47B5" w:rsidRPr="00EB176E" w:rsidRDefault="00DB47B5" w:rsidP="00B862B6">
      <w:pPr>
        <w:numPr>
          <w:ilvl w:val="1"/>
          <w:numId w:val="14"/>
        </w:numPr>
        <w:tabs>
          <w:tab w:val="clear" w:pos="1530"/>
          <w:tab w:val="left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książki kontroli zewnętrznej i przechowywanie dokumentacji w tym zakresie,</w:t>
      </w:r>
    </w:p>
    <w:p w:rsidR="00DB47B5" w:rsidRPr="00EB176E" w:rsidRDefault="00DB47B5" w:rsidP="00B862B6">
      <w:pPr>
        <w:numPr>
          <w:ilvl w:val="1"/>
          <w:numId w:val="14"/>
        </w:numPr>
        <w:tabs>
          <w:tab w:val="clear" w:pos="1530"/>
          <w:tab w:val="left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kontroli wewnętrznych i gromadzenie dokumentacji w tym zakresie,</w:t>
      </w:r>
    </w:p>
    <w:p w:rsidR="00DB47B5" w:rsidRPr="00EB176E" w:rsidRDefault="00DB47B5" w:rsidP="00B862B6">
      <w:pPr>
        <w:numPr>
          <w:ilvl w:val="1"/>
          <w:numId w:val="14"/>
        </w:numPr>
        <w:tabs>
          <w:tab w:val="clear" w:pos="1530"/>
          <w:tab w:val="left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skarg i zażaleń dotyczących działalności Urzędu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i pracowników oraz nadzór nad terminowym załatwianiem skarg.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§30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obrony cywilnej i zarządzania kryzysowego należy zapewnienie Wójtowi możliwości kierowania i koordynacji współdziałania wszystkich jednostek organizacyjnych na wypadek klęsk żywiołowych i innych nadzwyczajnych zagrożeń ludności, a w szczególności: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planowanie, koordynacja, organizowanie zadań obrony cywilnej na terenie Gminy, obsługa Gminnego Zespołu Zarządzania Kryzysowego, współpraca  w tym zakresie z referatami i samodzielnymi stanowiskami pracy w Urzędzie,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ochrona ludności, zakładów pracy i instytucji, urządzeń użyteczności publicznej, dóbr kultury w sytuacjach zagrożenia i w czasie wojny,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członków formacji obrony cywilnej, planowan</w:t>
      </w:r>
      <w:r w:rsidR="00783C19">
        <w:rPr>
          <w:rFonts w:ascii="Arial" w:hAnsi="Arial" w:cs="Arial"/>
          <w:sz w:val="22"/>
          <w:szCs w:val="22"/>
        </w:rPr>
        <w:t xml:space="preserve">ie </w:t>
      </w:r>
      <w:r w:rsidRPr="00EB176E">
        <w:rPr>
          <w:rFonts w:ascii="Arial" w:hAnsi="Arial" w:cs="Arial"/>
          <w:sz w:val="22"/>
          <w:szCs w:val="22"/>
        </w:rPr>
        <w:t>i zaopatrywanie organów kierowania i formacji obrony cywilnej w sprzęt i materiały,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organizowanie i utrzymywanie w stałej gotowości systemu łączności dla potrzeb zarządzania kryzysowego i kierowania obroną cywilną,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zarządzeń o ewakuacji ludności z obszarów zagrożonych,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szkoleń formacji OC, ludności, pracowników jednostek organizacyjnych Gminy, popularyzowanie obrony cywilnej i organizowanie kontroli wykonywania zadań obronnych,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współdziałanie z jednostkami wojskowymi w zakresie unieszkodliwiania materiałów wybuchowych i innych przedmiotów niebezpiecznych,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rejestracja przed kwalifikacją wojskową,</w:t>
      </w:r>
    </w:p>
    <w:p w:rsidR="00DB47B5" w:rsidRPr="00EB176E" w:rsidRDefault="00BF336F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kancelarii tajnej</w:t>
      </w:r>
      <w:r w:rsidR="00DB47B5" w:rsidRPr="00EB176E">
        <w:rPr>
          <w:rFonts w:ascii="Arial" w:hAnsi="Arial" w:cs="Arial"/>
          <w:sz w:val="22"/>
          <w:szCs w:val="22"/>
        </w:rPr>
        <w:t>, doręczanie korespondencji niejawnej upoważnionym pracownikom Urzę</w:t>
      </w:r>
      <w:r w:rsidRPr="00EB176E">
        <w:rPr>
          <w:rFonts w:ascii="Arial" w:hAnsi="Arial" w:cs="Arial"/>
          <w:sz w:val="22"/>
          <w:szCs w:val="22"/>
        </w:rPr>
        <w:t>du, nadzór nad przechowywaniem</w:t>
      </w:r>
      <w:r w:rsidR="00DB47B5" w:rsidRPr="00EB176E">
        <w:rPr>
          <w:rFonts w:ascii="Arial" w:hAnsi="Arial" w:cs="Arial"/>
          <w:sz w:val="22"/>
          <w:szCs w:val="22"/>
        </w:rPr>
        <w:t xml:space="preserve"> i opracowywaniem materiałów zastrzeżonych, poufnych oraz archiwizowanie dokumentów niejawnych,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ochotniczych straży pożarnych, planowanie i zapewnianie wyposażenia w sprzęt, organiz</w:t>
      </w:r>
      <w:r w:rsidR="00783C19">
        <w:rPr>
          <w:rFonts w:ascii="Arial" w:hAnsi="Arial" w:cs="Arial"/>
          <w:sz w:val="22"/>
          <w:szCs w:val="22"/>
        </w:rPr>
        <w:t>acja szkoleń i ćwiczeń,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szacowanie wartości zamówień publicznych na zakup paliwa do pojazdów służbowych Urzędu Gminy oraz samochodów bojowych, motopomp i innego sprzętu OSP i przekazywanie tych danych do Centrum Usług Wspólnych,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ewidencja i kontrola wyjazdów pojazdów służbowych oraz zużycia paliwa,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planowanie i zapewnianie środków finansowych na realizację zadań realizowanych na stanowisku obrony cywilnej i zarządzania kryzysowego,</w:t>
      </w:r>
    </w:p>
    <w:p w:rsidR="00DB47B5" w:rsidRPr="00EB176E" w:rsidRDefault="00DB47B5" w:rsidP="00B862B6">
      <w:pPr>
        <w:numPr>
          <w:ilvl w:val="1"/>
          <w:numId w:val="16"/>
        </w:numPr>
        <w:tabs>
          <w:tab w:val="clear" w:pos="1530"/>
          <w:tab w:val="left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przechowywanie w kancelarii niejawnej </w:t>
      </w:r>
      <w:r w:rsidR="00783C19">
        <w:rPr>
          <w:rFonts w:ascii="Arial" w:hAnsi="Arial" w:cs="Arial"/>
          <w:sz w:val="22"/>
          <w:szCs w:val="22"/>
        </w:rPr>
        <w:t xml:space="preserve">oświadczeń majątkowych radnych, </w:t>
      </w:r>
      <w:r w:rsidRPr="00EB176E">
        <w:rPr>
          <w:rFonts w:ascii="Arial" w:hAnsi="Arial" w:cs="Arial"/>
          <w:sz w:val="22"/>
          <w:szCs w:val="22"/>
        </w:rPr>
        <w:t>pracowników  Urzędu Gminy i kierowników jednostek organizacyjnych Gminy.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§31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kadr i bhp należy w szczególności: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prowadzenie spraw osobowych pracowników Urzędu i kierowników gminn</w:t>
      </w:r>
      <w:r w:rsidR="00783C19">
        <w:rPr>
          <w:rFonts w:ascii="Arial" w:hAnsi="Arial" w:cs="Arial"/>
          <w:sz w:val="22"/>
          <w:szCs w:val="22"/>
        </w:rPr>
        <w:t>ych jednostek organizacyjnych,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związanych ze szkoleniami, doskonaleniem zawodowym pracowników i dokształcaniem,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występowanie z wnioskiem do Powiatowego Urzędu Pracy o </w:t>
      </w:r>
      <w:r w:rsidR="00783C19">
        <w:rPr>
          <w:rFonts w:ascii="Arial" w:hAnsi="Arial" w:cs="Arial"/>
          <w:sz w:val="22"/>
          <w:szCs w:val="22"/>
        </w:rPr>
        <w:t xml:space="preserve">staże zawodowe </w:t>
      </w:r>
      <w:r w:rsidRPr="00EB176E">
        <w:rPr>
          <w:rFonts w:ascii="Arial" w:hAnsi="Arial" w:cs="Arial"/>
          <w:sz w:val="22"/>
          <w:szCs w:val="22"/>
        </w:rPr>
        <w:t>i prowadzenie w tym zakresie stosowanej dokumentacji,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archiwum akt pracowniczych obecnych i byłych pracowników Urzędu,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ewidencjonowanie czasu pracy pracowników oraz ewidencja wyjść i wyjazdów służbowych i prywatnych w godzinach pracy,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projektów planów urlopów wypoczynkowych,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pełnienie obowiązków społecznego inspektora pracy, zabezpieczenie należytej ochrony pracy i warunków bhp oraz p/</w:t>
      </w:r>
      <w:proofErr w:type="spellStart"/>
      <w:r w:rsidRPr="00EB176E">
        <w:rPr>
          <w:rFonts w:ascii="Arial" w:hAnsi="Arial" w:cs="Arial"/>
          <w:sz w:val="22"/>
          <w:szCs w:val="22"/>
        </w:rPr>
        <w:t>poż</w:t>
      </w:r>
      <w:proofErr w:type="spellEnd"/>
      <w:r w:rsidRPr="00EB176E">
        <w:rPr>
          <w:rFonts w:ascii="Arial" w:hAnsi="Arial" w:cs="Arial"/>
          <w:sz w:val="22"/>
          <w:szCs w:val="22"/>
        </w:rPr>
        <w:t>., prowadzenie dokumentacji dotyczącej oceny ryzyka zawodowego,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ewidencjonowanie dokumentacji okresowych ocen kwalifikacyjnych pracowników samorządowych Urzędu oraz kierowników jednostek organizacyjnych Gminy,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dotyczących naboru na wolne stanowiska urzędnicze,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umów zleceń i umów o dzieło,</w:t>
      </w:r>
    </w:p>
    <w:p w:rsidR="00DB47B5" w:rsidRPr="00EB176E" w:rsidRDefault="00DB47B5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i przechowywanie dokumentów dot</w:t>
      </w:r>
      <w:r w:rsidR="007B5CAC" w:rsidRPr="00EB176E">
        <w:rPr>
          <w:rFonts w:ascii="Arial" w:hAnsi="Arial" w:cs="Arial"/>
          <w:sz w:val="22"/>
          <w:szCs w:val="22"/>
        </w:rPr>
        <w:t>yczących służby przygotowawczej,</w:t>
      </w:r>
    </w:p>
    <w:p w:rsidR="007B5CAC" w:rsidRPr="00EB176E" w:rsidRDefault="007B5CAC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zabezpieczenie potrzeb Urzędu w środki czystości i środki ochrony indywidualnej pracowników Urzędu,</w:t>
      </w:r>
    </w:p>
    <w:p w:rsidR="007B5CAC" w:rsidRPr="00EB176E" w:rsidRDefault="007B5CAC" w:rsidP="00B862B6">
      <w:pPr>
        <w:numPr>
          <w:ilvl w:val="1"/>
          <w:numId w:val="1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ewidencja prac osób kierowanych przez Sąd do wykonywania robót na cele publiczne, na rzecz Gminy Kobylnica.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§32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obsługi Rady i Komisji Rady należy w szczególności: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obsługa sesji Rady Gminy i posiedzeń komisji,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uchwał Rady Gminy, rejestru interpelacji i wniosków radnych, sporządzanie informacji o realizacji uchwał Rady Gminy,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sporządzanie i przechowywanie protokołów z obrad Rady Gminy i jej komisji,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rejestracja i przechowywanie planów pracy Rady Gminy i jej komisji,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pomoc techniczna w organizowaniu spotkań radnych z wyborcami,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ewidencji osobowej radnych,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wykonywanie zadań związanych z wyborami Prezydenta RP, parlamentarnymi, samorządowymi, ławników do sądów powszechnych oraz przeprowadzanymi referendami,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aktów prawnych stanowiących prawo miejscowe,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rejestru skarg na działalność organów Gminy i kierowników jednostek organizacyjnych oraz nadzór nad terminowym załatwianiem skarg,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współpraca z jednostkami pomocniczymi, obsługa zebrań z mieszkańcami, ewidencja sołtysów, protokołów i uchwał zebrań mieszkańców,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wyborów sołtysów i członków rad sołeckich,</w:t>
      </w:r>
    </w:p>
    <w:p w:rsidR="00DB47B5" w:rsidRPr="00EB176E" w:rsidRDefault="00DB47B5" w:rsidP="00B862B6">
      <w:pPr>
        <w:numPr>
          <w:ilvl w:val="1"/>
          <w:numId w:val="18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związanych z transmitowaniem i utrwalaniem za pomocą urządzeń rejestrujących obrazu i dźwięku z obrad Rady Gminy</w:t>
      </w:r>
      <w:r w:rsidR="00783C19">
        <w:rPr>
          <w:rFonts w:ascii="Arial" w:hAnsi="Arial" w:cs="Arial"/>
          <w:sz w:val="22"/>
          <w:szCs w:val="22"/>
        </w:rPr>
        <w:t xml:space="preserve"> </w:t>
      </w:r>
      <w:r w:rsidRPr="00EB176E">
        <w:rPr>
          <w:rFonts w:ascii="Arial" w:hAnsi="Arial" w:cs="Arial"/>
          <w:sz w:val="22"/>
          <w:szCs w:val="22"/>
        </w:rPr>
        <w:t>oraz udostępnianiem w Biuletynie Informacji Publicznej i na stronie internetowej Gminy.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§33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kancelarii ogólnej</w:t>
      </w:r>
      <w:r w:rsidR="007B5CAC" w:rsidRPr="00EB176E">
        <w:rPr>
          <w:rFonts w:ascii="Arial" w:hAnsi="Arial" w:cs="Arial"/>
          <w:sz w:val="22"/>
          <w:szCs w:val="22"/>
        </w:rPr>
        <w:t xml:space="preserve"> i archiwum zakładowego</w:t>
      </w:r>
      <w:r w:rsidRPr="00EB176E">
        <w:rPr>
          <w:rFonts w:ascii="Arial" w:hAnsi="Arial" w:cs="Arial"/>
          <w:sz w:val="22"/>
          <w:szCs w:val="22"/>
        </w:rPr>
        <w:t xml:space="preserve"> należy:</w:t>
      </w:r>
    </w:p>
    <w:p w:rsidR="00DB47B5" w:rsidRPr="00EB176E" w:rsidRDefault="00DB47B5" w:rsidP="00B862B6">
      <w:pPr>
        <w:numPr>
          <w:ilvl w:val="1"/>
          <w:numId w:val="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rejestracja pism (korespondencji) wpływających do Urzędu oraz przekazywanie korespondencji na stanowiska pracy,</w:t>
      </w:r>
    </w:p>
    <w:p w:rsidR="00DB47B5" w:rsidRPr="00EB176E" w:rsidRDefault="00DB47B5" w:rsidP="00B862B6">
      <w:pPr>
        <w:numPr>
          <w:ilvl w:val="1"/>
          <w:numId w:val="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rejestracja pism wysyłanych z Urzędu i przyjmowanie korespondencji do wysyłki,</w:t>
      </w:r>
    </w:p>
    <w:p w:rsidR="00DB47B5" w:rsidRPr="00EB176E" w:rsidRDefault="00783C19" w:rsidP="00B862B6">
      <w:pPr>
        <w:numPr>
          <w:ilvl w:val="1"/>
          <w:numId w:val="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obsługa narad i spotkań,</w:t>
      </w:r>
    </w:p>
    <w:p w:rsidR="00DB47B5" w:rsidRPr="00EB176E" w:rsidRDefault="00DB47B5" w:rsidP="00B862B6">
      <w:pPr>
        <w:numPr>
          <w:ilvl w:val="1"/>
          <w:numId w:val="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udzielanie informacji interesantom w zakresie sposobu załatwiania spraw w urzędzie oraz kierowanie ich do właściwych komórek organizacyjnych,</w:t>
      </w:r>
    </w:p>
    <w:p w:rsidR="007B5CAC" w:rsidRPr="00EB176E" w:rsidRDefault="00DB47B5" w:rsidP="00B862B6">
      <w:pPr>
        <w:numPr>
          <w:ilvl w:val="1"/>
          <w:numId w:val="7"/>
        </w:numPr>
        <w:tabs>
          <w:tab w:val="clear" w:pos="153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i nadzór nad realizacją spraw</w:t>
      </w:r>
      <w:r w:rsidR="007B5CAC" w:rsidRPr="00EB176E">
        <w:rPr>
          <w:rFonts w:ascii="Arial" w:hAnsi="Arial" w:cs="Arial"/>
          <w:sz w:val="22"/>
          <w:szCs w:val="22"/>
        </w:rPr>
        <w:t xml:space="preserve"> z zakresu archiwum zakładowego.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§34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d/s obsługi sekretariatu Wójta należy: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sekretariatu Wójta, w tym kalendarza spotkań,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prowadzenie rejestru zarządzeń Wójta oraz </w:t>
      </w:r>
      <w:r w:rsidR="00783C19">
        <w:rPr>
          <w:rFonts w:ascii="Arial" w:hAnsi="Arial" w:cs="Arial"/>
          <w:sz w:val="22"/>
          <w:szCs w:val="22"/>
        </w:rPr>
        <w:t xml:space="preserve">rejestru wydanych pełnomocnictw </w:t>
      </w:r>
      <w:r w:rsidRPr="00EB176E">
        <w:rPr>
          <w:rFonts w:ascii="Arial" w:hAnsi="Arial" w:cs="Arial"/>
          <w:sz w:val="22"/>
          <w:szCs w:val="22"/>
        </w:rPr>
        <w:t>i upoważnień,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przechowywanie dokumentów prawnych dot. organizacji Urzędu (Statut Gminy, regulamin organizacyjny, regulamin pracy,</w:t>
      </w:r>
      <w:r w:rsidR="00783C19">
        <w:rPr>
          <w:rFonts w:ascii="Arial" w:hAnsi="Arial" w:cs="Arial"/>
          <w:sz w:val="22"/>
          <w:szCs w:val="22"/>
        </w:rPr>
        <w:t xml:space="preserve"> regulamin wynagradzania itp.),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obsługa wyjazdów służbowych i delegacji kadry kierowniczej,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udzielanie informacji interesantom w zakresie sposobu załatwia</w:t>
      </w:r>
      <w:r w:rsidR="00783C19">
        <w:rPr>
          <w:rFonts w:ascii="Arial" w:hAnsi="Arial" w:cs="Arial"/>
          <w:sz w:val="22"/>
          <w:szCs w:val="22"/>
        </w:rPr>
        <w:t xml:space="preserve">nia spraw </w:t>
      </w:r>
      <w:r w:rsidRPr="00EB176E">
        <w:rPr>
          <w:rFonts w:ascii="Arial" w:hAnsi="Arial" w:cs="Arial"/>
          <w:sz w:val="22"/>
          <w:szCs w:val="22"/>
        </w:rPr>
        <w:t>w urzędzie oraz kierowanie ich do właściwych komórek organizacyjnych,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organizacja spotkań, narad i konferencji oraz administrowanie salą narad,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zamawianie prasy, wydawnictw książkowych specjalistycznych i fachowych </w:t>
      </w:r>
      <w:r w:rsidR="004446DD">
        <w:rPr>
          <w:rFonts w:ascii="Arial" w:hAnsi="Arial" w:cs="Arial"/>
          <w:sz w:val="22"/>
          <w:szCs w:val="22"/>
        </w:rPr>
        <w:t>w celach służbowych,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zlecanie wykonania pieczęci urzędowych, nadzór nad przechowywaniem pieczęci urzędowych, prowadzenie ewidencji wydanych pieczęci i ich likwidacja,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nadzór nad oflagowaniem budynku </w:t>
      </w:r>
      <w:r w:rsidR="004446DD">
        <w:rPr>
          <w:rFonts w:ascii="Arial" w:hAnsi="Arial" w:cs="Arial"/>
          <w:sz w:val="22"/>
          <w:szCs w:val="22"/>
        </w:rPr>
        <w:t xml:space="preserve">Urzędu w dni świąt państwowych </w:t>
      </w:r>
      <w:r w:rsidRPr="00EB176E">
        <w:rPr>
          <w:rFonts w:ascii="Arial" w:hAnsi="Arial" w:cs="Arial"/>
          <w:sz w:val="22"/>
          <w:szCs w:val="22"/>
        </w:rPr>
        <w:t>i narodowych oraz lokalnych uroczystości,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zamówienia do postępowania o udzielenie zamówienia publicznego na dostawę artykułów biurowych oraz zaopatrywanie pra</w:t>
      </w:r>
      <w:r w:rsidR="004446DD">
        <w:rPr>
          <w:rFonts w:ascii="Arial" w:hAnsi="Arial" w:cs="Arial"/>
          <w:sz w:val="22"/>
          <w:szCs w:val="22"/>
        </w:rPr>
        <w:t xml:space="preserve">cowników </w:t>
      </w:r>
      <w:r w:rsidRPr="00EB176E">
        <w:rPr>
          <w:rFonts w:ascii="Arial" w:hAnsi="Arial" w:cs="Arial"/>
          <w:sz w:val="22"/>
          <w:szCs w:val="22"/>
        </w:rPr>
        <w:t>w materiały piśmiennicze i kancelaryjne,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prowadzenie spraw związanych z członkostwem Gminy w sto</w:t>
      </w:r>
      <w:r w:rsidR="004446DD">
        <w:rPr>
          <w:rFonts w:ascii="Arial" w:hAnsi="Arial" w:cs="Arial"/>
          <w:sz w:val="22"/>
          <w:szCs w:val="22"/>
        </w:rPr>
        <w:t xml:space="preserve">warzyszeniach </w:t>
      </w:r>
      <w:r w:rsidRPr="00EB176E">
        <w:rPr>
          <w:rFonts w:ascii="Arial" w:hAnsi="Arial" w:cs="Arial"/>
          <w:sz w:val="22"/>
          <w:szCs w:val="22"/>
        </w:rPr>
        <w:t>i gromadzen</w:t>
      </w:r>
      <w:r w:rsidR="004446DD">
        <w:rPr>
          <w:rFonts w:ascii="Arial" w:hAnsi="Arial" w:cs="Arial"/>
          <w:sz w:val="22"/>
          <w:szCs w:val="22"/>
        </w:rPr>
        <w:t>ie dokumentacji w tym zakresie,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nadzór nad dokumentacją elektroniczną przesyłaną za pomocą skrzynki elektronicznej Urzędu,</w:t>
      </w:r>
    </w:p>
    <w:p w:rsidR="00DB47B5" w:rsidRPr="00EB176E" w:rsidRDefault="00DB47B5" w:rsidP="00B862B6">
      <w:pPr>
        <w:numPr>
          <w:ilvl w:val="0"/>
          <w:numId w:val="19"/>
        </w:numPr>
        <w:tabs>
          <w:tab w:val="clear" w:pos="72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koordynowanie działań w zakresie współpracy Wójta z Referatami i jednostkami organizacyjnymi Gminy.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§35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ds. zamówień publicznych należy w szczegól</w:t>
      </w:r>
      <w:r w:rsidR="004446DD">
        <w:rPr>
          <w:rFonts w:ascii="Arial" w:hAnsi="Arial" w:cs="Arial"/>
          <w:sz w:val="22"/>
          <w:szCs w:val="22"/>
        </w:rPr>
        <w:t xml:space="preserve">ności koordynacja </w:t>
      </w:r>
      <w:r w:rsidRPr="00EB176E">
        <w:rPr>
          <w:rFonts w:ascii="Arial" w:hAnsi="Arial" w:cs="Arial"/>
          <w:sz w:val="22"/>
          <w:szCs w:val="22"/>
        </w:rPr>
        <w:t xml:space="preserve">i organizacja spraw z zakresu udzielania zamówień publicznych w </w:t>
      </w:r>
      <w:r w:rsidR="004446DD">
        <w:rPr>
          <w:rFonts w:ascii="Arial" w:hAnsi="Arial" w:cs="Arial"/>
          <w:sz w:val="22"/>
          <w:szCs w:val="22"/>
        </w:rPr>
        <w:t>Urzędzie Gminy Kobylnica w tym:</w:t>
      </w:r>
    </w:p>
    <w:p w:rsidR="00DB47B5" w:rsidRPr="00EB176E" w:rsidRDefault="00DB47B5" w:rsidP="00B862B6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regulaminu udzielania zamówień publicznych,</w:t>
      </w:r>
    </w:p>
    <w:p w:rsidR="00DB47B5" w:rsidRPr="00EB176E" w:rsidRDefault="00DB47B5" w:rsidP="00B862B6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dostosowywanie zasad udzielania zamówień w Urzędzie Gminy Kobylnica do aktualnego stanu prawnego,</w:t>
      </w:r>
    </w:p>
    <w:p w:rsidR="00DB47B5" w:rsidRPr="00EB176E" w:rsidRDefault="00DB47B5" w:rsidP="00B862B6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i przeprowadzanie postępowań o udzielenie zamówień publicznych zgodnie z ustawą Prawo zamówień publicznych, w tym współpraca z jednostkami organizacyjnymi w zakresie realizacji ustawy Prawo zamówień publicznych,</w:t>
      </w:r>
    </w:p>
    <w:p w:rsidR="00DB47B5" w:rsidRPr="00EB176E" w:rsidRDefault="00DB47B5" w:rsidP="00B862B6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przygotowywanie, we współpracy z poszczególnymi referatami, specyfikacji istotnych warunków zamówień,</w:t>
      </w:r>
    </w:p>
    <w:p w:rsidR="00DB47B5" w:rsidRPr="00EB176E" w:rsidRDefault="00DB47B5" w:rsidP="00B862B6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informacji do Prezesa Urzędu Zamówień Publicznych,</w:t>
      </w:r>
    </w:p>
    <w:p w:rsidR="00DB47B5" w:rsidRPr="00EB176E" w:rsidRDefault="00DB47B5" w:rsidP="00B862B6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rocznego sprawozdania z udzielonych zamówień publicznych do Prezesa Urzędu Zamówień Publicznych,</w:t>
      </w:r>
    </w:p>
    <w:p w:rsidR="00DB47B5" w:rsidRPr="00EB176E" w:rsidRDefault="00DB47B5" w:rsidP="00B862B6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koordynacja i kontrola rejestru zamówień publicznych,</w:t>
      </w:r>
    </w:p>
    <w:p w:rsidR="00DB47B5" w:rsidRPr="00EB176E" w:rsidRDefault="00DB47B5" w:rsidP="00B862B6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opracowywanie projektów umów w sprawach o udz</w:t>
      </w:r>
      <w:r w:rsidR="004446DD">
        <w:rPr>
          <w:rFonts w:ascii="Arial" w:hAnsi="Arial" w:cs="Arial"/>
          <w:sz w:val="22"/>
          <w:szCs w:val="22"/>
        </w:rPr>
        <w:t>ielenie zamówienia publicznego.</w:t>
      </w:r>
    </w:p>
    <w:p w:rsidR="00345961" w:rsidRPr="00EB176E" w:rsidRDefault="00345961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lastRenderedPageBreak/>
        <w:t>§36</w:t>
      </w:r>
    </w:p>
    <w:p w:rsidR="00DB47B5" w:rsidRPr="00EB176E" w:rsidRDefault="00345961" w:rsidP="00B862B6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zadań stanowiska ds.</w:t>
      </w:r>
      <w:r w:rsidR="00E66B1E" w:rsidRPr="00EB176E">
        <w:rPr>
          <w:rFonts w:ascii="Arial" w:hAnsi="Arial" w:cs="Arial"/>
          <w:sz w:val="22"/>
          <w:szCs w:val="22"/>
        </w:rPr>
        <w:t xml:space="preserve"> wdrażania i administrowania systemem Elektronicznego Zarządzania Dokumentacją należy w szczególności:</w:t>
      </w:r>
    </w:p>
    <w:p w:rsidR="00E66B1E" w:rsidRPr="00EB176E" w:rsidRDefault="00E66B1E" w:rsidP="00B862B6">
      <w:pPr>
        <w:pStyle w:val="Akapitzlist"/>
        <w:numPr>
          <w:ilvl w:val="0"/>
          <w:numId w:val="6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wdrażanie i administrowanie systemem EZD,</w:t>
      </w:r>
    </w:p>
    <w:p w:rsidR="00E66B1E" w:rsidRPr="00EB176E" w:rsidRDefault="00E66B1E" w:rsidP="00B862B6">
      <w:pPr>
        <w:pStyle w:val="Akapitzlist"/>
        <w:numPr>
          <w:ilvl w:val="0"/>
          <w:numId w:val="6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planowanie inwestycji związanych z informatyzacją Urzędu oraz bieżące wyposażanie w niezbędny sprzęt komputerowy,</w:t>
      </w:r>
    </w:p>
    <w:p w:rsidR="00E66B1E" w:rsidRPr="00EB176E" w:rsidRDefault="00E66B1E" w:rsidP="00B862B6">
      <w:pPr>
        <w:pStyle w:val="Akapitzlist"/>
        <w:numPr>
          <w:ilvl w:val="0"/>
          <w:numId w:val="6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koordynowanie użytkowania sieci informatycznej Urzędu, dostosowywanie systemów do zmieniających się wymagań, rozbudowa i rekonfiguracja oprogramowania, sieci i sprzętu,</w:t>
      </w:r>
    </w:p>
    <w:p w:rsidR="00E66B1E" w:rsidRPr="00EB176E" w:rsidRDefault="00E66B1E" w:rsidP="00B862B6">
      <w:pPr>
        <w:pStyle w:val="Akapitzlist"/>
        <w:numPr>
          <w:ilvl w:val="0"/>
          <w:numId w:val="6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przygotowywanie stanowisk pracy (sieci i sprzętu) oraz ich bieżąca konserwacja,</w:t>
      </w:r>
    </w:p>
    <w:p w:rsidR="00E66B1E" w:rsidRPr="00EB176E" w:rsidRDefault="00E66B1E" w:rsidP="00B862B6">
      <w:pPr>
        <w:pStyle w:val="Akapitzlist"/>
        <w:numPr>
          <w:ilvl w:val="0"/>
          <w:numId w:val="6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gromadzenie dokumentacji technicznej, licencji, certyfikatów i gwarancji,</w:t>
      </w:r>
    </w:p>
    <w:p w:rsidR="00E66B1E" w:rsidRPr="00EB176E" w:rsidRDefault="00E66B1E" w:rsidP="00B862B6">
      <w:pPr>
        <w:pStyle w:val="Akapitzlist"/>
        <w:numPr>
          <w:ilvl w:val="0"/>
          <w:numId w:val="6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nadzór nad serwerem i siecią telefoniczną Urzędu,</w:t>
      </w:r>
    </w:p>
    <w:p w:rsidR="00E66B1E" w:rsidRPr="00EB176E" w:rsidRDefault="00E66B1E" w:rsidP="00B862B6">
      <w:pPr>
        <w:pStyle w:val="Akapitzlist"/>
        <w:numPr>
          <w:ilvl w:val="0"/>
          <w:numId w:val="6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koordynowanie dostępu do sieci informatycznej Urzędu (nadawanie haseł, cofanie i ograniczanie dostępu),</w:t>
      </w:r>
    </w:p>
    <w:p w:rsidR="00E66B1E" w:rsidRPr="00EB176E" w:rsidRDefault="00E66B1E" w:rsidP="00B862B6">
      <w:pPr>
        <w:pStyle w:val="Akapitzlist"/>
        <w:numPr>
          <w:ilvl w:val="0"/>
          <w:numId w:val="6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projektowanie i administrowanie bazami danych.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7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Organizacja działalności kontrolnej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3952A0" w:rsidRPr="00EB176E">
        <w:rPr>
          <w:rFonts w:ascii="Arial" w:hAnsi="Arial" w:cs="Arial"/>
          <w:b/>
          <w:sz w:val="22"/>
          <w:szCs w:val="22"/>
        </w:rPr>
        <w:t>37</w:t>
      </w:r>
    </w:p>
    <w:p w:rsidR="00DB47B5" w:rsidRPr="00EB176E" w:rsidRDefault="00DB47B5" w:rsidP="00B862B6">
      <w:pPr>
        <w:numPr>
          <w:ilvl w:val="6"/>
          <w:numId w:val="1"/>
        </w:numPr>
        <w:tabs>
          <w:tab w:val="clear" w:pos="50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Działalność Urzędu objęta jest kontrolą zewnętrzną w zakresie wynikającym z przepisów prawnych wykonywaną m.in. przez Najwyższą Izbę Kontrolną, Regionalną Izbę Obrachunkową, Wojewodę i Marszałka Województwa.</w:t>
      </w:r>
    </w:p>
    <w:p w:rsidR="00DB47B5" w:rsidRPr="00EB176E" w:rsidRDefault="00DB47B5" w:rsidP="00B862B6">
      <w:pPr>
        <w:numPr>
          <w:ilvl w:val="6"/>
          <w:numId w:val="1"/>
        </w:numPr>
        <w:tabs>
          <w:tab w:val="clear" w:pos="50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Urzędzie funkcjonuje kontrola zarządcza zgodna ze standardami i wytycznymi Ministra Finansów oraz z Regulaminem Kontroli Zarządczej wprowadzony odrębnym zarządzeniem Wójta.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3952A0" w:rsidRPr="00EB176E">
        <w:rPr>
          <w:rFonts w:ascii="Arial" w:hAnsi="Arial" w:cs="Arial"/>
          <w:b/>
          <w:sz w:val="22"/>
          <w:szCs w:val="22"/>
        </w:rPr>
        <w:t>38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Kontrolę wewnętrzną w Urzędzie sprawuje Wójt, Zastępca Wójta, Sek</w:t>
      </w:r>
      <w:r w:rsidR="004446DD">
        <w:rPr>
          <w:rFonts w:ascii="Arial" w:hAnsi="Arial" w:cs="Arial"/>
          <w:sz w:val="22"/>
          <w:szCs w:val="22"/>
        </w:rPr>
        <w:t xml:space="preserve">retarz, Skarbnik </w:t>
      </w:r>
      <w:r w:rsidRPr="00EB176E">
        <w:rPr>
          <w:rFonts w:ascii="Arial" w:hAnsi="Arial" w:cs="Arial"/>
          <w:sz w:val="22"/>
          <w:szCs w:val="22"/>
        </w:rPr>
        <w:t>i Kierownicy Referatów w stosunku do pracowników bezpośrednio im podległych. Wójt może upoważnić do dokonywania kontroli w ściśle określonym zakresie innych pracowników Urzędu.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§39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Kontrola komórek organizacyjnych i stanowisk pracy dokonywana jest pod względem:</w:t>
      </w:r>
    </w:p>
    <w:p w:rsidR="00DB47B5" w:rsidRPr="00EB176E" w:rsidRDefault="00DB47B5" w:rsidP="00B862B6">
      <w:pPr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legalności,</w:t>
      </w:r>
    </w:p>
    <w:p w:rsidR="00DB47B5" w:rsidRPr="00EB176E" w:rsidRDefault="00DB47B5" w:rsidP="00B862B6">
      <w:pPr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rzetelności,</w:t>
      </w:r>
    </w:p>
    <w:p w:rsidR="00DB47B5" w:rsidRPr="00EB176E" w:rsidRDefault="00DB47B5" w:rsidP="00B862B6">
      <w:pPr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celowości,</w:t>
      </w:r>
    </w:p>
    <w:p w:rsidR="00DB47B5" w:rsidRPr="00EB176E" w:rsidRDefault="00DB47B5" w:rsidP="00B862B6">
      <w:pPr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terminowości,</w:t>
      </w:r>
    </w:p>
    <w:p w:rsidR="00DB47B5" w:rsidRPr="00EB176E" w:rsidRDefault="00DB47B5" w:rsidP="00B862B6">
      <w:pPr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skuteczności,</w:t>
      </w:r>
    </w:p>
    <w:p w:rsidR="00DB47B5" w:rsidRPr="00EB176E" w:rsidRDefault="00DB47B5" w:rsidP="00B862B6">
      <w:pPr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gospodarności.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§40</w:t>
      </w:r>
    </w:p>
    <w:p w:rsidR="00DB47B5" w:rsidRPr="00EB176E" w:rsidRDefault="00DB47B5" w:rsidP="00B862B6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Kontrole mogą być prowadzone w formie:</w:t>
      </w:r>
    </w:p>
    <w:p w:rsidR="00DB47B5" w:rsidRPr="00EB176E" w:rsidRDefault="00DB47B5" w:rsidP="00B862B6">
      <w:pPr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kontroli kompleksowej obejmującej badanie całokształtu działalności poszczególnych komórek organizacyjnych,</w:t>
      </w:r>
    </w:p>
    <w:p w:rsidR="00DB47B5" w:rsidRPr="00EB176E" w:rsidRDefault="00DB47B5" w:rsidP="00B862B6">
      <w:pPr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kontroli problemowej obejmującej badanie wybranych zagadnień działalności kontrolowanej komórki lub stanowiska,</w:t>
      </w:r>
    </w:p>
    <w:p w:rsidR="00DB47B5" w:rsidRPr="00EB176E" w:rsidRDefault="00DB47B5" w:rsidP="00B862B6">
      <w:pPr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kontroli doraźnej, mającej charakter interwencyjny,</w:t>
      </w:r>
    </w:p>
    <w:p w:rsidR="00DB47B5" w:rsidRPr="00EB176E" w:rsidRDefault="00DB47B5" w:rsidP="00B862B6">
      <w:pPr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kontroli sprawdzającej sposób wykonania zaleceń pokontrolnych i rzetelność udzielonej odpowiedzi o sposobie wykonania zaleceń.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§41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1. Z przeprowadzonej kontroli sporządza się protokół pokontrolny.</w:t>
      </w:r>
    </w:p>
    <w:p w:rsidR="005C35A8" w:rsidRPr="00EB176E" w:rsidRDefault="00DB47B5" w:rsidP="00B862B6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2. O sposobie wykorzystania wniosków pokontrolnych decyduje Wójt.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8</w:t>
      </w:r>
    </w:p>
    <w:p w:rsidR="00DB47B5" w:rsidRPr="00EB176E" w:rsidRDefault="00DB47B5" w:rsidP="00B862B6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Zasady podpisywania pism i decyzji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§42</w:t>
      </w:r>
    </w:p>
    <w:p w:rsidR="00DB47B5" w:rsidRPr="00EB176E" w:rsidRDefault="00DB47B5" w:rsidP="00B862B6">
      <w:pPr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Wójt podpisuje dokumenty:</w:t>
      </w:r>
    </w:p>
    <w:p w:rsidR="00DB47B5" w:rsidRPr="00EB176E" w:rsidRDefault="00DB47B5" w:rsidP="00B862B6">
      <w:pPr>
        <w:numPr>
          <w:ilvl w:val="0"/>
          <w:numId w:val="5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jako organ wykonawczy Gminy,</w:t>
      </w:r>
    </w:p>
    <w:p w:rsidR="00DB47B5" w:rsidRPr="00EB176E" w:rsidRDefault="00DB47B5" w:rsidP="00B862B6">
      <w:pPr>
        <w:numPr>
          <w:ilvl w:val="0"/>
          <w:numId w:val="5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jako kierownik Urzędu i zwierzchnik służbowy w stosunku do pracowników Urzędu oraz kierowników gminnych jednostek organizacyjnych,</w:t>
      </w:r>
    </w:p>
    <w:p w:rsidR="00DB47B5" w:rsidRPr="00EB176E" w:rsidRDefault="00DB47B5" w:rsidP="00B862B6">
      <w:pPr>
        <w:numPr>
          <w:ilvl w:val="0"/>
          <w:numId w:val="5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indywidualnych sprawach z zakresu administracji publicznej.</w:t>
      </w:r>
    </w:p>
    <w:p w:rsidR="00DB47B5" w:rsidRPr="00EB176E" w:rsidRDefault="00DB47B5" w:rsidP="00B862B6">
      <w:pPr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Korespondencję wychodzącą z Urzędu podpisuje Wójt lub osoba pisemnie przez niego upoważniona.</w:t>
      </w:r>
    </w:p>
    <w:p w:rsidR="00DB47B5" w:rsidRPr="00EB176E" w:rsidRDefault="00DB47B5" w:rsidP="00B862B6">
      <w:pPr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 podpisu Wójta zastrzeżone są:</w:t>
      </w:r>
    </w:p>
    <w:p w:rsidR="00DB47B5" w:rsidRPr="00EB176E" w:rsidRDefault="00DB47B5" w:rsidP="00B862B6">
      <w:pPr>
        <w:numPr>
          <w:ilvl w:val="0"/>
          <w:numId w:val="21"/>
        </w:numPr>
        <w:tabs>
          <w:tab w:val="clear" w:pos="36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zarządzenia, decyzje, postanowienia i regulaminy,</w:t>
      </w:r>
    </w:p>
    <w:p w:rsidR="00DB47B5" w:rsidRPr="00EB176E" w:rsidRDefault="00DB47B5" w:rsidP="00B862B6">
      <w:pPr>
        <w:numPr>
          <w:ilvl w:val="0"/>
          <w:numId w:val="21"/>
        </w:numPr>
        <w:tabs>
          <w:tab w:val="clear" w:pos="36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pisma kierowane do organów administracji rządowej i samorządowej, przedstawicielstw dyplomatycznych oraz pisma kierowane do organów i instytucji państw obcych,</w:t>
      </w:r>
    </w:p>
    <w:p w:rsidR="00DB47B5" w:rsidRPr="00EB176E" w:rsidRDefault="00DB47B5" w:rsidP="00B862B6">
      <w:pPr>
        <w:numPr>
          <w:ilvl w:val="0"/>
          <w:numId w:val="21"/>
        </w:numPr>
        <w:tabs>
          <w:tab w:val="clear" w:pos="36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pisma i wystąpienia kierowane do organów kontroli zewnętrznej,</w:t>
      </w:r>
    </w:p>
    <w:p w:rsidR="00DB47B5" w:rsidRPr="00EB176E" w:rsidRDefault="00DB47B5" w:rsidP="00B862B6">
      <w:pPr>
        <w:numPr>
          <w:ilvl w:val="0"/>
          <w:numId w:val="21"/>
        </w:numPr>
        <w:tabs>
          <w:tab w:val="clear" w:pos="36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odpowiedzi na zapytania i wnioski dotyczące działalności kierowników gminnych jednostek organizacyjnych,</w:t>
      </w:r>
    </w:p>
    <w:p w:rsidR="00DB47B5" w:rsidRPr="00EB176E" w:rsidRDefault="00DB47B5" w:rsidP="00B862B6">
      <w:pPr>
        <w:numPr>
          <w:ilvl w:val="0"/>
          <w:numId w:val="21"/>
        </w:numPr>
        <w:tabs>
          <w:tab w:val="clear" w:pos="36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odpowiedzi na interpelacje i wnioski radnych oraz posłów i senatorów,</w:t>
      </w:r>
    </w:p>
    <w:p w:rsidR="00DB47B5" w:rsidRPr="00EB176E" w:rsidRDefault="00DB47B5" w:rsidP="00B862B6">
      <w:pPr>
        <w:numPr>
          <w:ilvl w:val="0"/>
          <w:numId w:val="21"/>
        </w:numPr>
        <w:tabs>
          <w:tab w:val="clear" w:pos="36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odpowiedzi na skargi i wnioski,</w:t>
      </w:r>
    </w:p>
    <w:p w:rsidR="00DB47B5" w:rsidRPr="00EB176E" w:rsidRDefault="00DB47B5" w:rsidP="00B862B6">
      <w:pPr>
        <w:numPr>
          <w:ilvl w:val="0"/>
          <w:numId w:val="21"/>
        </w:numPr>
        <w:tabs>
          <w:tab w:val="clear" w:pos="36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umowy dotyczące zobowiązań finansowych,</w:t>
      </w:r>
    </w:p>
    <w:p w:rsidR="00DB47B5" w:rsidRPr="00EB176E" w:rsidRDefault="00DB47B5" w:rsidP="00B862B6">
      <w:pPr>
        <w:numPr>
          <w:ilvl w:val="0"/>
          <w:numId w:val="21"/>
        </w:numPr>
        <w:tabs>
          <w:tab w:val="clear" w:pos="360"/>
          <w:tab w:val="num" w:pos="900"/>
        </w:tabs>
        <w:spacing w:line="276" w:lineRule="auto"/>
        <w:ind w:left="900" w:hanging="5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wnioski o nadanie odznaczeń państwowych.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§43</w:t>
      </w:r>
    </w:p>
    <w:p w:rsidR="00DB47B5" w:rsidRPr="00EB176E" w:rsidRDefault="00DB47B5" w:rsidP="00B862B6">
      <w:pPr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Wójt może upoważnić swojego Zastępcę, Sekretarza i pracowników Urzędu do podpisywania dokumentów dotyczących spraw zastrzeżonych do osobistej akceptacji Wójta, w tym wydawania decyzji administracyjnych.</w:t>
      </w:r>
    </w:p>
    <w:p w:rsidR="00DB47B5" w:rsidRPr="00EB176E" w:rsidRDefault="00DB47B5" w:rsidP="00B862B6">
      <w:pPr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Umowy i dokumenty zawierające oświadczenie woli w imieniu Gminy w zakresie zarządu mieniem podpisuje Wójt lub działający na podstawie jego upoważnienia Zastępca Wójta.</w:t>
      </w:r>
    </w:p>
    <w:p w:rsidR="00DB47B5" w:rsidRPr="00EB176E" w:rsidRDefault="00DB47B5" w:rsidP="00B862B6">
      <w:pPr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 xml:space="preserve">Sekretarz dokonuje wstępnego sprawdzenia pism wymienionych w </w:t>
      </w:r>
      <w:r w:rsidR="003952A0" w:rsidRPr="00EB176E">
        <w:rPr>
          <w:rFonts w:ascii="Arial" w:hAnsi="Arial" w:cs="Arial"/>
          <w:sz w:val="22"/>
          <w:szCs w:val="22"/>
        </w:rPr>
        <w:t>§42</w:t>
      </w:r>
      <w:r w:rsidRPr="00EB176E">
        <w:rPr>
          <w:rFonts w:ascii="Arial" w:hAnsi="Arial" w:cs="Arial"/>
          <w:sz w:val="22"/>
          <w:szCs w:val="22"/>
        </w:rPr>
        <w:t>, przygotowanych przez pracowników i zaakceptowanych przez bezpośrednich przełożonych.</w:t>
      </w:r>
    </w:p>
    <w:p w:rsidR="00DB47B5" w:rsidRPr="00EB176E" w:rsidRDefault="00DB47B5" w:rsidP="00B862B6">
      <w:pPr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Korespondencja przeznaczona do podpisania przez Wójta powinna być złożona w kancelarii ogólnej Urzędu w godzinach 13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-13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.</w:t>
      </w:r>
      <w:r w:rsidRPr="00EB176E">
        <w:rPr>
          <w:rFonts w:ascii="Arial" w:hAnsi="Arial" w:cs="Arial"/>
          <w:sz w:val="22"/>
          <w:szCs w:val="22"/>
          <w:vertAlign w:val="superscript"/>
        </w:rPr>
        <w:t>.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§44</w:t>
      </w:r>
    </w:p>
    <w:p w:rsidR="00DB47B5" w:rsidRPr="00EB176E" w:rsidRDefault="00DB47B5" w:rsidP="00B862B6">
      <w:pPr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Projekty umów cywilnoprawnych zawieranych przez Gminę, projekty uchwał Rady Gminy, projekty zarządzeń Wójta podlegają zaopiniowaniu pod względem prawnym przez radcę prawnego.</w:t>
      </w:r>
    </w:p>
    <w:p w:rsidR="00DB47B5" w:rsidRPr="00EB176E" w:rsidRDefault="00DB47B5" w:rsidP="00B862B6">
      <w:pPr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Umowy i inne dokumenty, mogące spowodować powstanie zobowiązań finansowych, wymagają</w:t>
      </w:r>
      <w:r w:rsidR="004446DD">
        <w:rPr>
          <w:rFonts w:ascii="Arial" w:hAnsi="Arial" w:cs="Arial"/>
          <w:sz w:val="22"/>
          <w:szCs w:val="22"/>
        </w:rPr>
        <w:t xml:space="preserve"> kontrasygnaty Skarbnika Gminy.</w:t>
      </w:r>
    </w:p>
    <w:p w:rsidR="00DB47B5" w:rsidRPr="00EB176E" w:rsidRDefault="00DB47B5" w:rsidP="00B862B6">
      <w:pPr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Wójt może upoważnić kierowników Referatów oraz pracowników do podpisywania korespondencji dotyczącej spraw pozostających w zakresie czynności Referat</w:t>
      </w:r>
      <w:r w:rsidR="004446DD">
        <w:rPr>
          <w:rFonts w:ascii="Arial" w:hAnsi="Arial" w:cs="Arial"/>
          <w:sz w:val="22"/>
          <w:szCs w:val="22"/>
        </w:rPr>
        <w:t xml:space="preserve">u </w:t>
      </w:r>
      <w:r w:rsidRPr="00EB176E">
        <w:rPr>
          <w:rFonts w:ascii="Arial" w:hAnsi="Arial" w:cs="Arial"/>
          <w:sz w:val="22"/>
          <w:szCs w:val="22"/>
        </w:rPr>
        <w:t>z wyjątkiem spraw zastrzeżonych do osobistej akceptacji Wójta.</w:t>
      </w:r>
    </w:p>
    <w:p w:rsidR="00DB47B5" w:rsidRPr="00EB176E" w:rsidRDefault="00DB47B5" w:rsidP="00B862B6">
      <w:pPr>
        <w:pStyle w:val="Nagwek1"/>
        <w:spacing w:before="0" w:line="276" w:lineRule="auto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Rozdział 9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Obieg dokumentów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§45</w:t>
      </w:r>
    </w:p>
    <w:p w:rsidR="00DB47B5" w:rsidRPr="00EB176E" w:rsidRDefault="00DB47B5" w:rsidP="00B862B6">
      <w:pPr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lastRenderedPageBreak/>
        <w:t>Szczegółową organizację obiegu pism reguluje Instrukcja kancelaryjna dla urzędów gmin.</w:t>
      </w:r>
    </w:p>
    <w:p w:rsidR="00DB47B5" w:rsidRPr="00EB176E" w:rsidRDefault="00DB47B5" w:rsidP="00B862B6">
      <w:pPr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Zasady klasyfikowania i kwalifikowania akt powstających w wyniku działalności Urzędu oraz kategorie i okresy przechowywania reguluje jednolity rzeczowy wykaz akt.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§46</w:t>
      </w:r>
    </w:p>
    <w:p w:rsidR="00DB47B5" w:rsidRPr="00EB176E" w:rsidRDefault="00DB47B5" w:rsidP="00B862B6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obiegu dokumentów należy przestrzegać następujących zasad:</w:t>
      </w:r>
    </w:p>
    <w:p w:rsidR="00DB47B5" w:rsidRPr="00EB176E" w:rsidRDefault="00DB47B5" w:rsidP="00B862B6">
      <w:pPr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wszystkie pisma przechodzą przez kancelarię ogólną,</w:t>
      </w:r>
    </w:p>
    <w:p w:rsidR="00DB47B5" w:rsidRPr="00EB176E" w:rsidRDefault="00DB47B5" w:rsidP="00B862B6">
      <w:pPr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 korespondencji obowiązują oznaczenia podane w schemacie graficznym struktury organizacyjnej Urzędu,</w:t>
      </w:r>
    </w:p>
    <w:p w:rsidR="00DB47B5" w:rsidRPr="00EB176E" w:rsidRDefault="00DB47B5" w:rsidP="00B862B6">
      <w:pPr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korespondencję przyjmuje pracownik kancelarii ogólnej i rejestruje ją w systemie elektronicznego obiegu dokumentów,</w:t>
      </w:r>
    </w:p>
    <w:p w:rsidR="00DB47B5" w:rsidRPr="00EB176E" w:rsidRDefault="00DB47B5" w:rsidP="00B862B6">
      <w:pPr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korespondencję na poszczególne stanowiska pracy dekretuje Wójt, Zastępca Wójta lub Sekretarz,</w:t>
      </w:r>
    </w:p>
    <w:p w:rsidR="00DB47B5" w:rsidRPr="00EB176E" w:rsidRDefault="00DB47B5" w:rsidP="00B862B6">
      <w:pPr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dokumenty w wersji papierowej oraz elektronicznej przekazywane są kierownikom Referatów lub na samodzielne stanowiska pracy,</w:t>
      </w:r>
    </w:p>
    <w:p w:rsidR="00DB47B5" w:rsidRPr="00EB176E" w:rsidRDefault="00DB47B5" w:rsidP="00B862B6">
      <w:pPr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odbiór korespondencji odbywa się w kancelarii ogólnej w godzinach od 13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:rsidR="00DB47B5" w:rsidRPr="00EB176E" w:rsidRDefault="00DB47B5" w:rsidP="00B862B6">
      <w:pPr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pisma wychodzące z Urzędu składane są do podpisu w teczce właściwego Referatu lub samodzielnego stanowiska pracy w kancelarii ogólnej w godzinach od 13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 po uprzednim zatwierdzeniu ich treści drogą elektroniczną przez Wójta lub jego Zastępcę albo Sekretarza,</w:t>
      </w:r>
    </w:p>
    <w:p w:rsidR="00DB47B5" w:rsidRPr="004446DD" w:rsidRDefault="00DB47B5" w:rsidP="00B862B6">
      <w:pPr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zakopertowana i zaadresowana korespondencja</w:t>
      </w:r>
      <w:r w:rsidR="004446DD">
        <w:rPr>
          <w:rFonts w:ascii="Arial" w:hAnsi="Arial" w:cs="Arial"/>
          <w:sz w:val="22"/>
          <w:szCs w:val="22"/>
        </w:rPr>
        <w:t xml:space="preserve"> wychodząca z Urzędu, składana </w:t>
      </w:r>
      <w:r w:rsidRPr="00EB176E">
        <w:rPr>
          <w:rFonts w:ascii="Arial" w:hAnsi="Arial" w:cs="Arial"/>
          <w:sz w:val="22"/>
          <w:szCs w:val="22"/>
        </w:rPr>
        <w:t>w kancelarii ogólnej w godzinach od 13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.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Rozdział 10</w:t>
      </w:r>
    </w:p>
    <w:p w:rsidR="00DB47B5" w:rsidRPr="00EB176E" w:rsidRDefault="00DB47B5" w:rsidP="00B862B6">
      <w:pPr>
        <w:pStyle w:val="Nagwek1"/>
        <w:spacing w:before="0" w:line="276" w:lineRule="auto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Organizacja czasu pracy oraz przyjmowanie interesantów</w:t>
      </w:r>
    </w:p>
    <w:p w:rsidR="00DB47B5" w:rsidRPr="00EB176E" w:rsidRDefault="00DB47B5" w:rsidP="00B862B6">
      <w:pPr>
        <w:pStyle w:val="Nagwek1"/>
        <w:spacing w:before="0" w:line="276" w:lineRule="auto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§4</w:t>
      </w:r>
      <w:r w:rsidR="003952A0" w:rsidRPr="00EB176E">
        <w:rPr>
          <w:rFonts w:ascii="Arial" w:hAnsi="Arial" w:cs="Arial"/>
          <w:i w:val="0"/>
          <w:sz w:val="22"/>
          <w:szCs w:val="22"/>
        </w:rPr>
        <w:t>7</w:t>
      </w:r>
    </w:p>
    <w:p w:rsidR="00DB47B5" w:rsidRPr="00EB176E" w:rsidRDefault="00DB47B5" w:rsidP="00B862B6">
      <w:pPr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Urząd jest czynny w dni robocze od poniedziałku do piątku w następujących godzinach:</w:t>
      </w:r>
    </w:p>
    <w:p w:rsidR="00DB47B5" w:rsidRPr="00EB176E" w:rsidRDefault="00DB47B5" w:rsidP="00B862B6">
      <w:pPr>
        <w:numPr>
          <w:ilvl w:val="3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poniedziałek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16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:rsidR="00DB47B5" w:rsidRPr="00EB176E" w:rsidRDefault="00DB47B5" w:rsidP="00B862B6">
      <w:pPr>
        <w:numPr>
          <w:ilvl w:val="3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wtorek, środę, czwartek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15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:rsidR="00DB47B5" w:rsidRPr="00EB176E" w:rsidRDefault="00DB47B5" w:rsidP="00B862B6">
      <w:pPr>
        <w:numPr>
          <w:ilvl w:val="3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piątek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14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.</w:t>
      </w:r>
    </w:p>
    <w:p w:rsidR="00DB47B5" w:rsidRPr="00EB176E" w:rsidRDefault="00DB47B5" w:rsidP="00B862B6">
      <w:pPr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Przyjmowanie interesantów przez komórki organizacyjne Urzędu odbywa się codziennie, poza piątkiem, w godzinach pracy Urzędu za wyjątkiem kasy oraz stanowiska ds. ewidencji ludności i stanowiska ds. dowodów tożsamości i rejestru wyborców, które przyjmują interesantów w następujących godzinach:</w:t>
      </w:r>
    </w:p>
    <w:p w:rsidR="00DB47B5" w:rsidRPr="00EB176E" w:rsidRDefault="00DB47B5" w:rsidP="00B862B6">
      <w:pPr>
        <w:numPr>
          <w:ilvl w:val="0"/>
          <w:numId w:val="5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kasa:</w:t>
      </w:r>
    </w:p>
    <w:p w:rsidR="00DB47B5" w:rsidRPr="00EB176E" w:rsidRDefault="00DB47B5" w:rsidP="00B862B6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poniedziałek od 8</w:t>
      </w:r>
      <w:r w:rsidRPr="00EB176E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EB176E">
        <w:rPr>
          <w:rFonts w:ascii="Arial" w:hAnsi="Arial" w:cs="Arial"/>
          <w:sz w:val="22"/>
          <w:szCs w:val="22"/>
        </w:rPr>
        <w:t>do 15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,</w:t>
      </w:r>
    </w:p>
    <w:p w:rsidR="00DB47B5" w:rsidRPr="00EB176E" w:rsidRDefault="00DB47B5" w:rsidP="00B862B6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wtorek- czwartek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14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,</w:t>
      </w:r>
    </w:p>
    <w:p w:rsidR="00DB47B5" w:rsidRPr="00EB176E" w:rsidRDefault="00DB47B5" w:rsidP="00B862B6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piątek od 7</w:t>
      </w:r>
      <w:r w:rsidRPr="00EB176E">
        <w:rPr>
          <w:rFonts w:ascii="Arial" w:hAnsi="Arial" w:cs="Arial"/>
          <w:sz w:val="22"/>
          <w:szCs w:val="22"/>
          <w:vertAlign w:val="superscript"/>
        </w:rPr>
        <w:t xml:space="preserve">30 </w:t>
      </w:r>
      <w:r w:rsidRPr="00EB176E">
        <w:rPr>
          <w:rFonts w:ascii="Arial" w:hAnsi="Arial" w:cs="Arial"/>
          <w:sz w:val="22"/>
          <w:szCs w:val="22"/>
        </w:rPr>
        <w:t>do 13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:rsidR="00DB47B5" w:rsidRPr="00EB176E" w:rsidRDefault="00DB47B5" w:rsidP="00B862B6">
      <w:pPr>
        <w:numPr>
          <w:ilvl w:val="0"/>
          <w:numId w:val="55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stanowisko ds. ewidencji ludności i stanowisko ds. dowodów tożsamości i rejestru wyborców:</w:t>
      </w:r>
    </w:p>
    <w:p w:rsidR="00DB47B5" w:rsidRPr="00EB176E" w:rsidRDefault="00DB47B5" w:rsidP="00B862B6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poniedziałek od 8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16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>,</w:t>
      </w:r>
    </w:p>
    <w:p w:rsidR="00DB47B5" w:rsidRPr="00EB176E" w:rsidRDefault="00DB47B5" w:rsidP="00B862B6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wtorek – piątek od 7</w:t>
      </w:r>
      <w:r w:rsidRPr="00EB176E">
        <w:rPr>
          <w:rFonts w:ascii="Arial" w:hAnsi="Arial" w:cs="Arial"/>
          <w:sz w:val="22"/>
          <w:szCs w:val="22"/>
          <w:vertAlign w:val="superscript"/>
        </w:rPr>
        <w:t>30</w:t>
      </w:r>
      <w:r w:rsidRPr="00EB176E">
        <w:rPr>
          <w:rFonts w:ascii="Arial" w:hAnsi="Arial" w:cs="Arial"/>
          <w:sz w:val="22"/>
          <w:szCs w:val="22"/>
        </w:rPr>
        <w:t xml:space="preserve"> do 14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.</w:t>
      </w:r>
    </w:p>
    <w:p w:rsidR="00A9235B" w:rsidRPr="00EB176E" w:rsidRDefault="00DB47B5" w:rsidP="00B862B6">
      <w:pPr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Referat Straży Gminnej przyjmuje interesantów od poniedziałku do piątku w godzinach od 7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 xml:space="preserve"> do 16</w:t>
      </w:r>
      <w:r w:rsidRPr="00EB176E">
        <w:rPr>
          <w:rFonts w:ascii="Arial" w:hAnsi="Arial" w:cs="Arial"/>
          <w:sz w:val="22"/>
          <w:szCs w:val="22"/>
          <w:vertAlign w:val="superscript"/>
        </w:rPr>
        <w:t>00</w:t>
      </w:r>
      <w:r w:rsidRPr="00EB176E">
        <w:rPr>
          <w:rFonts w:ascii="Arial" w:hAnsi="Arial" w:cs="Arial"/>
          <w:sz w:val="22"/>
          <w:szCs w:val="22"/>
        </w:rPr>
        <w:t>.</w:t>
      </w:r>
    </w:p>
    <w:p w:rsidR="00DB47B5" w:rsidRPr="00EB176E" w:rsidRDefault="003952A0" w:rsidP="00B862B6">
      <w:pPr>
        <w:pStyle w:val="Nagwek1"/>
        <w:spacing w:before="0" w:line="276" w:lineRule="auto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§48</w:t>
      </w:r>
    </w:p>
    <w:p w:rsidR="00DB47B5" w:rsidRPr="00EB176E" w:rsidRDefault="00DB47B5" w:rsidP="00B862B6">
      <w:pPr>
        <w:pStyle w:val="Nagwek1"/>
        <w:keepNext/>
        <w:numPr>
          <w:ilvl w:val="0"/>
          <w:numId w:val="40"/>
        </w:numPr>
        <w:spacing w:before="0" w:line="276" w:lineRule="auto"/>
        <w:rPr>
          <w:rFonts w:ascii="Arial" w:hAnsi="Arial" w:cs="Arial"/>
          <w:b w:val="0"/>
          <w:i w:val="0"/>
          <w:sz w:val="22"/>
          <w:szCs w:val="22"/>
        </w:rPr>
      </w:pPr>
      <w:r w:rsidRPr="00EB176E">
        <w:rPr>
          <w:rFonts w:ascii="Arial" w:hAnsi="Arial" w:cs="Arial"/>
          <w:b w:val="0"/>
          <w:i w:val="0"/>
          <w:sz w:val="22"/>
          <w:szCs w:val="22"/>
        </w:rPr>
        <w:lastRenderedPageBreak/>
        <w:t>Interesanci przyjmowani są w sposób uprzejmy i bez zbędnej zwłoki.</w:t>
      </w:r>
    </w:p>
    <w:p w:rsidR="00DB47B5" w:rsidRPr="00EB176E" w:rsidRDefault="00DB47B5" w:rsidP="00B862B6">
      <w:pPr>
        <w:pStyle w:val="Nagwek1"/>
        <w:keepNext/>
        <w:numPr>
          <w:ilvl w:val="0"/>
          <w:numId w:val="40"/>
        </w:numPr>
        <w:spacing w:before="0" w:line="276" w:lineRule="auto"/>
        <w:rPr>
          <w:rFonts w:ascii="Arial" w:hAnsi="Arial" w:cs="Arial"/>
          <w:b w:val="0"/>
          <w:i w:val="0"/>
          <w:sz w:val="22"/>
          <w:szCs w:val="22"/>
        </w:rPr>
      </w:pPr>
      <w:r w:rsidRPr="00EB176E">
        <w:rPr>
          <w:rFonts w:ascii="Arial" w:hAnsi="Arial" w:cs="Arial"/>
          <w:b w:val="0"/>
          <w:i w:val="0"/>
          <w:sz w:val="22"/>
          <w:szCs w:val="22"/>
        </w:rPr>
        <w:t>Interesantom udziela się informacji wyczerpująco, w oparciu o obowiązujące przepisy prawne i tylko w takim zakresie, aby nie naruszać przepisów ustawy o ochronie informacji niejawnych i ustawy o ochronie danych osobowych.</w:t>
      </w:r>
    </w:p>
    <w:p w:rsidR="00DB47B5" w:rsidRPr="00EB176E" w:rsidRDefault="00DB47B5" w:rsidP="00B862B6">
      <w:pPr>
        <w:pStyle w:val="Nagwek1"/>
        <w:keepNext/>
        <w:numPr>
          <w:ilvl w:val="0"/>
          <w:numId w:val="40"/>
        </w:numPr>
        <w:spacing w:before="0" w:line="276" w:lineRule="auto"/>
        <w:rPr>
          <w:rFonts w:ascii="Arial" w:hAnsi="Arial" w:cs="Arial"/>
          <w:b w:val="0"/>
          <w:i w:val="0"/>
          <w:sz w:val="22"/>
          <w:szCs w:val="22"/>
        </w:rPr>
      </w:pPr>
      <w:r w:rsidRPr="00EB176E">
        <w:rPr>
          <w:rFonts w:ascii="Arial" w:hAnsi="Arial" w:cs="Arial"/>
          <w:b w:val="0"/>
          <w:i w:val="0"/>
          <w:sz w:val="22"/>
          <w:szCs w:val="22"/>
        </w:rPr>
        <w:t>Udostępnianie akt, w tym indywidualnych akt, z zakresu administracji samorządowej następuje z zachowaniem przepisów Kodeksu postępowania administracyjnego i innych aktów prawnych obowiązujących w tym zakresie.</w:t>
      </w:r>
    </w:p>
    <w:p w:rsidR="00DB47B5" w:rsidRPr="00EB176E" w:rsidRDefault="00DB47B5" w:rsidP="00B862B6">
      <w:pPr>
        <w:pStyle w:val="Nagwek1"/>
        <w:keepNext/>
        <w:numPr>
          <w:ilvl w:val="0"/>
          <w:numId w:val="40"/>
        </w:numPr>
        <w:spacing w:before="0" w:line="276" w:lineRule="auto"/>
        <w:rPr>
          <w:rFonts w:ascii="Arial" w:hAnsi="Arial" w:cs="Arial"/>
          <w:b w:val="0"/>
          <w:i w:val="0"/>
          <w:sz w:val="22"/>
          <w:szCs w:val="22"/>
        </w:rPr>
      </w:pPr>
      <w:r w:rsidRPr="00EB176E">
        <w:rPr>
          <w:rFonts w:ascii="Arial" w:hAnsi="Arial" w:cs="Arial"/>
          <w:b w:val="0"/>
          <w:i w:val="0"/>
          <w:sz w:val="22"/>
          <w:szCs w:val="22"/>
        </w:rPr>
        <w:t>Wszyscy pracownicy zobowiązani są do ścisłego przestrzegania zasad załatwiania spraw obywateli określonych w Kodeksie postępowania administracyjnego i przestrzegania zasad wynikających z innych aktów prawnych.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§49</w:t>
      </w:r>
    </w:p>
    <w:p w:rsidR="00DB47B5" w:rsidRPr="00EB176E" w:rsidRDefault="00DB47B5" w:rsidP="004446DD">
      <w:p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Celem umożliwienia obywatelom składania petycji, skarg i wniosków w sposób bezpośredni Wójt przyjmuje obywateli w wyznaczonych dniac</w:t>
      </w:r>
      <w:r w:rsidR="004446DD">
        <w:rPr>
          <w:rFonts w:ascii="Arial" w:hAnsi="Arial" w:cs="Arial"/>
          <w:sz w:val="22"/>
          <w:szCs w:val="22"/>
        </w:rPr>
        <w:t>h i godzinach. Miejsce</w:t>
      </w:r>
      <w:r w:rsidRPr="00EB176E">
        <w:rPr>
          <w:rFonts w:ascii="Arial" w:hAnsi="Arial" w:cs="Arial"/>
          <w:sz w:val="22"/>
          <w:szCs w:val="22"/>
        </w:rPr>
        <w:t xml:space="preserve"> i czas przyjęć obywateli przez Wójta podaje się do publicznej wiadomości w formie ogłoszenia w Biuletynie Informacji Publicznej i w siedzibie Urzędu.</w:t>
      </w:r>
    </w:p>
    <w:p w:rsidR="00DB47B5" w:rsidRPr="00EB176E" w:rsidRDefault="003952A0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§50</w:t>
      </w:r>
    </w:p>
    <w:p w:rsidR="00DB47B5" w:rsidRPr="00EB176E" w:rsidRDefault="00DB47B5" w:rsidP="00B862B6">
      <w:pPr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Tryb postępowania w sprawach petycji, skarg i wniosków regulują odrębne przepisy.</w:t>
      </w:r>
    </w:p>
    <w:p w:rsidR="00DB47B5" w:rsidRPr="00EB176E" w:rsidRDefault="00DB47B5" w:rsidP="00B862B6">
      <w:pPr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Wszystkie stanowiska odpowiedzialne za merytoryczne załatwienie petycji, skarg i wniosków obowiązane są przestrzegać terminu i sposobu ich załatwienia.</w:t>
      </w:r>
    </w:p>
    <w:p w:rsidR="00DB47B5" w:rsidRPr="00EB176E" w:rsidRDefault="00DB47B5" w:rsidP="00B862B6">
      <w:pPr>
        <w:pStyle w:val="Nagwek1"/>
        <w:spacing w:before="0" w:line="276" w:lineRule="auto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Rozdział 11</w:t>
      </w:r>
    </w:p>
    <w:p w:rsidR="00DB47B5" w:rsidRPr="00EB176E" w:rsidRDefault="00DB47B5" w:rsidP="00B862B6">
      <w:pPr>
        <w:pStyle w:val="Nagwek1"/>
        <w:spacing w:before="0" w:line="276" w:lineRule="auto"/>
        <w:rPr>
          <w:rFonts w:ascii="Arial" w:hAnsi="Arial" w:cs="Arial"/>
          <w:i w:val="0"/>
          <w:sz w:val="22"/>
          <w:szCs w:val="22"/>
        </w:rPr>
      </w:pPr>
      <w:r w:rsidRPr="00EB176E">
        <w:rPr>
          <w:rFonts w:ascii="Arial" w:hAnsi="Arial" w:cs="Arial"/>
          <w:i w:val="0"/>
          <w:sz w:val="22"/>
          <w:szCs w:val="22"/>
        </w:rPr>
        <w:t>Postanowienia końcowe</w:t>
      </w:r>
    </w:p>
    <w:p w:rsidR="00DB47B5" w:rsidRPr="00EB176E" w:rsidRDefault="00DB47B5" w:rsidP="00B862B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176E">
        <w:rPr>
          <w:rFonts w:ascii="Arial" w:hAnsi="Arial" w:cs="Arial"/>
          <w:b/>
          <w:sz w:val="22"/>
          <w:szCs w:val="22"/>
        </w:rPr>
        <w:t>§</w:t>
      </w:r>
      <w:r w:rsidR="003952A0" w:rsidRPr="00EB176E">
        <w:rPr>
          <w:rFonts w:ascii="Arial" w:hAnsi="Arial" w:cs="Arial"/>
          <w:b/>
          <w:sz w:val="22"/>
          <w:szCs w:val="22"/>
        </w:rPr>
        <w:t>51</w:t>
      </w:r>
    </w:p>
    <w:p w:rsidR="00DB47B5" w:rsidRPr="00EB176E" w:rsidRDefault="00DB47B5" w:rsidP="00B862B6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Szczegółowe zadania na poszczególnych stanowiskach pracy określają zakresy czynności.</w:t>
      </w:r>
    </w:p>
    <w:p w:rsidR="00DB47B5" w:rsidRPr="00EB176E" w:rsidRDefault="00DB47B5" w:rsidP="00B862B6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Organizację i porządek w procesie pracy Urzędu oraz związane z tym prawa i obowiązki pracodawcy i pracowników określa Regulamin pracy Urzędu wprowadzony odrębnym zarządzeniem Wójta.</w:t>
      </w:r>
    </w:p>
    <w:p w:rsidR="00DB47B5" w:rsidRPr="00EB176E" w:rsidRDefault="00DB47B5" w:rsidP="00B862B6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Schemat organizacyjny Urzędu stanowi załącznik do niniejszego Regulaminu.</w:t>
      </w:r>
    </w:p>
    <w:p w:rsidR="00505AED" w:rsidRPr="004446DD" w:rsidRDefault="00DB47B5" w:rsidP="00B862B6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B176E">
        <w:rPr>
          <w:rFonts w:ascii="Arial" w:hAnsi="Arial" w:cs="Arial"/>
          <w:sz w:val="22"/>
          <w:szCs w:val="22"/>
        </w:rPr>
        <w:t>Wszelkie zmiany Regulaminu mogą być dokonywane wyłącznie zarządzeniem Wójta.</w:t>
      </w:r>
    </w:p>
    <w:sectPr w:rsidR="00505AED" w:rsidRPr="004446DD" w:rsidSect="00217F4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3FF" w:rsidRDefault="000463FF" w:rsidP="00DF4762">
      <w:r>
        <w:separator/>
      </w:r>
    </w:p>
  </w:endnote>
  <w:endnote w:type="continuationSeparator" w:id="0">
    <w:p w:rsidR="000463FF" w:rsidRDefault="000463FF" w:rsidP="00DF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FF" w:rsidRPr="00C7468B" w:rsidRDefault="000463FF">
    <w:pPr>
      <w:pStyle w:val="Stopka"/>
      <w:framePr w:wrap="around" w:vAnchor="text" w:hAnchor="margin" w:xAlign="center" w:y="1"/>
      <w:rPr>
        <w:rStyle w:val="Numerstrony"/>
        <w:rFonts w:eastAsiaTheme="majorEastAsia"/>
        <w:sz w:val="22"/>
        <w:szCs w:val="22"/>
      </w:rPr>
    </w:pPr>
    <w:r w:rsidRPr="00C7468B">
      <w:rPr>
        <w:rStyle w:val="Numerstrony"/>
        <w:rFonts w:eastAsiaTheme="majorEastAsia"/>
        <w:sz w:val="22"/>
        <w:szCs w:val="22"/>
      </w:rPr>
      <w:fldChar w:fldCharType="begin"/>
    </w:r>
    <w:r w:rsidRPr="00C7468B">
      <w:rPr>
        <w:rStyle w:val="Numerstrony"/>
        <w:rFonts w:eastAsiaTheme="majorEastAsia"/>
        <w:sz w:val="22"/>
        <w:szCs w:val="22"/>
      </w:rPr>
      <w:instrText xml:space="preserve">PAGE  </w:instrText>
    </w:r>
    <w:r w:rsidRPr="00C7468B">
      <w:rPr>
        <w:rStyle w:val="Numerstrony"/>
        <w:rFonts w:eastAsiaTheme="majorEastAsia"/>
        <w:sz w:val="22"/>
        <w:szCs w:val="22"/>
      </w:rPr>
      <w:fldChar w:fldCharType="end"/>
    </w:r>
  </w:p>
  <w:p w:rsidR="000463FF" w:rsidRPr="00C7468B" w:rsidRDefault="000463FF">
    <w:pPr>
      <w:pStyle w:val="Stopka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FF" w:rsidRPr="00C7468B" w:rsidRDefault="000463FF">
    <w:pPr>
      <w:pStyle w:val="Stopka"/>
      <w:framePr w:wrap="around" w:vAnchor="text" w:hAnchor="margin" w:xAlign="center" w:y="1"/>
      <w:rPr>
        <w:rStyle w:val="Numerstrony"/>
        <w:rFonts w:eastAsiaTheme="majorEastAsia"/>
        <w:sz w:val="22"/>
        <w:szCs w:val="22"/>
      </w:rPr>
    </w:pPr>
    <w:r w:rsidRPr="00C7468B">
      <w:rPr>
        <w:rStyle w:val="Numerstrony"/>
        <w:rFonts w:eastAsiaTheme="majorEastAsia"/>
        <w:sz w:val="22"/>
        <w:szCs w:val="22"/>
      </w:rPr>
      <w:fldChar w:fldCharType="begin"/>
    </w:r>
    <w:r w:rsidRPr="00C7468B">
      <w:rPr>
        <w:rStyle w:val="Numerstrony"/>
        <w:rFonts w:eastAsiaTheme="majorEastAsia"/>
        <w:sz w:val="22"/>
        <w:szCs w:val="22"/>
      </w:rPr>
      <w:instrText xml:space="preserve">PAGE  </w:instrText>
    </w:r>
    <w:r w:rsidRPr="00C7468B">
      <w:rPr>
        <w:rStyle w:val="Numerstrony"/>
        <w:rFonts w:eastAsiaTheme="majorEastAsia"/>
        <w:sz w:val="22"/>
        <w:szCs w:val="22"/>
      </w:rPr>
      <w:fldChar w:fldCharType="separate"/>
    </w:r>
    <w:r w:rsidR="00517013">
      <w:rPr>
        <w:rStyle w:val="Numerstrony"/>
        <w:rFonts w:eastAsiaTheme="majorEastAsia"/>
        <w:noProof/>
        <w:sz w:val="22"/>
        <w:szCs w:val="22"/>
      </w:rPr>
      <w:t>18</w:t>
    </w:r>
    <w:r w:rsidRPr="00C7468B">
      <w:rPr>
        <w:rStyle w:val="Numerstrony"/>
        <w:rFonts w:eastAsiaTheme="majorEastAsia"/>
        <w:sz w:val="22"/>
        <w:szCs w:val="22"/>
      </w:rPr>
      <w:fldChar w:fldCharType="end"/>
    </w:r>
  </w:p>
  <w:p w:rsidR="000463FF" w:rsidRPr="00C7468B" w:rsidRDefault="000463FF">
    <w:pPr>
      <w:pStyle w:val="Stopka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3FF" w:rsidRDefault="000463FF" w:rsidP="00DF4762">
      <w:r>
        <w:separator/>
      </w:r>
    </w:p>
  </w:footnote>
  <w:footnote w:type="continuationSeparator" w:id="0">
    <w:p w:rsidR="000463FF" w:rsidRDefault="000463FF" w:rsidP="00DF4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238"/>
    <w:multiLevelType w:val="multilevel"/>
    <w:tmpl w:val="669247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313B04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E2804"/>
    <w:multiLevelType w:val="hybridMultilevel"/>
    <w:tmpl w:val="153A98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42119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E2B43"/>
    <w:multiLevelType w:val="hybridMultilevel"/>
    <w:tmpl w:val="54280E80"/>
    <w:lvl w:ilvl="0" w:tplc="C8D65E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6290"/>
    <w:multiLevelType w:val="hybridMultilevel"/>
    <w:tmpl w:val="03345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2077F"/>
    <w:multiLevelType w:val="hybridMultilevel"/>
    <w:tmpl w:val="89D897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D6414"/>
    <w:multiLevelType w:val="hybridMultilevel"/>
    <w:tmpl w:val="BA222AE8"/>
    <w:lvl w:ilvl="0" w:tplc="811A4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48726B"/>
    <w:multiLevelType w:val="hybridMultilevel"/>
    <w:tmpl w:val="6396DF12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21FFB"/>
    <w:multiLevelType w:val="hybridMultilevel"/>
    <w:tmpl w:val="20BC3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1215"/>
    <w:multiLevelType w:val="hybridMultilevel"/>
    <w:tmpl w:val="13E2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F58E6"/>
    <w:multiLevelType w:val="hybridMultilevel"/>
    <w:tmpl w:val="5E52EC34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002F2"/>
    <w:multiLevelType w:val="hybridMultilevel"/>
    <w:tmpl w:val="79449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81A30"/>
    <w:multiLevelType w:val="hybridMultilevel"/>
    <w:tmpl w:val="5F663AA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34C4553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36ECE"/>
    <w:multiLevelType w:val="hybridMultilevel"/>
    <w:tmpl w:val="FD1814D2"/>
    <w:lvl w:ilvl="0" w:tplc="4F6444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56E31B7"/>
    <w:multiLevelType w:val="hybridMultilevel"/>
    <w:tmpl w:val="218A2A4E"/>
    <w:lvl w:ilvl="0" w:tplc="DD7A0AF8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52E73"/>
    <w:multiLevelType w:val="hybridMultilevel"/>
    <w:tmpl w:val="4AB207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A86669"/>
    <w:multiLevelType w:val="hybridMultilevel"/>
    <w:tmpl w:val="17207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72836"/>
    <w:multiLevelType w:val="multilevel"/>
    <w:tmpl w:val="669247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E994F9E"/>
    <w:multiLevelType w:val="hybridMultilevel"/>
    <w:tmpl w:val="F3B629BE"/>
    <w:lvl w:ilvl="0" w:tplc="A4421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4E6A77"/>
    <w:multiLevelType w:val="multilevel"/>
    <w:tmpl w:val="669247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3E33CF5"/>
    <w:multiLevelType w:val="hybridMultilevel"/>
    <w:tmpl w:val="34FC39C8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F1220D"/>
    <w:multiLevelType w:val="hybridMultilevel"/>
    <w:tmpl w:val="25883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E2988"/>
    <w:multiLevelType w:val="hybridMultilevel"/>
    <w:tmpl w:val="109202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FB2259"/>
    <w:multiLevelType w:val="hybridMultilevel"/>
    <w:tmpl w:val="75ACDCEC"/>
    <w:lvl w:ilvl="0" w:tplc="50EAA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1BF27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E676E9CA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2619F3"/>
    <w:multiLevelType w:val="hybridMultilevel"/>
    <w:tmpl w:val="8594F6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6F0D4B"/>
    <w:multiLevelType w:val="hybridMultilevel"/>
    <w:tmpl w:val="34365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7101F"/>
    <w:multiLevelType w:val="hybridMultilevel"/>
    <w:tmpl w:val="417A771C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D138CC"/>
    <w:multiLevelType w:val="hybridMultilevel"/>
    <w:tmpl w:val="5EE6F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868CA"/>
    <w:multiLevelType w:val="hybridMultilevel"/>
    <w:tmpl w:val="B89E06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1E77690"/>
    <w:multiLevelType w:val="hybridMultilevel"/>
    <w:tmpl w:val="74F67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42053B1"/>
    <w:multiLevelType w:val="hybridMultilevel"/>
    <w:tmpl w:val="CC8A74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257382"/>
    <w:multiLevelType w:val="hybridMultilevel"/>
    <w:tmpl w:val="3C587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A074E"/>
    <w:multiLevelType w:val="hybridMultilevel"/>
    <w:tmpl w:val="C4407EC2"/>
    <w:lvl w:ilvl="0" w:tplc="BCB01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B5FD3"/>
    <w:multiLevelType w:val="hybridMultilevel"/>
    <w:tmpl w:val="992EE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CD0DC3"/>
    <w:multiLevelType w:val="hybridMultilevel"/>
    <w:tmpl w:val="4348AD86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331BBF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FA3498"/>
    <w:multiLevelType w:val="multilevel"/>
    <w:tmpl w:val="39E0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710954"/>
    <w:multiLevelType w:val="hybridMultilevel"/>
    <w:tmpl w:val="92728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FC636A"/>
    <w:multiLevelType w:val="hybridMultilevel"/>
    <w:tmpl w:val="42343828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96EB6"/>
    <w:multiLevelType w:val="hybridMultilevel"/>
    <w:tmpl w:val="64C442EC"/>
    <w:lvl w:ilvl="0" w:tplc="EB56B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0B2821"/>
    <w:multiLevelType w:val="multilevel"/>
    <w:tmpl w:val="6BEC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2D194E"/>
    <w:multiLevelType w:val="hybridMultilevel"/>
    <w:tmpl w:val="1264E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DD57A1"/>
    <w:multiLevelType w:val="hybridMultilevel"/>
    <w:tmpl w:val="8F728F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A9676B2"/>
    <w:multiLevelType w:val="hybridMultilevel"/>
    <w:tmpl w:val="76DE88E8"/>
    <w:lvl w:ilvl="0" w:tplc="AE0EEE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2319AF"/>
    <w:multiLevelType w:val="hybridMultilevel"/>
    <w:tmpl w:val="235A9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037626"/>
    <w:multiLevelType w:val="hybridMultilevel"/>
    <w:tmpl w:val="CBECC0F4"/>
    <w:lvl w:ilvl="0" w:tplc="FFFFFFFF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62318F8"/>
    <w:multiLevelType w:val="hybridMultilevel"/>
    <w:tmpl w:val="55006870"/>
    <w:lvl w:ilvl="0" w:tplc="AADC31FA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C90700"/>
    <w:multiLevelType w:val="hybridMultilevel"/>
    <w:tmpl w:val="2EBEAE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6B6962"/>
    <w:multiLevelType w:val="hybridMultilevel"/>
    <w:tmpl w:val="C846E13C"/>
    <w:lvl w:ilvl="0" w:tplc="571413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0A3A01"/>
    <w:multiLevelType w:val="hybridMultilevel"/>
    <w:tmpl w:val="F424CF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E12066A"/>
    <w:multiLevelType w:val="hybridMultilevel"/>
    <w:tmpl w:val="A044BF9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2">
    <w:nsid w:val="6E200191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E6B3E78"/>
    <w:multiLevelType w:val="multilevel"/>
    <w:tmpl w:val="A25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EAF00E6"/>
    <w:multiLevelType w:val="hybridMultilevel"/>
    <w:tmpl w:val="70F60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367A9E"/>
    <w:multiLevelType w:val="hybridMultilevel"/>
    <w:tmpl w:val="AB1E15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32F27D7"/>
    <w:multiLevelType w:val="hybridMultilevel"/>
    <w:tmpl w:val="563C95C0"/>
    <w:lvl w:ilvl="0" w:tplc="01B84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B63B1F"/>
    <w:multiLevelType w:val="hybridMultilevel"/>
    <w:tmpl w:val="CA0A94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7E96854"/>
    <w:multiLevelType w:val="hybridMultilevel"/>
    <w:tmpl w:val="A258A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93236F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>
    <w:nsid w:val="7CED6589"/>
    <w:multiLevelType w:val="hybridMultilevel"/>
    <w:tmpl w:val="F070C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EB071E5"/>
    <w:multiLevelType w:val="hybridMultilevel"/>
    <w:tmpl w:val="602AA90A"/>
    <w:lvl w:ilvl="0" w:tplc="1BF27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43"/>
  </w:num>
  <w:num w:numId="4">
    <w:abstractNumId w:val="24"/>
  </w:num>
  <w:num w:numId="5">
    <w:abstractNumId w:val="6"/>
  </w:num>
  <w:num w:numId="6">
    <w:abstractNumId w:val="21"/>
  </w:num>
  <w:num w:numId="7">
    <w:abstractNumId w:val="58"/>
  </w:num>
  <w:num w:numId="8">
    <w:abstractNumId w:val="12"/>
  </w:num>
  <w:num w:numId="9">
    <w:abstractNumId w:val="46"/>
  </w:num>
  <w:num w:numId="10">
    <w:abstractNumId w:val="20"/>
  </w:num>
  <w:num w:numId="11">
    <w:abstractNumId w:val="0"/>
  </w:num>
  <w:num w:numId="12">
    <w:abstractNumId w:val="13"/>
  </w:num>
  <w:num w:numId="13">
    <w:abstractNumId w:val="18"/>
  </w:num>
  <w:num w:numId="14">
    <w:abstractNumId w:val="41"/>
  </w:num>
  <w:num w:numId="15">
    <w:abstractNumId w:val="1"/>
  </w:num>
  <w:num w:numId="16">
    <w:abstractNumId w:val="36"/>
  </w:num>
  <w:num w:numId="17">
    <w:abstractNumId w:val="52"/>
  </w:num>
  <w:num w:numId="18">
    <w:abstractNumId w:val="53"/>
  </w:num>
  <w:num w:numId="19">
    <w:abstractNumId w:val="48"/>
  </w:num>
  <w:num w:numId="20">
    <w:abstractNumId w:val="57"/>
  </w:num>
  <w:num w:numId="21">
    <w:abstractNumId w:val="59"/>
  </w:num>
  <w:num w:numId="22">
    <w:abstractNumId w:val="30"/>
  </w:num>
  <w:num w:numId="23">
    <w:abstractNumId w:val="51"/>
  </w:num>
  <w:num w:numId="24">
    <w:abstractNumId w:val="17"/>
  </w:num>
  <w:num w:numId="25">
    <w:abstractNumId w:val="55"/>
  </w:num>
  <w:num w:numId="26">
    <w:abstractNumId w:val="31"/>
  </w:num>
  <w:num w:numId="27">
    <w:abstractNumId w:val="9"/>
  </w:num>
  <w:num w:numId="28">
    <w:abstractNumId w:val="34"/>
  </w:num>
  <w:num w:numId="29">
    <w:abstractNumId w:val="19"/>
  </w:num>
  <w:num w:numId="30">
    <w:abstractNumId w:val="40"/>
  </w:num>
  <w:num w:numId="31">
    <w:abstractNumId w:val="3"/>
  </w:num>
  <w:num w:numId="32">
    <w:abstractNumId w:val="38"/>
  </w:num>
  <w:num w:numId="33">
    <w:abstractNumId w:val="4"/>
  </w:num>
  <w:num w:numId="34">
    <w:abstractNumId w:val="14"/>
  </w:num>
  <w:num w:numId="35">
    <w:abstractNumId w:val="15"/>
  </w:num>
  <w:num w:numId="36">
    <w:abstractNumId w:val="42"/>
  </w:num>
  <w:num w:numId="37">
    <w:abstractNumId w:val="54"/>
  </w:num>
  <w:num w:numId="38">
    <w:abstractNumId w:val="32"/>
  </w:num>
  <w:num w:numId="39">
    <w:abstractNumId w:val="49"/>
  </w:num>
  <w:num w:numId="40">
    <w:abstractNumId w:val="22"/>
  </w:num>
  <w:num w:numId="41">
    <w:abstractNumId w:val="44"/>
  </w:num>
  <w:num w:numId="42">
    <w:abstractNumId w:val="61"/>
  </w:num>
  <w:num w:numId="43">
    <w:abstractNumId w:val="8"/>
  </w:num>
  <w:num w:numId="44">
    <w:abstractNumId w:val="7"/>
  </w:num>
  <w:num w:numId="45">
    <w:abstractNumId w:val="10"/>
  </w:num>
  <w:num w:numId="46">
    <w:abstractNumId w:val="39"/>
  </w:num>
  <w:num w:numId="47">
    <w:abstractNumId w:val="35"/>
  </w:num>
  <w:num w:numId="48">
    <w:abstractNumId w:val="50"/>
  </w:num>
  <w:num w:numId="49">
    <w:abstractNumId w:val="27"/>
  </w:num>
  <w:num w:numId="50">
    <w:abstractNumId w:val="16"/>
  </w:num>
  <w:num w:numId="51">
    <w:abstractNumId w:val="60"/>
  </w:num>
  <w:num w:numId="52">
    <w:abstractNumId w:val="5"/>
  </w:num>
  <w:num w:numId="53">
    <w:abstractNumId w:val="25"/>
  </w:num>
  <w:num w:numId="54">
    <w:abstractNumId w:val="45"/>
  </w:num>
  <w:num w:numId="55">
    <w:abstractNumId w:val="23"/>
  </w:num>
  <w:num w:numId="56">
    <w:abstractNumId w:val="47"/>
  </w:num>
  <w:num w:numId="57">
    <w:abstractNumId w:val="11"/>
  </w:num>
  <w:num w:numId="58">
    <w:abstractNumId w:val="33"/>
  </w:num>
  <w:num w:numId="59">
    <w:abstractNumId w:val="29"/>
  </w:num>
  <w:num w:numId="60">
    <w:abstractNumId w:val="56"/>
  </w:num>
  <w:num w:numId="61">
    <w:abstractNumId w:val="28"/>
  </w:num>
  <w:num w:numId="62">
    <w:abstractNumId w:val="2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7B5"/>
    <w:rsid w:val="00036DA6"/>
    <w:rsid w:val="000463FF"/>
    <w:rsid w:val="00065AB5"/>
    <w:rsid w:val="00074E7B"/>
    <w:rsid w:val="000A33B8"/>
    <w:rsid w:val="000A4105"/>
    <w:rsid w:val="000F1776"/>
    <w:rsid w:val="000F5E26"/>
    <w:rsid w:val="00193F93"/>
    <w:rsid w:val="00206BF4"/>
    <w:rsid w:val="00217F40"/>
    <w:rsid w:val="002D287B"/>
    <w:rsid w:val="002D427A"/>
    <w:rsid w:val="002F40B0"/>
    <w:rsid w:val="003204F2"/>
    <w:rsid w:val="00345961"/>
    <w:rsid w:val="00367F7C"/>
    <w:rsid w:val="003952A0"/>
    <w:rsid w:val="003A1A88"/>
    <w:rsid w:val="003D6654"/>
    <w:rsid w:val="003F1E36"/>
    <w:rsid w:val="004446DD"/>
    <w:rsid w:val="00447D1D"/>
    <w:rsid w:val="004A1005"/>
    <w:rsid w:val="004E3ADD"/>
    <w:rsid w:val="00505AED"/>
    <w:rsid w:val="00517013"/>
    <w:rsid w:val="005B6E04"/>
    <w:rsid w:val="005C35A8"/>
    <w:rsid w:val="005E72C5"/>
    <w:rsid w:val="006A2E3A"/>
    <w:rsid w:val="006E0932"/>
    <w:rsid w:val="00772822"/>
    <w:rsid w:val="00783C19"/>
    <w:rsid w:val="007866D3"/>
    <w:rsid w:val="007B5CAC"/>
    <w:rsid w:val="00821EAB"/>
    <w:rsid w:val="00823006"/>
    <w:rsid w:val="00835F2E"/>
    <w:rsid w:val="008F0763"/>
    <w:rsid w:val="00914DF4"/>
    <w:rsid w:val="009474F3"/>
    <w:rsid w:val="00990F21"/>
    <w:rsid w:val="00996C55"/>
    <w:rsid w:val="009A402C"/>
    <w:rsid w:val="00A9235B"/>
    <w:rsid w:val="00AC4B60"/>
    <w:rsid w:val="00AF1224"/>
    <w:rsid w:val="00B125DE"/>
    <w:rsid w:val="00B71076"/>
    <w:rsid w:val="00B862B6"/>
    <w:rsid w:val="00B92263"/>
    <w:rsid w:val="00BD6024"/>
    <w:rsid w:val="00BE57CD"/>
    <w:rsid w:val="00BF336F"/>
    <w:rsid w:val="00C40EA6"/>
    <w:rsid w:val="00C9162F"/>
    <w:rsid w:val="00D03F18"/>
    <w:rsid w:val="00D843F4"/>
    <w:rsid w:val="00DB47B5"/>
    <w:rsid w:val="00DC6152"/>
    <w:rsid w:val="00DF4762"/>
    <w:rsid w:val="00E66B1E"/>
    <w:rsid w:val="00E90EA7"/>
    <w:rsid w:val="00EB176E"/>
    <w:rsid w:val="00ED48E3"/>
    <w:rsid w:val="00F722D6"/>
    <w:rsid w:val="00F7796A"/>
    <w:rsid w:val="00FC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7B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FC21E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C21E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99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</w:style>
  <w:style w:type="paragraph" w:styleId="Akapitzlist">
    <w:name w:val="List Paragraph"/>
    <w:basedOn w:val="Normalny"/>
    <w:uiPriority w:val="99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customStyle="1" w:styleId="FR4">
    <w:name w:val="FR4"/>
    <w:rsid w:val="00DB47B5"/>
    <w:pPr>
      <w:widowControl w:val="0"/>
      <w:spacing w:after="0" w:line="240" w:lineRule="auto"/>
      <w:ind w:left="4360" w:firstLine="0"/>
    </w:pPr>
    <w:rPr>
      <w:rFonts w:ascii="Arial" w:eastAsia="Times New Roman" w:hAnsi="Arial" w:cs="Times New Roman"/>
      <w:snapToGrid w:val="0"/>
      <w:sz w:val="24"/>
      <w:szCs w:val="20"/>
      <w:lang w:val="pl-PL" w:eastAsia="pl-PL" w:bidi="ar-SA"/>
    </w:rPr>
  </w:style>
  <w:style w:type="paragraph" w:styleId="Stopka">
    <w:name w:val="footer"/>
    <w:basedOn w:val="Normalny"/>
    <w:link w:val="StopkaZnak"/>
    <w:rsid w:val="00DB4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47B5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B47B5"/>
  </w:style>
  <w:style w:type="paragraph" w:styleId="Tekstpodstawowywcity">
    <w:name w:val="Body Text Indent"/>
    <w:basedOn w:val="Normalny"/>
    <w:link w:val="TekstpodstawowywcityZnak"/>
    <w:rsid w:val="00DB47B5"/>
    <w:pPr>
      <w:spacing w:line="360" w:lineRule="auto"/>
      <w:ind w:left="360" w:hanging="36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47B5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DB47B5"/>
    <w:pPr>
      <w:spacing w:line="360" w:lineRule="auto"/>
      <w:ind w:left="360" w:hanging="360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47B5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B47B5"/>
    <w:pPr>
      <w:spacing w:line="360" w:lineRule="auto"/>
      <w:jc w:val="both"/>
    </w:pPr>
    <w:rPr>
      <w:rFonts w:ascii="Arial" w:hAnsi="Arial" w:cs="Arial"/>
      <w:bCs/>
    </w:rPr>
  </w:style>
  <w:style w:type="character" w:customStyle="1" w:styleId="TekstpodstawowyZnak">
    <w:name w:val="Tekst podstawowy Znak"/>
    <w:basedOn w:val="Domylnaczcionkaakapitu"/>
    <w:link w:val="Tekstpodstawowy"/>
    <w:rsid w:val="00DB47B5"/>
    <w:rPr>
      <w:rFonts w:ascii="Arial" w:eastAsia="Times New Roman" w:hAnsi="Arial" w:cs="Arial"/>
      <w:bCs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DB4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7B5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B47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47B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semiHidden/>
    <w:rsid w:val="00DB47B5"/>
    <w:rPr>
      <w:vertAlign w:val="superscript"/>
    </w:rPr>
  </w:style>
  <w:style w:type="paragraph" w:customStyle="1" w:styleId="a">
    <w:basedOn w:val="Normalny"/>
    <w:next w:val="Plandokumentu"/>
    <w:rsid w:val="00DB4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B47B5"/>
    <w:pPr>
      <w:tabs>
        <w:tab w:val="num" w:pos="720"/>
      </w:tabs>
      <w:spacing w:line="360" w:lineRule="auto"/>
      <w:ind w:left="360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47B5"/>
    <w:rPr>
      <w:rFonts w:ascii="Arial" w:eastAsia="Times New Roman" w:hAnsi="Arial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DB47B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47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B47B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B4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47B5"/>
    <w:rPr>
      <w:b/>
      <w:bCs/>
    </w:rPr>
  </w:style>
  <w:style w:type="paragraph" w:styleId="Tekstdymka">
    <w:name w:val="Balloon Text"/>
    <w:basedOn w:val="Normalny"/>
    <w:link w:val="TekstdymkaZnak"/>
    <w:semiHidden/>
    <w:rsid w:val="00DB47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47B5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DB47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47B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kocowego">
    <w:name w:val="endnote reference"/>
    <w:rsid w:val="00DB47B5"/>
    <w:rPr>
      <w:vertAlign w:val="superscript"/>
    </w:rPr>
  </w:style>
  <w:style w:type="paragraph" w:styleId="Poprawka">
    <w:name w:val="Revision"/>
    <w:hidden/>
    <w:uiPriority w:val="99"/>
    <w:semiHidden/>
    <w:rsid w:val="00DB47B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DB47B5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DB47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B47B5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B47B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B47B5"/>
    <w:rPr>
      <w:rFonts w:ascii="Tahoma" w:eastAsia="Times New Roman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7128</Words>
  <Characters>42773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</vt:lpstr>
    </vt:vector>
  </TitlesOfParts>
  <Company>Urząd Gminy Kobylnica</Company>
  <LinksUpToDate>false</LinksUpToDate>
  <CharactersWithSpaces>49802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</dc:title>
  <dc:subject>nadanie Regulaminu Organizacyjnego</dc:subject>
  <dc:creator>Iwona Kamińska</dc:creator>
  <cp:keywords>Zarządzenie Nr 216/2020</cp:keywords>
  <cp:lastModifiedBy>UGK</cp:lastModifiedBy>
  <cp:revision>4</cp:revision>
  <cp:lastPrinted>2020-09-16T12:06:00Z</cp:lastPrinted>
  <dcterms:created xsi:type="dcterms:W3CDTF">2020-09-21T09:11:00Z</dcterms:created>
  <dcterms:modified xsi:type="dcterms:W3CDTF">2020-09-22T06:40:00Z</dcterms:modified>
</cp:coreProperties>
</file>