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38" w:rsidRDefault="00EB7D38" w:rsidP="00EB7D38">
      <w:pPr>
        <w:pStyle w:val="Nagwek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CENTRUM USŁUG WSPÓLNYCH W KOBYLNICY</w:t>
      </w:r>
    </w:p>
    <w:p w:rsidR="00EB7D38" w:rsidRDefault="00EB7D38" w:rsidP="00EB7D38">
      <w:pPr>
        <w:pStyle w:val="Nagwek"/>
        <w:tabs>
          <w:tab w:val="left" w:pos="1985"/>
        </w:tabs>
        <w:spacing w:after="12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EB7D38" w:rsidRDefault="00EB7D38" w:rsidP="00D32AAA">
      <w:pPr>
        <w:pStyle w:val="Nagwek"/>
        <w:spacing w:after="100" w:afterAutospacing="1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CUW.DOR.271.29.2020.OZ</w:t>
      </w:r>
    </w:p>
    <w:p w:rsidR="00EB7D38" w:rsidRDefault="00EB7D38" w:rsidP="00630427">
      <w:pPr>
        <w:spacing w:after="240"/>
        <w:ind w:left="5664"/>
        <w:rPr>
          <w:rFonts w:ascii="Arial" w:hAnsi="Arial" w:cs="Arial"/>
          <w:b/>
        </w:rPr>
      </w:pPr>
      <w:r>
        <w:rPr>
          <w:rFonts w:ascii="Arial" w:hAnsi="Arial" w:cs="Arial"/>
        </w:rPr>
        <w:t>Kobylnica,  dnia</w:t>
      </w:r>
      <w:r w:rsidR="000D50B5">
        <w:rPr>
          <w:rFonts w:ascii="Arial" w:hAnsi="Arial" w:cs="Arial"/>
        </w:rPr>
        <w:t xml:space="preserve"> 11</w:t>
      </w:r>
      <w:r w:rsidR="00630427">
        <w:rPr>
          <w:rFonts w:ascii="Arial" w:hAnsi="Arial" w:cs="Arial"/>
        </w:rPr>
        <w:t>.</w:t>
      </w:r>
      <w:r>
        <w:rPr>
          <w:rFonts w:ascii="Arial" w:hAnsi="Arial" w:cs="Arial"/>
        </w:rPr>
        <w:t>01.2021r.</w:t>
      </w:r>
    </w:p>
    <w:p w:rsidR="00EB7D38" w:rsidRDefault="00EB7D38" w:rsidP="00EB7D38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Wykonawcy </w:t>
      </w:r>
    </w:p>
    <w:p w:rsidR="00EB7D38" w:rsidRPr="0011703B" w:rsidRDefault="00EB7D38" w:rsidP="00EB7D38">
      <w:pPr>
        <w:spacing w:after="0"/>
      </w:pPr>
      <w:r>
        <w:rPr>
          <w:rFonts w:ascii="Arial" w:hAnsi="Arial" w:cs="Arial"/>
        </w:rPr>
        <w:t xml:space="preserve">Dotyczy postępowania pn. </w:t>
      </w:r>
      <w:r w:rsidRPr="0011703B">
        <w:rPr>
          <w:rFonts w:ascii="Arial" w:hAnsi="Arial" w:cs="Arial"/>
          <w:bCs/>
        </w:rPr>
        <w:t>„</w:t>
      </w:r>
      <w:r w:rsidRPr="0011703B">
        <w:rPr>
          <w:rFonts w:ascii="Arial" w:eastAsia="Times New Roman" w:hAnsi="Arial" w:cs="Arial"/>
          <w:b/>
        </w:rPr>
        <w:t>Budowa układu drogowego dróg gminnych - ulic Słonecznej, Krótkiej i Leśnej w Kobylnicy wraz z budową infrastruktury towarzyszącej oraz z wykonaniem inwentaryzacji geodezyjnej powykonawczej i dokumentacji odbiorow</w:t>
      </w:r>
      <w:r w:rsidRPr="0011703B">
        <w:rPr>
          <w:rFonts w:ascii="Arial" w:hAnsi="Arial" w:cs="Arial"/>
          <w:b/>
        </w:rPr>
        <w:t>ej”.</w:t>
      </w:r>
    </w:p>
    <w:p w:rsidR="00EB7D38" w:rsidRDefault="00EB7D38" w:rsidP="00EB7D38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 xml:space="preserve">Centrum Usług Wspólnych w Kobylnicy, działając w imieniu i na rzecz Gminy Kobylnica, informuje, że w prowadzonym postępowaniu wpłynęły następujące pytania dotyczące treści SIWZ i udziela odpowiedzi na podstawie art. 38 ust. 1 i 2 ustawy z dnia 29 stycznia 2004 r. Prawo zamówień publicznych (Dz. U. z 2019 r., poz. 1843): </w:t>
      </w:r>
    </w:p>
    <w:p w:rsidR="00EB7D38" w:rsidRDefault="00EB7D38" w:rsidP="00D32AAA">
      <w:pPr>
        <w:numPr>
          <w:ilvl w:val="0"/>
          <w:numId w:val="3"/>
        </w:numPr>
        <w:tabs>
          <w:tab w:val="left" w:pos="709"/>
          <w:tab w:val="left" w:pos="4253"/>
        </w:tabs>
        <w:spacing w:after="0"/>
        <w:ind w:left="714" w:right="-2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color w:val="000000"/>
          <w:lang w:eastAsia="ar-SA"/>
        </w:rPr>
        <w:t>Prosimy o potwierdzenie, że Zamawiający załączył do SIWZ całą dokumentację projektową i techniczną potrzebną do wykonania przedmiotu zamówienia oraz że dokumentacja ta jest kompletna i odzwierciedla stan faktyczny w zakresie warunków realizacji zamówienia, zaś brak jakichkolwiek dokumentów istotnych dla oceny warunków realizacji inwestycji nie obciąży Wykonawcy.</w:t>
      </w:r>
    </w:p>
    <w:p w:rsidR="00C3602D" w:rsidRPr="00EB7D38" w:rsidRDefault="00EB7D38" w:rsidP="00F76ED4">
      <w:pPr>
        <w:tabs>
          <w:tab w:val="left" w:pos="709"/>
          <w:tab w:val="left" w:pos="4253"/>
        </w:tabs>
        <w:spacing w:after="0"/>
        <w:ind w:left="714" w:right="-2"/>
        <w:rPr>
          <w:rFonts w:ascii="Arial" w:hAnsi="Arial" w:cs="Arial"/>
          <w:b/>
          <w:color w:val="000000"/>
          <w:lang w:eastAsia="ar-SA"/>
        </w:rPr>
      </w:pPr>
      <w:r w:rsidRPr="00EB7D38">
        <w:rPr>
          <w:rFonts w:ascii="Arial" w:hAnsi="Arial" w:cs="Arial"/>
          <w:b/>
          <w:color w:val="000000"/>
          <w:lang w:eastAsia="ar-SA"/>
        </w:rPr>
        <w:t xml:space="preserve">Odpowiedź: </w:t>
      </w:r>
      <w:r w:rsidR="00C3602D">
        <w:rPr>
          <w:rFonts w:ascii="Arial" w:hAnsi="Arial" w:cs="Arial"/>
          <w:b/>
          <w:color w:val="000000"/>
          <w:lang w:eastAsia="ar-SA"/>
        </w:rPr>
        <w:t xml:space="preserve">Tak, Zamawiający potwierdza. </w:t>
      </w:r>
    </w:p>
    <w:p w:rsidR="00EB7D38" w:rsidRPr="005E5D3E" w:rsidRDefault="00EB7D38" w:rsidP="00D32AAA">
      <w:pPr>
        <w:numPr>
          <w:ilvl w:val="0"/>
          <w:numId w:val="3"/>
        </w:numPr>
        <w:tabs>
          <w:tab w:val="left" w:pos="709"/>
          <w:tab w:val="left" w:pos="4253"/>
        </w:tabs>
        <w:spacing w:after="0"/>
        <w:ind w:left="714" w:right="-2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color w:val="000000"/>
          <w:lang w:eastAsia="ar-SA"/>
        </w:rPr>
        <w:t xml:space="preserve"> Prosimy o potwierdzenie, że Zamawiający dysponuje wszelkimi wymaganymi prawem decyzjami administracyjnymi oraz uzgodnieniami potrzebnymi w celu wykonania zamówienia, które zachowują ważność na okres wykonywania zadania, a </w:t>
      </w:r>
      <w:r w:rsidRPr="005E5D3E">
        <w:rPr>
          <w:rFonts w:ascii="Arial" w:hAnsi="Arial" w:cs="Arial"/>
          <w:color w:val="000000"/>
          <w:lang w:eastAsia="ar-SA"/>
        </w:rPr>
        <w:t>skutki ewentualnych braków nie obciążają wykonawcy.</w:t>
      </w:r>
    </w:p>
    <w:p w:rsidR="00C3602D" w:rsidRPr="005E5D3E" w:rsidRDefault="005E5D3E" w:rsidP="00F76ED4">
      <w:pPr>
        <w:tabs>
          <w:tab w:val="left" w:pos="709"/>
          <w:tab w:val="left" w:pos="4253"/>
        </w:tabs>
        <w:spacing w:after="0"/>
        <w:ind w:left="714" w:right="-2"/>
        <w:rPr>
          <w:rFonts w:ascii="Arial" w:hAnsi="Arial" w:cs="Arial"/>
          <w:b/>
          <w:color w:val="000000"/>
          <w:lang w:eastAsia="ar-SA"/>
        </w:rPr>
      </w:pPr>
      <w:r w:rsidRPr="005E5D3E">
        <w:rPr>
          <w:rFonts w:ascii="Arial" w:hAnsi="Arial" w:cs="Arial"/>
          <w:b/>
          <w:color w:val="000000"/>
          <w:lang w:eastAsia="ar-SA"/>
        </w:rPr>
        <w:t>Odpowiedź:</w:t>
      </w:r>
      <w:r w:rsidR="00C3602D">
        <w:rPr>
          <w:rFonts w:ascii="Arial" w:hAnsi="Arial" w:cs="Arial"/>
          <w:b/>
          <w:color w:val="000000"/>
          <w:lang w:eastAsia="ar-SA"/>
        </w:rPr>
        <w:t xml:space="preserve"> Tak, Zamawiający potwierdza.</w:t>
      </w:r>
    </w:p>
    <w:p w:rsidR="00EB7D38" w:rsidRDefault="00EB7D38" w:rsidP="00D32AAA">
      <w:pPr>
        <w:numPr>
          <w:ilvl w:val="0"/>
          <w:numId w:val="3"/>
        </w:numPr>
        <w:tabs>
          <w:tab w:val="left" w:pos="709"/>
          <w:tab w:val="left" w:pos="4253"/>
        </w:tabs>
        <w:spacing w:after="0"/>
        <w:ind w:left="714" w:right="-2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color w:val="000000"/>
          <w:lang w:eastAsia="ar-SA"/>
        </w:rPr>
        <w:t>Prosimy o potwierdzenie, że Zamawiającemu przysługuje prawo dysponowania nieruchomościami na cele budowlane w zakresie całego terenu, na którym będzie realizowana inwestycja, a ewentualne braki w tym zakresie nie obciążają Wykonawcy.</w:t>
      </w:r>
    </w:p>
    <w:p w:rsidR="00C3602D" w:rsidRPr="005E5D3E" w:rsidRDefault="005E5D3E" w:rsidP="00F76ED4">
      <w:pPr>
        <w:spacing w:after="0"/>
        <w:ind w:left="714"/>
        <w:rPr>
          <w:rFonts w:ascii="Arial" w:hAnsi="Arial" w:cs="Arial"/>
          <w:b/>
          <w:color w:val="000000"/>
          <w:lang w:eastAsia="pl-PL"/>
        </w:rPr>
      </w:pPr>
      <w:r w:rsidRPr="005E5D3E">
        <w:rPr>
          <w:rFonts w:ascii="Arial" w:hAnsi="Arial" w:cs="Arial"/>
          <w:b/>
          <w:color w:val="000000"/>
          <w:lang w:eastAsia="pl-PL"/>
        </w:rPr>
        <w:t>Odpowiedź:</w:t>
      </w:r>
      <w:r w:rsidR="000D50B5">
        <w:rPr>
          <w:rFonts w:ascii="Arial" w:hAnsi="Arial" w:cs="Arial"/>
          <w:b/>
          <w:color w:val="000000"/>
          <w:lang w:eastAsia="pl-PL"/>
        </w:rPr>
        <w:t xml:space="preserve"> Tak, z zastrzeżeniem § 5 pkt</w:t>
      </w:r>
      <w:r w:rsidR="00C3602D">
        <w:rPr>
          <w:rFonts w:ascii="Arial" w:hAnsi="Arial" w:cs="Arial"/>
          <w:b/>
          <w:color w:val="000000"/>
          <w:lang w:eastAsia="pl-PL"/>
        </w:rPr>
        <w:t xml:space="preserve"> 6</w:t>
      </w:r>
      <w:r w:rsidR="00630427">
        <w:rPr>
          <w:rFonts w:ascii="Arial" w:hAnsi="Arial" w:cs="Arial"/>
          <w:b/>
          <w:color w:val="000000"/>
          <w:lang w:eastAsia="pl-PL"/>
        </w:rPr>
        <w:t xml:space="preserve"> projektu umowy stanowiącej załącznik nr 8 do SIWZ</w:t>
      </w:r>
      <w:r w:rsidR="00F76ED4">
        <w:rPr>
          <w:rFonts w:ascii="Arial" w:hAnsi="Arial" w:cs="Arial"/>
          <w:b/>
          <w:color w:val="000000"/>
          <w:lang w:eastAsia="pl-PL"/>
        </w:rPr>
        <w:t>.</w:t>
      </w:r>
    </w:p>
    <w:p w:rsidR="00EB7D38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color w:val="000000"/>
        </w:rPr>
        <w:t>Prosimy o informację, czy Zamawiający dopuszcza możliwość zastosowania równoważnego materiału do kruszywa łamanego 0/31,5mm, czyli kruszywa betonowego 0/31,5mm (np. przekrusz betonowy lub gruzu mieszanego).</w:t>
      </w:r>
    </w:p>
    <w:p w:rsidR="00DF7AFE" w:rsidRPr="005E5D3E" w:rsidRDefault="005E5D3E" w:rsidP="00F76ED4">
      <w:pPr>
        <w:spacing w:after="0"/>
        <w:ind w:left="714"/>
        <w:rPr>
          <w:rFonts w:ascii="Arial" w:hAnsi="Arial" w:cs="Arial"/>
          <w:b/>
          <w:color w:val="000000"/>
        </w:rPr>
      </w:pPr>
      <w:r w:rsidRPr="005E5D3E">
        <w:rPr>
          <w:rFonts w:ascii="Arial" w:hAnsi="Arial" w:cs="Arial"/>
          <w:b/>
          <w:color w:val="000000"/>
        </w:rPr>
        <w:t>Odpowiedź:</w:t>
      </w:r>
      <w:r w:rsidR="00C3602D">
        <w:rPr>
          <w:rFonts w:ascii="Arial" w:hAnsi="Arial" w:cs="Arial"/>
          <w:b/>
          <w:color w:val="000000"/>
        </w:rPr>
        <w:t xml:space="preserve"> Nie, Zamawiający nie dopuszcza takiej </w:t>
      </w:r>
      <w:r w:rsidR="00DF7AFE">
        <w:rPr>
          <w:rFonts w:ascii="Arial" w:hAnsi="Arial" w:cs="Arial"/>
          <w:b/>
          <w:color w:val="000000"/>
        </w:rPr>
        <w:t>możliwości.</w:t>
      </w:r>
    </w:p>
    <w:p w:rsidR="00EB7D38" w:rsidRPr="005E5D3E" w:rsidRDefault="00EB7D38" w:rsidP="00D32AAA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color w:val="000000"/>
          <w:lang w:eastAsia="pl-PL"/>
        </w:rPr>
        <w:t xml:space="preserve">Czy stosownie do Art. 30. PZP, Zamawiający dopuszcza zastosowanie materiałów i technologii w oparciu o nowe normy i wytyczne techniczne, w przypadku, gdy SST </w:t>
      </w:r>
      <w:r w:rsidRPr="005E5D3E">
        <w:rPr>
          <w:rFonts w:ascii="Arial" w:hAnsi="Arial" w:cs="Arial"/>
          <w:color w:val="000000"/>
          <w:lang w:eastAsia="pl-PL"/>
        </w:rPr>
        <w:t>opiera się o stare, nieaktualne lub wycofane normy?</w:t>
      </w:r>
    </w:p>
    <w:p w:rsidR="00DF7AFE" w:rsidRPr="005E5D3E" w:rsidRDefault="005E5D3E" w:rsidP="00F76ED4">
      <w:pPr>
        <w:spacing w:after="0"/>
        <w:ind w:left="714"/>
        <w:rPr>
          <w:rFonts w:ascii="Arial" w:hAnsi="Arial" w:cs="Arial"/>
          <w:b/>
          <w:color w:val="000000"/>
          <w:lang w:eastAsia="pl-PL"/>
        </w:rPr>
      </w:pPr>
      <w:r w:rsidRPr="005E5D3E">
        <w:rPr>
          <w:rFonts w:ascii="Arial" w:hAnsi="Arial" w:cs="Arial"/>
          <w:b/>
          <w:color w:val="000000"/>
          <w:lang w:eastAsia="pl-PL"/>
        </w:rPr>
        <w:t>Odpowiedź:</w:t>
      </w:r>
      <w:r w:rsidR="00DF7AFE">
        <w:rPr>
          <w:rFonts w:ascii="Arial" w:hAnsi="Arial" w:cs="Arial"/>
          <w:b/>
          <w:color w:val="000000"/>
          <w:lang w:eastAsia="pl-PL"/>
        </w:rPr>
        <w:t xml:space="preserve"> Tak, po uzgodnieniu, o którym mowa w §2 ust. 4 oraz w odniesieniu do zapisów § 2 ust. 7, pkt 1 i 2</w:t>
      </w:r>
      <w:r w:rsidR="00630427">
        <w:rPr>
          <w:rFonts w:ascii="Arial" w:hAnsi="Arial" w:cs="Arial"/>
          <w:b/>
          <w:color w:val="000000"/>
          <w:lang w:eastAsia="pl-PL"/>
        </w:rPr>
        <w:t xml:space="preserve"> projektu umowy stanowiącej załącznik nr 8 do SIWZ.</w:t>
      </w:r>
    </w:p>
    <w:p w:rsidR="00EB7D38" w:rsidRDefault="00EB7D38" w:rsidP="00D32AAA">
      <w:pPr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color w:val="000000"/>
          <w:lang w:eastAsia="pl-PL"/>
        </w:rPr>
        <w:t>Prosimy o informację, czy wykonawca w swojej ofercie ma przyjąć wymianę na nowe elementy istniejącego uzbrojenia w przypadku gdy okaże się że są one uszkodzone.</w:t>
      </w:r>
    </w:p>
    <w:p w:rsidR="00DF7AFE" w:rsidRPr="005E5D3E" w:rsidRDefault="005E5D3E" w:rsidP="00F76ED4">
      <w:pPr>
        <w:spacing w:after="0"/>
        <w:ind w:left="714"/>
        <w:rPr>
          <w:rFonts w:ascii="Arial" w:hAnsi="Arial" w:cs="Arial"/>
          <w:b/>
          <w:color w:val="000000"/>
          <w:lang w:eastAsia="pl-PL"/>
        </w:rPr>
      </w:pPr>
      <w:r w:rsidRPr="005E5D3E">
        <w:rPr>
          <w:rFonts w:ascii="Arial" w:hAnsi="Arial" w:cs="Arial"/>
          <w:b/>
          <w:color w:val="000000"/>
          <w:lang w:eastAsia="pl-PL"/>
        </w:rPr>
        <w:t>Odpowiedź:</w:t>
      </w:r>
      <w:r w:rsidR="00DF7AFE">
        <w:rPr>
          <w:rFonts w:ascii="Arial" w:hAnsi="Arial" w:cs="Arial"/>
          <w:b/>
          <w:color w:val="000000"/>
          <w:lang w:eastAsia="pl-PL"/>
        </w:rPr>
        <w:t xml:space="preserve"> Tak, z uwzględnieniem zapisu §2 ust. 1 pkt 3,</w:t>
      </w:r>
      <w:r w:rsidR="00630427">
        <w:rPr>
          <w:rFonts w:ascii="Arial" w:hAnsi="Arial" w:cs="Arial"/>
          <w:b/>
          <w:color w:val="000000"/>
          <w:lang w:eastAsia="pl-PL"/>
        </w:rPr>
        <w:t xml:space="preserve"> projektu umowy stanowiącej załącznik nr 8 do SIWZ, </w:t>
      </w:r>
      <w:r w:rsidR="00DF7AFE">
        <w:rPr>
          <w:rFonts w:ascii="Arial" w:hAnsi="Arial" w:cs="Arial"/>
          <w:b/>
          <w:color w:val="000000"/>
          <w:lang w:eastAsia="pl-PL"/>
        </w:rPr>
        <w:t>każdorazowo po uzgodnieniu z Inspektorem Nadzoru.</w:t>
      </w:r>
    </w:p>
    <w:p w:rsidR="00EB7D38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color w:val="000000"/>
          <w:lang w:eastAsia="pl-PL"/>
        </w:rPr>
        <w:t>Prosimy o potwierdzenie, że w przypadku napotkania kolizji z siecią nieujętą w projekcie, obowiązek usunięcia kolizji spoczywa na Wykonawcy.</w:t>
      </w:r>
    </w:p>
    <w:p w:rsidR="00630427" w:rsidRPr="005E5D3E" w:rsidRDefault="005E5D3E" w:rsidP="00F76ED4">
      <w:pPr>
        <w:spacing w:after="0"/>
        <w:ind w:left="714"/>
        <w:rPr>
          <w:rFonts w:ascii="Arial" w:hAnsi="Arial" w:cs="Arial"/>
          <w:b/>
          <w:color w:val="000000"/>
          <w:lang w:eastAsia="pl-PL"/>
        </w:rPr>
      </w:pPr>
      <w:r w:rsidRPr="005E5D3E">
        <w:rPr>
          <w:rFonts w:ascii="Arial" w:hAnsi="Arial" w:cs="Arial"/>
          <w:b/>
          <w:color w:val="000000"/>
          <w:lang w:eastAsia="pl-PL"/>
        </w:rPr>
        <w:t>Odpowiedź:</w:t>
      </w:r>
      <w:r w:rsidR="00630427">
        <w:rPr>
          <w:rFonts w:ascii="Arial" w:hAnsi="Arial" w:cs="Arial"/>
          <w:b/>
          <w:color w:val="000000"/>
          <w:lang w:eastAsia="pl-PL"/>
        </w:rPr>
        <w:t xml:space="preserve"> Tak, zgodnie z § 2 ust. 1 pkt 3 oraz § 5 pkt 10 projektu umowy stanowiącej załącznik nr 8 do SIWZ.</w:t>
      </w:r>
    </w:p>
    <w:p w:rsidR="00EB7D38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color w:val="000000"/>
          <w:lang w:eastAsia="pl-PL"/>
        </w:rPr>
        <w:t>W przypadku rozbieżności między SST a projektem Wykonawczym, co jest dokumentem nadrzędnym?</w:t>
      </w:r>
    </w:p>
    <w:p w:rsidR="005E5D3E" w:rsidRPr="005E5D3E" w:rsidRDefault="005E5D3E" w:rsidP="00F76ED4">
      <w:pPr>
        <w:spacing w:after="0"/>
        <w:ind w:left="714"/>
        <w:rPr>
          <w:rFonts w:ascii="Arial" w:hAnsi="Arial" w:cs="Arial"/>
          <w:b/>
          <w:color w:val="000000"/>
          <w:lang w:eastAsia="pl-PL"/>
        </w:rPr>
      </w:pPr>
      <w:r w:rsidRPr="005E5D3E">
        <w:rPr>
          <w:rFonts w:ascii="Arial" w:hAnsi="Arial" w:cs="Arial"/>
          <w:b/>
          <w:color w:val="000000"/>
          <w:lang w:eastAsia="pl-PL"/>
        </w:rPr>
        <w:t>Odpowiedź:</w:t>
      </w:r>
      <w:r w:rsidR="00630427">
        <w:rPr>
          <w:rFonts w:ascii="Arial" w:hAnsi="Arial" w:cs="Arial"/>
          <w:b/>
          <w:color w:val="000000"/>
          <w:lang w:eastAsia="pl-PL"/>
        </w:rPr>
        <w:t xml:space="preserve"> Decyzję każdorazowo podejmował będzie Inspektor Nadzoru z zastrzeżeniem wskazanym w § 4 projektu umowy stanowiącej załącznik </w:t>
      </w:r>
      <w:r w:rsidR="00000E02">
        <w:rPr>
          <w:rFonts w:ascii="Arial" w:hAnsi="Arial" w:cs="Arial"/>
          <w:b/>
          <w:color w:val="000000"/>
          <w:lang w:eastAsia="pl-PL"/>
        </w:rPr>
        <w:br/>
      </w:r>
      <w:r w:rsidR="00630427">
        <w:rPr>
          <w:rFonts w:ascii="Arial" w:hAnsi="Arial" w:cs="Arial"/>
          <w:b/>
          <w:color w:val="000000"/>
          <w:lang w:eastAsia="pl-PL"/>
        </w:rPr>
        <w:t>nr 8 do SIWZ.</w:t>
      </w:r>
    </w:p>
    <w:p w:rsidR="00EB7D38" w:rsidRPr="005E5D3E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lang w:eastAsia="pl-PL"/>
        </w:rPr>
        <w:t>Prosimy o informację w jakim zakresie przedmiaru należy traktować go jako pomocniczy.</w:t>
      </w:r>
    </w:p>
    <w:p w:rsidR="00630427" w:rsidRPr="00F76ED4" w:rsidRDefault="005E5D3E" w:rsidP="00F76ED4">
      <w:pPr>
        <w:spacing w:after="0"/>
        <w:ind w:left="714"/>
        <w:rPr>
          <w:rFonts w:ascii="Arial" w:hAnsi="Arial" w:cs="Arial"/>
          <w:b/>
          <w:lang w:eastAsia="pl-PL"/>
        </w:rPr>
      </w:pPr>
      <w:r w:rsidRPr="005E5D3E">
        <w:rPr>
          <w:rFonts w:ascii="Arial" w:hAnsi="Arial" w:cs="Arial"/>
          <w:b/>
          <w:lang w:eastAsia="pl-PL"/>
        </w:rPr>
        <w:t xml:space="preserve">Odpowiedź: </w:t>
      </w:r>
      <w:r w:rsidR="00630427">
        <w:rPr>
          <w:rFonts w:ascii="Arial" w:hAnsi="Arial" w:cs="Arial"/>
          <w:b/>
          <w:lang w:eastAsia="pl-PL"/>
        </w:rPr>
        <w:t>Przedmiar należy traktować jako element dokumentacji projektowej.</w:t>
      </w:r>
    </w:p>
    <w:p w:rsidR="00EB7D38" w:rsidRPr="005E5D3E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5E5D3E">
        <w:rPr>
          <w:rFonts w:ascii="Arial" w:hAnsi="Arial" w:cs="Arial"/>
          <w:lang w:eastAsia="pl-PL"/>
        </w:rPr>
        <w:t>Prosimy o informację w jakim zakresie przedmiar jest niezwiązany z zamówieniem.</w:t>
      </w:r>
    </w:p>
    <w:p w:rsidR="00630427" w:rsidRPr="00F76ED4" w:rsidRDefault="005E5D3E" w:rsidP="00F76ED4">
      <w:pPr>
        <w:spacing w:after="0"/>
        <w:ind w:left="714"/>
        <w:rPr>
          <w:rFonts w:ascii="Arial" w:hAnsi="Arial" w:cs="Arial"/>
          <w:b/>
          <w:lang w:eastAsia="pl-PL"/>
        </w:rPr>
      </w:pPr>
      <w:r w:rsidRPr="005E5D3E">
        <w:rPr>
          <w:rFonts w:ascii="Arial" w:hAnsi="Arial" w:cs="Arial"/>
          <w:b/>
          <w:lang w:eastAsia="pl-PL"/>
        </w:rPr>
        <w:t>Odpowiedź:</w:t>
      </w:r>
      <w:r w:rsidR="00630427">
        <w:rPr>
          <w:rFonts w:ascii="Arial" w:hAnsi="Arial" w:cs="Arial"/>
          <w:b/>
          <w:lang w:eastAsia="pl-PL"/>
        </w:rPr>
        <w:t xml:space="preserve"> Przedmiar jest w całości związany z przedmiotem zamówienia.</w:t>
      </w:r>
    </w:p>
    <w:p w:rsidR="00EB7D38" w:rsidRPr="00D32AAA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lang w:eastAsia="pl-PL"/>
        </w:rPr>
        <w:t xml:space="preserve">Prosimy o informację w jakim zakresie przy realizacji projektu Zamawiający będzie </w:t>
      </w:r>
      <w:r w:rsidRPr="00D32AAA">
        <w:rPr>
          <w:rFonts w:ascii="Arial" w:hAnsi="Arial" w:cs="Arial"/>
          <w:lang w:eastAsia="pl-PL"/>
        </w:rPr>
        <w:t>wykorzystywał treść/ zawartość przedmiaru.</w:t>
      </w:r>
    </w:p>
    <w:p w:rsidR="00630427" w:rsidRPr="00F76ED4" w:rsidRDefault="00D32AAA" w:rsidP="00F76ED4">
      <w:pPr>
        <w:spacing w:after="0"/>
        <w:ind w:left="714"/>
        <w:rPr>
          <w:rFonts w:ascii="Arial" w:hAnsi="Arial" w:cs="Arial"/>
          <w:b/>
          <w:lang w:eastAsia="pl-PL"/>
        </w:rPr>
      </w:pPr>
      <w:r w:rsidRPr="00D32AAA">
        <w:rPr>
          <w:rFonts w:ascii="Arial" w:hAnsi="Arial" w:cs="Arial"/>
          <w:b/>
          <w:lang w:eastAsia="pl-PL"/>
        </w:rPr>
        <w:t>Odpowiedź:</w:t>
      </w:r>
      <w:r w:rsidR="00630427">
        <w:rPr>
          <w:rFonts w:ascii="Arial" w:hAnsi="Arial" w:cs="Arial"/>
          <w:b/>
          <w:lang w:eastAsia="pl-PL"/>
        </w:rPr>
        <w:t xml:space="preserve"> Informacji udzielono w pkt 9 i 10.</w:t>
      </w:r>
    </w:p>
    <w:p w:rsidR="00EB7D38" w:rsidRPr="00D32AAA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  <w:lang w:eastAsia="pl-PL"/>
        </w:rPr>
        <w:lastRenderedPageBreak/>
        <w:t>Prosimy o informację jak przy sporządzaniu ceny ryczałtowej należy interpretować rozbieżności, braki, pominięcia przedmiaru w odniesieniu do projektu.</w:t>
      </w:r>
    </w:p>
    <w:p w:rsidR="001C1605" w:rsidRPr="00F76ED4" w:rsidRDefault="00D32AAA" w:rsidP="00F76ED4">
      <w:pPr>
        <w:spacing w:after="0"/>
        <w:ind w:left="714"/>
        <w:rPr>
          <w:rFonts w:ascii="Arial" w:hAnsi="Arial" w:cs="Arial"/>
          <w:b/>
          <w:lang w:eastAsia="pl-PL"/>
        </w:rPr>
      </w:pPr>
      <w:r w:rsidRPr="00D32AAA">
        <w:rPr>
          <w:rFonts w:ascii="Arial" w:hAnsi="Arial" w:cs="Arial"/>
          <w:b/>
          <w:lang w:eastAsia="pl-PL"/>
        </w:rPr>
        <w:t>Odpowiedź:</w:t>
      </w:r>
      <w:r w:rsidR="00630427">
        <w:rPr>
          <w:rFonts w:ascii="Arial" w:hAnsi="Arial" w:cs="Arial"/>
          <w:b/>
          <w:lang w:eastAsia="pl-PL"/>
        </w:rPr>
        <w:t xml:space="preserve"> </w:t>
      </w:r>
      <w:r w:rsidR="001C1605" w:rsidRPr="00C3602D">
        <w:rPr>
          <w:rFonts w:ascii="Arial" w:eastAsia="Calibri" w:hAnsi="Arial" w:cs="Arial"/>
          <w:b/>
          <w:bCs/>
        </w:rPr>
        <w:t>Obowiązkiem Wykonawcy jest uwzględnienie w cenie ofertowej wszystkich kosztów niezbędnych do wykonania przedmiotu umowy opisanego w pkt 3 SIWZ, w tym wynikających z załączonej dokumentacji, stanowiącej Załącznik Nr 9 do SIWZ, z uwzględnieniem zapisu pkt 3.12 SIWZ.</w:t>
      </w:r>
    </w:p>
    <w:p w:rsidR="00EB7D38" w:rsidRPr="00D32AAA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color w:val="000000"/>
          <w:lang w:eastAsia="pl-PL"/>
        </w:rPr>
      </w:pPr>
      <w:r w:rsidRPr="00EB7D38">
        <w:rPr>
          <w:rFonts w:ascii="Arial" w:hAnsi="Arial" w:cs="Arial"/>
        </w:rPr>
        <w:t>Prosimy o potwierdzenie że Zamawiający nie oczekuje wykonania oznakowania pionowego i poziomego.</w:t>
      </w:r>
    </w:p>
    <w:p w:rsidR="00630427" w:rsidRPr="00F76ED4" w:rsidRDefault="00D32AAA" w:rsidP="007919B9">
      <w:pPr>
        <w:spacing w:after="0"/>
        <w:ind w:left="714"/>
        <w:rPr>
          <w:rFonts w:ascii="Arial" w:hAnsi="Arial" w:cs="Arial"/>
          <w:b/>
        </w:rPr>
      </w:pPr>
      <w:r w:rsidRPr="00D32AAA">
        <w:rPr>
          <w:rFonts w:ascii="Arial" w:hAnsi="Arial" w:cs="Arial"/>
          <w:b/>
        </w:rPr>
        <w:t>Odpowiedź:</w:t>
      </w:r>
      <w:r w:rsidR="00630427">
        <w:rPr>
          <w:rFonts w:ascii="Arial" w:hAnsi="Arial" w:cs="Arial"/>
          <w:b/>
        </w:rPr>
        <w:t xml:space="preserve"> </w:t>
      </w:r>
      <w:r w:rsidR="007919B9">
        <w:rPr>
          <w:rFonts w:ascii="Arial" w:hAnsi="Arial" w:cs="Arial"/>
          <w:b/>
        </w:rPr>
        <w:t>Nie przewiduje się wykonania oznakowania poziomego. Istniejące oznakowanie pionowe należy zdemontować przed wykonaniem prac. Po ocenie stanu technicznego przez Inspektora Nadzoru zamontować ponownie z uwzględnieniem wymiany 50% istniejącego oznakowania pionowego.</w:t>
      </w:r>
      <w:r w:rsidR="00DB7C4F">
        <w:rPr>
          <w:rFonts w:ascii="Arial" w:hAnsi="Arial" w:cs="Arial"/>
          <w:b/>
        </w:rPr>
        <w:t xml:space="preserve"> </w:t>
      </w:r>
    </w:p>
    <w:p w:rsidR="00EB7D38" w:rsidRPr="00DB7C4F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DB7C4F">
        <w:rPr>
          <w:rFonts w:ascii="Arial" w:hAnsi="Arial" w:cs="Arial"/>
        </w:rPr>
        <w:t>Ze względu na znaczące rozbieżności pomiędzy przedmi</w:t>
      </w:r>
      <w:r w:rsidR="00D32AAA" w:rsidRPr="00DB7C4F">
        <w:rPr>
          <w:rFonts w:ascii="Arial" w:hAnsi="Arial" w:cs="Arial"/>
        </w:rPr>
        <w:t xml:space="preserve">arami a dokumentacją projektową </w:t>
      </w:r>
      <w:r w:rsidRPr="00DB7C4F">
        <w:rPr>
          <w:rFonts w:ascii="Arial" w:hAnsi="Arial" w:cs="Arial"/>
        </w:rPr>
        <w:t>prosimy o potwierdzenie, że do wyceny należy przyjąć ilości na podstawie załączonej dokumentacji.</w:t>
      </w:r>
    </w:p>
    <w:p w:rsidR="00DB7C4F" w:rsidRPr="00F76ED4" w:rsidRDefault="00D32AAA" w:rsidP="00F76ED4">
      <w:pPr>
        <w:pStyle w:val="Akapitzlist"/>
        <w:spacing w:after="0"/>
        <w:rPr>
          <w:rFonts w:ascii="Arial" w:hAnsi="Arial" w:cs="Arial"/>
          <w:b/>
        </w:rPr>
      </w:pPr>
      <w:r w:rsidRPr="00DB7C4F">
        <w:rPr>
          <w:rFonts w:ascii="Arial" w:hAnsi="Arial" w:cs="Arial"/>
          <w:b/>
        </w:rPr>
        <w:t>Odpowiedź:</w:t>
      </w:r>
      <w:r w:rsidR="00DB7C4F" w:rsidRPr="00DB7C4F">
        <w:rPr>
          <w:rFonts w:ascii="Arial" w:hAnsi="Arial" w:cs="Arial"/>
          <w:b/>
        </w:rPr>
        <w:t xml:space="preserve"> Ofertę należy wycenić zgodnie z załączonym przedmiarem robót</w:t>
      </w:r>
      <w:r w:rsidR="003A3E6D">
        <w:rPr>
          <w:rFonts w:ascii="Arial" w:hAnsi="Arial" w:cs="Arial"/>
          <w:b/>
        </w:rPr>
        <w:t>. Przedmiar jest równoważny z dokumentacją projektową.</w:t>
      </w:r>
    </w:p>
    <w:p w:rsidR="00EB7D38" w:rsidRPr="00DB7C4F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DB7C4F">
        <w:rPr>
          <w:rFonts w:ascii="Arial" w:hAnsi="Arial" w:cs="Arial"/>
        </w:rPr>
        <w:t>Prosimy o zamieszczenie tabeli robót ziemnych.</w:t>
      </w:r>
    </w:p>
    <w:p w:rsidR="00DB7C4F" w:rsidRPr="00F76ED4" w:rsidRDefault="00D32AAA" w:rsidP="00F76ED4">
      <w:pPr>
        <w:pStyle w:val="Akapitzlist"/>
        <w:spacing w:after="0"/>
        <w:rPr>
          <w:rFonts w:ascii="Arial" w:hAnsi="Arial" w:cs="Arial"/>
          <w:b/>
        </w:rPr>
      </w:pPr>
      <w:r w:rsidRPr="00DB7C4F">
        <w:rPr>
          <w:rFonts w:ascii="Arial" w:hAnsi="Arial" w:cs="Arial"/>
          <w:b/>
        </w:rPr>
        <w:t>Odpowiedź:</w:t>
      </w:r>
      <w:r w:rsidR="00DB7C4F" w:rsidRPr="00DB7C4F">
        <w:rPr>
          <w:rFonts w:ascii="Arial" w:hAnsi="Arial" w:cs="Arial"/>
          <w:b/>
        </w:rPr>
        <w:t xml:space="preserve"> Brak jest tabeli robót ziemnych. Prace ziemne należy wycenić zgodnie z załączonym przedmiarem robót.</w:t>
      </w:r>
    </w:p>
    <w:p w:rsidR="00EB7D38" w:rsidRPr="00DB7C4F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DB7C4F">
        <w:rPr>
          <w:rFonts w:ascii="Arial" w:hAnsi="Arial" w:cs="Arial"/>
        </w:rPr>
        <w:t>Prosimy o potwierdzenie że Wykonawca ma obligatoryjnie wykonać przedmiot zamówienia zgodnie z załączonym profilem podłużnym.</w:t>
      </w:r>
    </w:p>
    <w:p w:rsidR="00DB7C4F" w:rsidRPr="00D32AAA" w:rsidRDefault="00D32AAA" w:rsidP="00F76ED4">
      <w:pPr>
        <w:spacing w:after="0"/>
        <w:ind w:left="714"/>
        <w:rPr>
          <w:rFonts w:ascii="Arial" w:hAnsi="Arial" w:cs="Arial"/>
          <w:b/>
        </w:rPr>
      </w:pPr>
      <w:r w:rsidRPr="00DB7C4F">
        <w:rPr>
          <w:rFonts w:ascii="Arial" w:hAnsi="Arial" w:cs="Arial"/>
          <w:b/>
        </w:rPr>
        <w:t>Odpowiedź:</w:t>
      </w:r>
      <w:r w:rsidR="00DB7C4F">
        <w:rPr>
          <w:rFonts w:ascii="Arial" w:hAnsi="Arial" w:cs="Arial"/>
          <w:b/>
        </w:rPr>
        <w:t xml:space="preserve"> Tak, przedmiot zamówienia należy wykonać zgodnie z załączonym profilem podłużnym. Ewentualne odstępstwa na etapie realizacji będą uzgadniane na bieżąco z Inspektorem Nadzoru. </w:t>
      </w:r>
    </w:p>
    <w:p w:rsidR="00EB7D38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EB7D38">
        <w:rPr>
          <w:rFonts w:ascii="Arial" w:hAnsi="Arial" w:cs="Arial"/>
        </w:rPr>
        <w:t>Prosimy o informację czy Zamawiający oczekuje wykonania zabiegów pielęgnacyjnych terenów zielonych w okresie gwarancji. Jeżeli tak to jakie zabiegi i z jaką częstotliwością mają uwzględnić w swojej wycenie Wykonawcy.</w:t>
      </w:r>
    </w:p>
    <w:p w:rsidR="00C67325" w:rsidRPr="00D32AAA" w:rsidRDefault="00D32AAA" w:rsidP="00F76ED4">
      <w:pPr>
        <w:spacing w:after="0"/>
        <w:ind w:left="714"/>
        <w:rPr>
          <w:rFonts w:ascii="Arial" w:hAnsi="Arial" w:cs="Arial"/>
          <w:b/>
        </w:rPr>
      </w:pPr>
      <w:r w:rsidRPr="00D32AAA">
        <w:rPr>
          <w:rFonts w:ascii="Arial" w:hAnsi="Arial" w:cs="Arial"/>
          <w:b/>
        </w:rPr>
        <w:t>Odpowiedź:</w:t>
      </w:r>
      <w:r w:rsidR="00630427">
        <w:rPr>
          <w:rFonts w:ascii="Arial" w:hAnsi="Arial" w:cs="Arial"/>
          <w:b/>
        </w:rPr>
        <w:t xml:space="preserve"> Tak, do czasu zakończenia okresu wzrostu trawy</w:t>
      </w:r>
      <w:r w:rsidR="00C67325">
        <w:rPr>
          <w:rFonts w:ascii="Arial" w:hAnsi="Arial" w:cs="Arial"/>
          <w:b/>
        </w:rPr>
        <w:t xml:space="preserve"> i jej ukorzenienia, wraz z pierwszym koszeniem, którego termin zostanie uzgodniony z Zamawiającym.</w:t>
      </w:r>
    </w:p>
    <w:p w:rsidR="00EB7D38" w:rsidRPr="00DB7C4F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DB7C4F">
        <w:rPr>
          <w:rFonts w:ascii="Arial" w:hAnsi="Arial" w:cs="Arial"/>
        </w:rPr>
        <w:t>Prosimy o informację czy Zamawiający dopuszcza rezygnację z wykonania warstwy odsączającej.</w:t>
      </w:r>
    </w:p>
    <w:p w:rsidR="00DB7C4F" w:rsidRPr="00F76ED4" w:rsidRDefault="00D32AAA" w:rsidP="00F76ED4">
      <w:pPr>
        <w:spacing w:after="0"/>
        <w:ind w:left="714"/>
        <w:rPr>
          <w:rFonts w:ascii="Arial" w:hAnsi="Arial" w:cs="Arial"/>
          <w:b/>
        </w:rPr>
      </w:pPr>
      <w:r w:rsidRPr="00DB7C4F">
        <w:rPr>
          <w:rFonts w:ascii="Arial" w:hAnsi="Arial" w:cs="Arial"/>
          <w:b/>
        </w:rPr>
        <w:t>Odpowiedź:</w:t>
      </w:r>
      <w:r w:rsidR="00DB7C4F" w:rsidRPr="00DB7C4F">
        <w:rPr>
          <w:rFonts w:ascii="Arial" w:hAnsi="Arial" w:cs="Arial"/>
          <w:b/>
        </w:rPr>
        <w:t xml:space="preserve"> </w:t>
      </w:r>
      <w:r w:rsidR="00F76ED4">
        <w:rPr>
          <w:rFonts w:ascii="Arial" w:hAnsi="Arial" w:cs="Arial"/>
          <w:b/>
        </w:rPr>
        <w:t>Zamawiający nie dopuszcza rezygnacji z wykonania warstwy odsączającej.</w:t>
      </w:r>
    </w:p>
    <w:p w:rsidR="00EB7D38" w:rsidRPr="00DB7C4F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DB7C4F">
        <w:rPr>
          <w:rFonts w:ascii="Arial" w:hAnsi="Arial" w:cs="Arial"/>
        </w:rPr>
        <w:t>Prosimy o potwierdzenie iż do wykonania podbudowy z kruszywa łamanego Zamawiający oczekuje wykonania w/w warstwy z mieszanki z kruszywa łamanego 0/31,5 50/30.</w:t>
      </w:r>
    </w:p>
    <w:p w:rsidR="00EC22F2" w:rsidRPr="00D32AAA" w:rsidRDefault="00D32AAA" w:rsidP="00F76ED4">
      <w:pPr>
        <w:spacing w:after="0"/>
        <w:ind w:left="714"/>
        <w:rPr>
          <w:rFonts w:ascii="Arial" w:hAnsi="Arial" w:cs="Arial"/>
          <w:b/>
        </w:rPr>
      </w:pPr>
      <w:r w:rsidRPr="00DB7C4F">
        <w:rPr>
          <w:rFonts w:ascii="Arial" w:hAnsi="Arial" w:cs="Arial"/>
          <w:b/>
        </w:rPr>
        <w:t>Odpowiedź:</w:t>
      </w:r>
      <w:r w:rsidR="00DB7C4F">
        <w:rPr>
          <w:rFonts w:ascii="Arial" w:hAnsi="Arial" w:cs="Arial"/>
          <w:b/>
        </w:rPr>
        <w:t xml:space="preserve"> Zamawiający oczekuje wykonania ww. warstwy z mieszanki z kruszywa łamanego 0/31,5 o kategorii nie niższej niż C50/30</w:t>
      </w:r>
      <w:r w:rsidR="00EC22F2">
        <w:rPr>
          <w:rFonts w:ascii="Arial" w:hAnsi="Arial" w:cs="Arial"/>
          <w:b/>
        </w:rPr>
        <w:t>.</w:t>
      </w:r>
    </w:p>
    <w:p w:rsidR="00EB7D38" w:rsidRPr="00D32AAA" w:rsidRDefault="00EB7D38" w:rsidP="00D32AAA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</w:rPr>
      </w:pPr>
      <w:r w:rsidRPr="00EB7D38">
        <w:rPr>
          <w:rFonts w:ascii="Arial" w:hAnsi="Arial" w:cs="Arial"/>
        </w:rPr>
        <w:t xml:space="preserve">Prosimy o informację, kto będzie ponosił dodatkowe koszty wzmocnienia podłoża w </w:t>
      </w:r>
      <w:r w:rsidRPr="00D32AAA">
        <w:rPr>
          <w:rFonts w:ascii="Arial" w:hAnsi="Arial" w:cs="Arial"/>
        </w:rPr>
        <w:t>przypadku gdy wskaźnik zagęszczenia w korycie nie osiągnie wartości 1,0.</w:t>
      </w:r>
    </w:p>
    <w:p w:rsidR="00D32AAA" w:rsidRPr="00D32AAA" w:rsidRDefault="00D32AAA" w:rsidP="00D32AAA">
      <w:pPr>
        <w:spacing w:after="0"/>
        <w:ind w:left="714"/>
        <w:rPr>
          <w:rFonts w:ascii="Arial" w:hAnsi="Arial" w:cs="Arial"/>
          <w:b/>
        </w:rPr>
      </w:pPr>
      <w:r w:rsidRPr="00D32AAA">
        <w:rPr>
          <w:rFonts w:ascii="Arial" w:hAnsi="Arial" w:cs="Arial"/>
          <w:b/>
        </w:rPr>
        <w:t>Odpowiedź:</w:t>
      </w:r>
      <w:r w:rsidR="00C67325">
        <w:rPr>
          <w:rFonts w:ascii="Arial" w:hAnsi="Arial" w:cs="Arial"/>
          <w:b/>
        </w:rPr>
        <w:t xml:space="preserve"> </w:t>
      </w:r>
      <w:r w:rsidR="00F76ED4">
        <w:rPr>
          <w:rFonts w:ascii="Arial" w:hAnsi="Arial" w:cs="Arial"/>
          <w:b/>
        </w:rPr>
        <w:t xml:space="preserve">Koszty ponosić będzie </w:t>
      </w:r>
      <w:r w:rsidR="00C67325">
        <w:rPr>
          <w:rFonts w:ascii="Arial" w:hAnsi="Arial" w:cs="Arial"/>
          <w:b/>
        </w:rPr>
        <w:t>Wykonawca.</w:t>
      </w:r>
    </w:p>
    <w:p w:rsidR="00EB7D38" w:rsidRDefault="00EB7D38" w:rsidP="00F76ED4">
      <w:pPr>
        <w:shd w:val="clear" w:color="auto" w:fill="FFFFFF" w:themeFill="background1"/>
        <w:spacing w:before="100" w:before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Niniejsze pismo stanowi integralną część SIWZ i jest wiążące dla wszystkich Wykonawców ubiegających się o udzielenie przedmiotowego zamówienia. </w:t>
      </w:r>
    </w:p>
    <w:p w:rsidR="00EB7D38" w:rsidRDefault="00EB7D38" w:rsidP="00F76ED4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Pismo zostało opublikowane na stronie internetowej </w:t>
      </w:r>
      <w:hyperlink r:id="rId5" w:history="1">
        <w:r w:rsidRPr="00697C7C">
          <w:rPr>
            <w:rStyle w:val="Hipercze"/>
            <w:rFonts w:ascii="Arial" w:hAnsi="Arial" w:cs="Arial"/>
          </w:rPr>
          <w:t>https://bip.kobylnica.pl</w:t>
        </w:r>
      </w:hyperlink>
      <w:r>
        <w:rPr>
          <w:rFonts w:ascii="Arial" w:hAnsi="Arial" w:cs="Arial"/>
        </w:rPr>
        <w:t xml:space="preserve">, </w:t>
      </w:r>
      <w:hyperlink r:id="rId6" w:history="1">
        <w:r>
          <w:rPr>
            <w:rStyle w:val="Hipercze"/>
            <w:rFonts w:ascii="Arial" w:hAnsi="Arial" w:cs="Arial"/>
          </w:rPr>
          <w:t>https://cuwkobylnica.bip.gov.pl</w:t>
        </w:r>
      </w:hyperlink>
      <w:r>
        <w:rPr>
          <w:rFonts w:ascii="Arial" w:hAnsi="Arial" w:cs="Arial"/>
        </w:rPr>
        <w:t>.</w:t>
      </w:r>
    </w:p>
    <w:p w:rsidR="00EB7D38" w:rsidRPr="00363526" w:rsidRDefault="00EB7D38" w:rsidP="00D32AAA">
      <w:pPr>
        <w:ind w:left="2124" w:firstLine="708"/>
        <w:contextualSpacing/>
        <w:jc w:val="both"/>
        <w:rPr>
          <w:rFonts w:ascii="Arial" w:hAnsi="Arial" w:cs="Arial"/>
          <w:b/>
        </w:rPr>
      </w:pPr>
      <w:r w:rsidRPr="00363526">
        <w:rPr>
          <w:rFonts w:ascii="Arial" w:hAnsi="Arial" w:cs="Arial"/>
          <w:b/>
        </w:rPr>
        <w:t>Dyrektor Centrum Usług Wspólnych w Kobylnicy</w:t>
      </w:r>
    </w:p>
    <w:p w:rsidR="00B20FDB" w:rsidRPr="00F76ED4" w:rsidRDefault="00EB7D38" w:rsidP="00F76ED4">
      <w:pPr>
        <w:ind w:left="4260" w:firstLine="696"/>
        <w:contextualSpacing/>
        <w:jc w:val="both"/>
        <w:rPr>
          <w:rFonts w:ascii="Arial" w:hAnsi="Arial" w:cs="Arial"/>
          <w:b/>
        </w:rPr>
      </w:pPr>
      <w:r w:rsidRPr="00363526">
        <w:rPr>
          <w:rFonts w:ascii="Arial" w:hAnsi="Arial" w:cs="Arial"/>
          <w:b/>
        </w:rPr>
        <w:t>Marta Prezlata</w:t>
      </w:r>
    </w:p>
    <w:sectPr w:rsidR="00B20FDB" w:rsidRPr="00F76ED4" w:rsidSect="00B2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06F23"/>
    <w:multiLevelType w:val="hybridMultilevel"/>
    <w:tmpl w:val="6FACA5E8"/>
    <w:lvl w:ilvl="0" w:tplc="1D42CCE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D2795"/>
    <w:multiLevelType w:val="hybridMultilevel"/>
    <w:tmpl w:val="708E8DA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D38"/>
    <w:rsid w:val="00000E02"/>
    <w:rsid w:val="000D50B5"/>
    <w:rsid w:val="00143607"/>
    <w:rsid w:val="001C1605"/>
    <w:rsid w:val="00241174"/>
    <w:rsid w:val="00254F1C"/>
    <w:rsid w:val="003A3E6D"/>
    <w:rsid w:val="004F5320"/>
    <w:rsid w:val="005E5D3E"/>
    <w:rsid w:val="00630427"/>
    <w:rsid w:val="007919B9"/>
    <w:rsid w:val="00B20FDB"/>
    <w:rsid w:val="00C3602D"/>
    <w:rsid w:val="00C67325"/>
    <w:rsid w:val="00D32AAA"/>
    <w:rsid w:val="00DB7C4F"/>
    <w:rsid w:val="00DF7AFE"/>
    <w:rsid w:val="00EB7D38"/>
    <w:rsid w:val="00EC22F2"/>
    <w:rsid w:val="00F7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7D3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semiHidden/>
    <w:unhideWhenUsed/>
    <w:rsid w:val="00EB7D38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semiHidden/>
    <w:qFormat/>
    <w:rsid w:val="00EB7D38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EB7D38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wkobylnica.bip.gov.pl" TargetMode="External"/><Relationship Id="rId5" Type="http://schemas.openxmlformats.org/officeDocument/2006/relationships/hyperlink" Target="https://bip.koby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2</cp:revision>
  <cp:lastPrinted>2021-01-11T09:05:00Z</cp:lastPrinted>
  <dcterms:created xsi:type="dcterms:W3CDTF">2021-01-11T10:47:00Z</dcterms:created>
  <dcterms:modified xsi:type="dcterms:W3CDTF">2021-01-11T10:47:00Z</dcterms:modified>
</cp:coreProperties>
</file>