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CFED9" w14:textId="47DD2E98" w:rsidR="003B0847" w:rsidRDefault="003B0847" w:rsidP="003B0847">
      <w:pPr>
        <w:spacing w:line="276" w:lineRule="auto"/>
        <w:ind w:left="6946" w:right="141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1</w:t>
      </w:r>
      <w:bookmarkStart w:id="0" w:name="_Hlk5006857"/>
      <w:r>
        <w:rPr>
          <w:rFonts w:ascii="Arial" w:hAnsi="Arial" w:cs="Arial"/>
          <w:sz w:val="18"/>
          <w:szCs w:val="18"/>
        </w:rPr>
        <w:br/>
      </w:r>
      <w:bookmarkStart w:id="1" w:name="_Hlk31363757"/>
      <w:r>
        <w:rPr>
          <w:rFonts w:ascii="Arial" w:hAnsi="Arial" w:cs="Arial"/>
          <w:sz w:val="18"/>
          <w:szCs w:val="18"/>
        </w:rPr>
        <w:t xml:space="preserve">do uchwały Nr XXXIII/284/2021 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Rady Gminy Kobylnica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z dnia 4 lutego 2021 r.</w:t>
      </w:r>
    </w:p>
    <w:bookmarkEnd w:id="0"/>
    <w:bookmarkEnd w:id="1"/>
    <w:p w14:paraId="1F52DA57" w14:textId="2F4F247B" w:rsidR="003B0847" w:rsidRPr="003B0847" w:rsidRDefault="003B0847" w:rsidP="003B0847">
      <w:pPr>
        <w:pStyle w:val="Nagwek1"/>
        <w:spacing w:after="240" w:line="276" w:lineRule="auto"/>
        <w:rPr>
          <w:rFonts w:ascii="Arial" w:hAnsi="Arial" w:cs="Arial"/>
          <w:sz w:val="22"/>
          <w:szCs w:val="22"/>
        </w:rPr>
      </w:pPr>
      <w:r w:rsidRPr="003B0847">
        <w:rPr>
          <w:rFonts w:ascii="Arial" w:hAnsi="Arial" w:cs="Arial"/>
          <w:sz w:val="22"/>
          <w:szCs w:val="22"/>
        </w:rPr>
        <w:t>Plan pracy Komisji Budżetu, Rozwoju Gospodarczego i Rolnictwa</w:t>
      </w:r>
      <w:r w:rsidRPr="003B0847">
        <w:rPr>
          <w:rFonts w:ascii="Arial" w:hAnsi="Arial" w:cs="Arial"/>
          <w:sz w:val="22"/>
          <w:szCs w:val="22"/>
        </w:rPr>
        <w:t xml:space="preserve"> </w:t>
      </w:r>
      <w:r w:rsidRPr="003B0847">
        <w:rPr>
          <w:rFonts w:ascii="Arial" w:hAnsi="Arial" w:cs="Arial"/>
          <w:sz w:val="22"/>
          <w:szCs w:val="22"/>
        </w:rPr>
        <w:t>na 2021r.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7"/>
        <w:gridCol w:w="5382"/>
        <w:gridCol w:w="2503"/>
      </w:tblGrid>
      <w:tr w:rsidR="003B0847" w14:paraId="316CF2A9" w14:textId="77777777" w:rsidTr="003B0847"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EF06E" w14:textId="77777777" w:rsidR="003B0847" w:rsidRDefault="003B0847" w:rsidP="003B084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Termin posiedzenia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A87F9" w14:textId="77777777" w:rsidR="003B0847" w:rsidRDefault="003B0847" w:rsidP="003B084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Temat posiedzenia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F3764" w14:textId="77777777" w:rsidR="003B0847" w:rsidRDefault="003B0847" w:rsidP="003B084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Osoba przedstawiająca</w:t>
            </w:r>
          </w:p>
        </w:tc>
      </w:tr>
      <w:tr w:rsidR="003B0847" w14:paraId="6993B976" w14:textId="77777777" w:rsidTr="003B0847"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6167C" w14:textId="77777777" w:rsidR="003B0847" w:rsidRDefault="003B0847" w:rsidP="003B084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kwartał</w:t>
            </w:r>
          </w:p>
          <w:p w14:paraId="6DB96BC2" w14:textId="77777777" w:rsidR="003B0847" w:rsidRDefault="003B0847" w:rsidP="003B0847">
            <w:pPr>
              <w:spacing w:line="276" w:lineRule="auto"/>
            </w:pPr>
            <w:r>
              <w:rPr>
                <w:rFonts w:ascii="Arial" w:hAnsi="Arial" w:cs="Arial"/>
                <w:sz w:val="18"/>
                <w:szCs w:val="18"/>
              </w:rPr>
              <w:t xml:space="preserve"> 2021r.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7F413" w14:textId="77777777" w:rsidR="003B0847" w:rsidRDefault="003B0847" w:rsidP="003B084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Informacja dot. rozdysponowania dotacji dla organizacji pozarządowych na realizację zadań publicznych w roku 2021.</w:t>
            </w:r>
          </w:p>
          <w:p w14:paraId="180B6DD2" w14:textId="77777777" w:rsidR="003B0847" w:rsidRDefault="003B0847" w:rsidP="003B0847">
            <w:pPr>
              <w:pStyle w:val="Akapitzlist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Sprawozdanie z działalności OPS w Kobylnicy za 2020r.</w:t>
            </w:r>
          </w:p>
          <w:p w14:paraId="0980E0F1" w14:textId="77777777" w:rsidR="003B0847" w:rsidRDefault="003B0847" w:rsidP="003B0847">
            <w:pPr>
              <w:pStyle w:val="Akapitzlist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(budżet, Program 500+, zasiłki okresowe, stałe, alimentacyjne).</w:t>
            </w:r>
          </w:p>
          <w:p w14:paraId="30423440" w14:textId="77777777" w:rsidR="003B0847" w:rsidRDefault="003B0847" w:rsidP="003B0847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3. Rozpatrzenie projektów uchwał.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45A7" w14:textId="77777777" w:rsidR="003B0847" w:rsidRDefault="003B0847" w:rsidP="003B084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Wójt Gminy Kobylnica</w:t>
            </w:r>
          </w:p>
          <w:p w14:paraId="550BFFAB" w14:textId="77777777" w:rsidR="003B0847" w:rsidRDefault="003B0847" w:rsidP="003B084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485C2175" w14:textId="77777777" w:rsidR="003B0847" w:rsidRDefault="003B0847" w:rsidP="003B084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Kierownik OPS w Kobylnicy</w:t>
            </w:r>
          </w:p>
          <w:p w14:paraId="117C5348" w14:textId="77777777" w:rsidR="003B0847" w:rsidRDefault="003B0847" w:rsidP="003B084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B0847" w14:paraId="62C54E4D" w14:textId="77777777" w:rsidTr="003B0847"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EC892" w14:textId="77777777" w:rsidR="003B0847" w:rsidRDefault="003B0847" w:rsidP="003B084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 kwartał</w:t>
            </w:r>
          </w:p>
          <w:p w14:paraId="7AA167AC" w14:textId="77777777" w:rsidR="003B0847" w:rsidRDefault="003B0847" w:rsidP="003B084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2021r.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31B23" w14:textId="77777777" w:rsidR="003B0847" w:rsidRDefault="003B0847" w:rsidP="003B0847">
            <w:pPr>
              <w:pStyle w:val="Akapitzlist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Informacja dot. poniesionych wydatków na oświatę w 2020r.</w:t>
            </w:r>
          </w:p>
          <w:p w14:paraId="0104C5B1" w14:textId="77777777" w:rsidR="003B0847" w:rsidRDefault="003B0847" w:rsidP="003B0847">
            <w:pPr>
              <w:pStyle w:val="Akapitzlist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Wydatkowanie środków finansowych w ramach COVID 19 przez </w:t>
            </w:r>
          </w:p>
          <w:p w14:paraId="2F20BEB7" w14:textId="77777777" w:rsidR="003B0847" w:rsidRDefault="003B0847" w:rsidP="003B0847">
            <w:pPr>
              <w:pStyle w:val="Akapitzlist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gminę w 2020r.</w:t>
            </w:r>
          </w:p>
          <w:p w14:paraId="16413ACA" w14:textId="77777777" w:rsidR="003B0847" w:rsidRDefault="003B0847" w:rsidP="003B0847">
            <w:pPr>
              <w:pStyle w:val="Akapitzlist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 Analiza wykonania budżetu Gminy Kobylnica za 2020r.</w:t>
            </w:r>
          </w:p>
          <w:p w14:paraId="5F792139" w14:textId="77777777" w:rsidR="003B0847" w:rsidRDefault="003B0847" w:rsidP="003B0847">
            <w:pPr>
              <w:pStyle w:val="Tekstpodstawowy"/>
              <w:spacing w:line="276" w:lineRule="auto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>4. Sprawozdanie finansowe z działalności instytucji Kultury</w:t>
            </w:r>
          </w:p>
          <w:p w14:paraId="44FC74FD" w14:textId="77777777" w:rsidR="003B0847" w:rsidRDefault="003B0847" w:rsidP="003B0847">
            <w:pPr>
              <w:pStyle w:val="Tekstpodstawowy"/>
              <w:spacing w:line="276" w:lineRule="auto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>za 2020 r. (</w:t>
            </w:r>
            <w:r>
              <w:rPr>
                <w:rFonts w:ascii="Arial" w:hAnsi="Arial" w:cs="Arial"/>
                <w:sz w:val="16"/>
                <w:szCs w:val="16"/>
                <w:lang w:val="pl-PL" w:eastAsia="pl-PL"/>
              </w:rPr>
              <w:t xml:space="preserve">GBP i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pl-PL" w:eastAsia="pl-PL"/>
              </w:rPr>
              <w:t>GCKiP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l-PL" w:eastAsia="pl-PL"/>
              </w:rPr>
              <w:t xml:space="preserve"> w Kobylnicy</w:t>
            </w: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>).</w:t>
            </w:r>
          </w:p>
          <w:p w14:paraId="2420F803" w14:textId="77777777" w:rsidR="003B0847" w:rsidRDefault="003B0847" w:rsidP="003B0847">
            <w:pPr>
              <w:pStyle w:val="Tekstpodstawowy"/>
              <w:spacing w:line="276" w:lineRule="auto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>5.</w:t>
            </w:r>
            <w:r>
              <w:rPr>
                <w:rFonts w:ascii="Arial" w:hAnsi="Arial" w:cs="Arial"/>
                <w:sz w:val="18"/>
                <w:szCs w:val="18"/>
              </w:rPr>
              <w:t xml:space="preserve"> Rozpatrzenie projektów uchwał.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7465C" w14:textId="77777777" w:rsidR="003B0847" w:rsidRDefault="003B0847" w:rsidP="003B084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Dyrektor CUW w Kobylnicy</w:t>
            </w:r>
          </w:p>
          <w:p w14:paraId="20B304E6" w14:textId="77777777" w:rsidR="003B0847" w:rsidRDefault="003B0847" w:rsidP="003B084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Wójt Gminy Kobylnica</w:t>
            </w:r>
          </w:p>
          <w:p w14:paraId="0ECFBE5B" w14:textId="77777777" w:rsidR="003B0847" w:rsidRDefault="003B0847" w:rsidP="003B084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Skarbnik Gminy Kobylnica</w:t>
            </w:r>
          </w:p>
          <w:p w14:paraId="52C65185" w14:textId="77777777" w:rsidR="003B0847" w:rsidRDefault="003B0847" w:rsidP="003B084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Wójt Gminy Kobylnica</w:t>
            </w:r>
          </w:p>
          <w:p w14:paraId="1D323874" w14:textId="77777777" w:rsidR="003B0847" w:rsidRDefault="003B0847" w:rsidP="003B084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Skarbnik Gminy Kobylnica</w:t>
            </w:r>
          </w:p>
          <w:p w14:paraId="2AAC8B84" w14:textId="77777777" w:rsidR="003B0847" w:rsidRDefault="003B0847" w:rsidP="003B084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Dyrektor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GCKiP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w Kobylnicy</w:t>
            </w:r>
          </w:p>
          <w:p w14:paraId="38710478" w14:textId="77777777" w:rsidR="003B0847" w:rsidRDefault="003B0847" w:rsidP="003B084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Dyrektor GBP w Kobylnicy </w:t>
            </w:r>
          </w:p>
        </w:tc>
      </w:tr>
      <w:tr w:rsidR="003B0847" w14:paraId="4EAF62D3" w14:textId="77777777" w:rsidTr="003B0847"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9D097" w14:textId="77777777" w:rsidR="003B0847" w:rsidRDefault="003B0847" w:rsidP="003B084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 kwartał</w:t>
            </w:r>
          </w:p>
          <w:p w14:paraId="7EA40AEA" w14:textId="77777777" w:rsidR="003B0847" w:rsidRDefault="003B0847" w:rsidP="003B0847">
            <w:pPr>
              <w:spacing w:line="276" w:lineRule="auto"/>
            </w:pPr>
            <w:r>
              <w:rPr>
                <w:rFonts w:ascii="Arial" w:hAnsi="Arial" w:cs="Arial"/>
                <w:sz w:val="18"/>
                <w:szCs w:val="18"/>
              </w:rPr>
              <w:t>2021r.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3BFF2" w14:textId="77777777" w:rsidR="003B0847" w:rsidRDefault="003B0847" w:rsidP="003B0847">
            <w:pPr>
              <w:pStyle w:val="Akapitzlist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1.Informacja o dochodach i wydatkach gminy za I półrocze 2021r.</w:t>
            </w:r>
          </w:p>
          <w:p w14:paraId="20279A61" w14:textId="77777777" w:rsidR="003B0847" w:rsidRDefault="003B0847" w:rsidP="003B0847">
            <w:pPr>
              <w:pStyle w:val="Akapitzlist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2.Informacja dotycząca realizacji inwestycji za I półrocze 2021r.</w:t>
            </w:r>
          </w:p>
          <w:p w14:paraId="2A5A51A2" w14:textId="77777777" w:rsidR="003B0847" w:rsidRDefault="003B0847" w:rsidP="003B0847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3.Rozpatrzenie projektów uchwał.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A77E2" w14:textId="77777777" w:rsidR="003B0847" w:rsidRDefault="003B0847" w:rsidP="003B084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Wójt Gminy Kobylnica</w:t>
            </w:r>
          </w:p>
          <w:p w14:paraId="54D6169B" w14:textId="77777777" w:rsidR="003B0847" w:rsidRDefault="003B0847" w:rsidP="003B084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Skarbnik Gminy Kobylnica</w:t>
            </w:r>
          </w:p>
          <w:p w14:paraId="342E1BAA" w14:textId="77777777" w:rsidR="003B0847" w:rsidRDefault="003B0847" w:rsidP="003B084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Wójt Gminy Kobylnica</w:t>
            </w:r>
          </w:p>
          <w:p w14:paraId="67E81D0D" w14:textId="77777777" w:rsidR="003B0847" w:rsidRDefault="003B0847" w:rsidP="003B0847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Skarbnik Gminy Kobylnica</w:t>
            </w:r>
          </w:p>
        </w:tc>
      </w:tr>
      <w:tr w:rsidR="003B0847" w14:paraId="4B34073E" w14:textId="77777777" w:rsidTr="003B0847"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F1018" w14:textId="77777777" w:rsidR="003B0847" w:rsidRDefault="003B0847" w:rsidP="003B084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 kwartał</w:t>
            </w:r>
          </w:p>
          <w:p w14:paraId="74C94195" w14:textId="77777777" w:rsidR="003B0847" w:rsidRDefault="003B0847" w:rsidP="003B0847">
            <w:pPr>
              <w:spacing w:line="276" w:lineRule="auto"/>
            </w:pPr>
            <w:r>
              <w:rPr>
                <w:rFonts w:ascii="Arial" w:hAnsi="Arial" w:cs="Arial"/>
                <w:sz w:val="18"/>
                <w:szCs w:val="18"/>
              </w:rPr>
              <w:t>2021r.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5DB4D" w14:textId="77777777" w:rsidR="003B0847" w:rsidRDefault="003B0847" w:rsidP="003B0847">
            <w:pPr>
              <w:pStyle w:val="Akapitzlist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1.Gospodarka odpadami komunalnymi- rozliczenia mieszkańców. </w:t>
            </w:r>
          </w:p>
          <w:p w14:paraId="781B01A5" w14:textId="77777777" w:rsidR="003B0847" w:rsidRDefault="003B0847" w:rsidP="003B0847">
            <w:pPr>
              <w:pStyle w:val="Akapitzlist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2.Prace nad projektem budżetu gminy na 2022r.</w:t>
            </w:r>
          </w:p>
          <w:p w14:paraId="3F1B0DA1" w14:textId="77777777" w:rsidR="003B0847" w:rsidRDefault="003B0847" w:rsidP="003B0847">
            <w:pPr>
              <w:pStyle w:val="Akapitzlist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3.Opracowanie sprawozdania z rocznej pracy komisji za 2021r.</w:t>
            </w:r>
          </w:p>
          <w:p w14:paraId="0BE6A88B" w14:textId="77777777" w:rsidR="003B0847" w:rsidRDefault="003B0847" w:rsidP="003B0847">
            <w:pPr>
              <w:pStyle w:val="Akapitzlist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 Opracowanie planu pracy na 2022r.</w:t>
            </w:r>
          </w:p>
          <w:p w14:paraId="2ADC81D0" w14:textId="77777777" w:rsidR="003B0847" w:rsidRDefault="003B0847" w:rsidP="003B0847">
            <w:pPr>
              <w:pStyle w:val="Akapitzlist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5.Rozpatrzenie projektów uchwał.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CCD92" w14:textId="77777777" w:rsidR="003B0847" w:rsidRDefault="003B0847" w:rsidP="003B084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Wójt Gminy Kobylnica</w:t>
            </w:r>
          </w:p>
          <w:p w14:paraId="31173F0B" w14:textId="77777777" w:rsidR="003B0847" w:rsidRDefault="003B0847" w:rsidP="003B0847">
            <w:pPr>
              <w:pStyle w:val="Default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Przewodniczący i członkowie komisji</w:t>
            </w:r>
          </w:p>
          <w:p w14:paraId="63DA5D24" w14:textId="77777777" w:rsidR="003B0847" w:rsidRDefault="003B0847" w:rsidP="003B0847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Przewodniczący i członkowie komisji</w:t>
            </w:r>
          </w:p>
        </w:tc>
      </w:tr>
    </w:tbl>
    <w:p w14:paraId="2606B535" w14:textId="77777777" w:rsidR="003B0847" w:rsidRDefault="003B0847" w:rsidP="003B0847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Prace stałe komisji</w:t>
      </w:r>
    </w:p>
    <w:p w14:paraId="6A628A5E" w14:textId="77777777" w:rsidR="003B0847" w:rsidRDefault="003B0847" w:rsidP="003B0847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Zwoływanie komisji wynikające z potrzeb nie ujętych w planie pracy, a związanych z zakresem prac komisji.</w:t>
      </w:r>
    </w:p>
    <w:p w14:paraId="6163295D" w14:textId="77777777" w:rsidR="003B0847" w:rsidRDefault="003B0847" w:rsidP="003B0847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Formułowanie opinii, wniosków i uchwał w zakresie spraw zgłaszanych do komisji.</w:t>
      </w:r>
    </w:p>
    <w:p w14:paraId="3EDC2E37" w14:textId="7C5DE9FE" w:rsidR="008E6CE3" w:rsidRPr="003B0847" w:rsidRDefault="003B0847" w:rsidP="003B0847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Rozpatrywanie pism kierowanych do Komisji.</w:t>
      </w:r>
    </w:p>
    <w:sectPr w:rsidR="008E6CE3" w:rsidRPr="003B0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483205"/>
    <w:multiLevelType w:val="hybridMultilevel"/>
    <w:tmpl w:val="C1D48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847"/>
    <w:rsid w:val="003B0847"/>
    <w:rsid w:val="007D04E5"/>
    <w:rsid w:val="008E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9D7A7"/>
  <w15:chartTrackingRefBased/>
  <w15:docId w15:val="{CF693BA8-3A50-43E9-8BF7-5110AFAD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8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084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0847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B0847"/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B084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3B084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B08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3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pracy Komisji Budżetu, Rozwoju Gospodarczego i Rolnictwa na 2021r.</dc:title>
  <dc:subject/>
  <dc:creator>Ja</dc:creator>
  <cp:keywords>plan pracy</cp:keywords>
  <dc:description/>
  <cp:lastModifiedBy>Ja</cp:lastModifiedBy>
  <cp:revision>2</cp:revision>
  <dcterms:created xsi:type="dcterms:W3CDTF">2021-02-11T07:48:00Z</dcterms:created>
  <dcterms:modified xsi:type="dcterms:W3CDTF">2021-02-11T07:52:00Z</dcterms:modified>
</cp:coreProperties>
</file>