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891E21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611D5AEE" w:rsidR="000C3915" w:rsidRPr="00C25DEF" w:rsidRDefault="000C3915" w:rsidP="00F163D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sportu, turystyki i rekreacji.</w:t>
      </w:r>
    </w:p>
    <w:p w14:paraId="0072C9D3" w14:textId="6F3DAD76" w:rsidR="000C3915" w:rsidRDefault="000C3915" w:rsidP="00F163DF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sportu, turystyki i rekreacji, w składzie:</w:t>
      </w:r>
    </w:p>
    <w:p w14:paraId="186FD3EB" w14:textId="77777777" w:rsidR="00A65F86" w:rsidRPr="00A65F86" w:rsidRDefault="00A65F86" w:rsidP="00F163D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F163D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F163D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Partycja Firkowska - członek komisji,</w:t>
      </w:r>
    </w:p>
    <w:p w14:paraId="66CB8F57" w14:textId="77777777" w:rsidR="00A65F86" w:rsidRPr="00A65F86" w:rsidRDefault="00A65F86" w:rsidP="00F163D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F163D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F163D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F163D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62C0104E" w14:textId="646AE954" w:rsidR="0093151E" w:rsidRDefault="0093151E" w:rsidP="00F163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Zadaniem Komisji jest przeprowadzenie konkursu ofert na realizacje zadań publicznych</w:t>
      </w:r>
      <w:r w:rsidR="00F16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D7056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 </w:t>
      </w:r>
      <w:r w:rsidR="008B256D">
        <w:rPr>
          <w:rFonts w:ascii="Arial" w:hAnsi="Arial" w:cs="Arial"/>
        </w:rPr>
        <w:t>24</w:t>
      </w:r>
      <w:r w:rsidR="00A83B94">
        <w:rPr>
          <w:rFonts w:ascii="Arial" w:hAnsi="Arial" w:cs="Arial"/>
        </w:rPr>
        <w:t xml:space="preserve"> </w:t>
      </w:r>
      <w:r w:rsidR="008B256D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77777777" w:rsidR="00A65F86" w:rsidRPr="00A65F86" w:rsidRDefault="00A65F86" w:rsidP="00F163D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4E03BCBC" w14:textId="77777777" w:rsidR="00A65F86" w:rsidRPr="00A65F86" w:rsidRDefault="00A65F86" w:rsidP="00F163D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04FB6604" w14:textId="77777777" w:rsidR="00A65F86" w:rsidRPr="00A65F86" w:rsidRDefault="00A65F86" w:rsidP="00F163D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3B855888" w14:textId="695B1ED8" w:rsidR="00A65F86" w:rsidRDefault="00A65F86" w:rsidP="00F163D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67BB2640" w14:textId="2D328CD1" w:rsidR="00672A9B" w:rsidRPr="00672A9B" w:rsidRDefault="00672A9B" w:rsidP="00F163D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68D46CB2" w14:textId="5ECEB3F4" w:rsidR="0093151E" w:rsidRDefault="0093151E" w:rsidP="00F163D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0016EB6E" w:rsidR="0093151E" w:rsidRDefault="0093151E" w:rsidP="00F163D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wstępie przewodniczący Komisji zapoznał obecnych z </w:t>
      </w:r>
      <w:r w:rsidR="007A05D5" w:rsidRPr="007A05D5">
        <w:rPr>
          <w:rFonts w:ascii="Arial" w:hAnsi="Arial" w:cs="Arial"/>
        </w:rPr>
        <w:t>Zarządzenia nr 330/2020 Wójta Gminy Kobylnica z dnia 31 grudnia 2020 r. w sprawie powołania Komisji Konkursowej do oceny ofert złożonych w konkursach na realizację zadań publicznych Gminy Kobylnica na 2021 r</w:t>
      </w:r>
      <w:r w:rsidR="003B1B92">
        <w:rPr>
          <w:rFonts w:ascii="Arial" w:hAnsi="Arial" w:cs="Arial"/>
        </w:rPr>
        <w:t xml:space="preserve"> zmienionym Zarządzeniem nr 26/2021 Wójta Gminy Kobylnica z dnia 26 stycznia 2021r.</w:t>
      </w:r>
      <w:r w:rsidR="00F163DF">
        <w:rPr>
          <w:rFonts w:ascii="Arial" w:hAnsi="Arial" w:cs="Arial"/>
        </w:rPr>
        <w:t xml:space="preserve"> </w:t>
      </w:r>
      <w:r w:rsidR="003B1B92">
        <w:rPr>
          <w:rFonts w:ascii="Arial" w:hAnsi="Arial" w:cs="Arial"/>
        </w:rPr>
        <w:t xml:space="preserve">w sprawie </w:t>
      </w:r>
      <w:r w:rsidR="003B1B92" w:rsidRPr="007A05D5">
        <w:rPr>
          <w:rFonts w:ascii="Arial" w:hAnsi="Arial" w:cs="Arial"/>
        </w:rPr>
        <w:t>zmiany</w:t>
      </w:r>
      <w:r w:rsidR="003B1B92">
        <w:rPr>
          <w:rFonts w:ascii="Arial" w:hAnsi="Arial" w:cs="Arial"/>
        </w:rPr>
        <w:t xml:space="preserve"> powyższego zarządzenia </w:t>
      </w:r>
      <w:r w:rsidR="003D54CC">
        <w:rPr>
          <w:rFonts w:ascii="Arial" w:hAnsi="Arial" w:cs="Arial"/>
        </w:rPr>
        <w:t xml:space="preserve">oraz Regulaminem Komisji Konkursowej stanowiącym załącznik </w:t>
      </w:r>
      <w:r w:rsidR="00D70567">
        <w:rPr>
          <w:rFonts w:ascii="Arial" w:hAnsi="Arial" w:cs="Arial"/>
        </w:rPr>
        <w:t xml:space="preserve">do </w:t>
      </w:r>
      <w:r w:rsidR="003D54CC">
        <w:rPr>
          <w:rFonts w:ascii="Arial" w:hAnsi="Arial" w:cs="Arial"/>
        </w:rPr>
        <w:t>Zarządzenia.</w:t>
      </w:r>
    </w:p>
    <w:p w14:paraId="6CB9F8F5" w14:textId="1CAACACD" w:rsidR="003D54CC" w:rsidRDefault="003D54CC" w:rsidP="00F163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do dnia </w:t>
      </w:r>
      <w:r w:rsidR="0063263D">
        <w:rPr>
          <w:rFonts w:ascii="Arial" w:hAnsi="Arial" w:cs="Arial"/>
        </w:rPr>
        <w:t>2</w:t>
      </w:r>
      <w:r w:rsidR="00083A6C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0B2270">
        <w:rPr>
          <w:rFonts w:ascii="Arial" w:hAnsi="Arial" w:cs="Arial"/>
        </w:rPr>
        <w:t>0</w:t>
      </w:r>
      <w:r w:rsidR="00083A6C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0B22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63263D">
        <w:rPr>
          <w:rFonts w:ascii="Arial" w:hAnsi="Arial" w:cs="Arial"/>
        </w:rPr>
        <w:t>2</w:t>
      </w:r>
      <w:r w:rsidR="00083A6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45599">
        <w:rPr>
          <w:rFonts w:ascii="Arial" w:hAnsi="Arial" w:cs="Arial"/>
        </w:rPr>
        <w:t>0</w:t>
      </w:r>
      <w:r w:rsidR="00083A6C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14559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D70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</w:p>
    <w:p w14:paraId="2F54494C" w14:textId="2033FE9F" w:rsidR="003D54CC" w:rsidRPr="00145599" w:rsidRDefault="003D54CC" w:rsidP="00F163D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145599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w ramach otwartego konkursu ofert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 </w:t>
      </w:r>
      <w:r w:rsidR="00562F53">
        <w:rPr>
          <w:rFonts w:ascii="Arial" w:hAnsi="Arial" w:cs="Arial"/>
        </w:rPr>
        <w:t xml:space="preserve">wpłynęła 1 oferta na </w:t>
      </w:r>
      <w:r w:rsidRPr="00145599">
        <w:rPr>
          <w:rFonts w:ascii="Arial" w:hAnsi="Arial" w:cs="Arial"/>
        </w:rPr>
        <w:t>zadani</w:t>
      </w:r>
      <w:r w:rsidR="00145599">
        <w:rPr>
          <w:rFonts w:ascii="Arial" w:hAnsi="Arial" w:cs="Arial"/>
        </w:rPr>
        <w:t>e</w:t>
      </w:r>
      <w:r w:rsidRPr="00145599">
        <w:rPr>
          <w:rFonts w:ascii="Arial" w:hAnsi="Arial" w:cs="Arial"/>
        </w:rPr>
        <w:t xml:space="preserve"> pn. „</w:t>
      </w:r>
      <w:r w:rsidR="00083A6C" w:rsidRPr="00083A6C">
        <w:rPr>
          <w:rFonts w:ascii="Arial" w:hAnsi="Arial" w:cs="Arial"/>
        </w:rPr>
        <w:t>Działania rekreacyjne dla dzieci i dorosłych - turystyka rekreacyjna: aktywny wypoczynek, rajdy piesze, rajdy rowerowe</w:t>
      </w:r>
      <w:r w:rsidR="0074371B">
        <w:rPr>
          <w:rFonts w:ascii="Arial" w:hAnsi="Arial" w:cs="Arial"/>
        </w:rPr>
        <w:t>.</w:t>
      </w:r>
      <w:r w:rsidRPr="00145599">
        <w:rPr>
          <w:rFonts w:ascii="Arial" w:hAnsi="Arial" w:cs="Arial"/>
        </w:rPr>
        <w:t>”</w:t>
      </w:r>
      <w:r w:rsidR="00EF6956" w:rsidRPr="00145599">
        <w:rPr>
          <w:rFonts w:ascii="Arial" w:hAnsi="Arial" w:cs="Arial"/>
        </w:rPr>
        <w:t xml:space="preserve"> </w:t>
      </w:r>
    </w:p>
    <w:p w14:paraId="21ADB80C" w14:textId="3F3EDCEB" w:rsidR="00EF6956" w:rsidRDefault="0063263D" w:rsidP="00F163DF">
      <w:pPr>
        <w:spacing w:before="240" w:after="240" w:line="276" w:lineRule="auto"/>
        <w:rPr>
          <w:rFonts w:ascii="Arial" w:hAnsi="Arial" w:cs="Arial"/>
        </w:rPr>
      </w:pPr>
      <w:r w:rsidRPr="0063263D">
        <w:rPr>
          <w:rFonts w:ascii="Arial" w:hAnsi="Arial" w:cs="Arial"/>
        </w:rPr>
        <w:t>Przed przystąpieniem do oceny oferty członkowie komisji złożyli pisemne oświadczenie o niereprezentowaniu organizacji biorącej udział w konkursie (załącznik nr 2 do protokołu). Zgodnie z regulaminem konkursu w pierwszej kolejności dokonano oceny formalnej ofert</w:t>
      </w:r>
      <w:r>
        <w:rPr>
          <w:rFonts w:ascii="Arial" w:hAnsi="Arial" w:cs="Arial"/>
        </w:rPr>
        <w:t>y</w:t>
      </w:r>
      <w:r w:rsidRPr="0063263D">
        <w:rPr>
          <w:rFonts w:ascii="Arial" w:hAnsi="Arial" w:cs="Arial"/>
        </w:rPr>
        <w:t xml:space="preserve"> na </w:t>
      </w:r>
      <w:r w:rsidRPr="0063263D">
        <w:rPr>
          <w:rFonts w:ascii="Arial" w:hAnsi="Arial" w:cs="Arial"/>
        </w:rPr>
        <w:lastRenderedPageBreak/>
        <w:t>KARCIE OCENY OFERT stanowiącej załącznik do regulaminu, zgodnie z kryteriami określonymi w części I- Kryteria formalne.</w:t>
      </w:r>
      <w:r w:rsidR="00EF6956">
        <w:rPr>
          <w:rFonts w:ascii="Arial" w:hAnsi="Arial" w:cs="Arial"/>
        </w:rPr>
        <w:t xml:space="preserve"> </w:t>
      </w:r>
    </w:p>
    <w:p w14:paraId="192F592E" w14:textId="77777777" w:rsidR="0063263D" w:rsidRDefault="0063263D" w:rsidP="00F163D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Po dokonaniu oceny formalnej Komisja postanowiła dopuścić do dalszej części konkursu ofertę spełniającą wymogi formalne.</w:t>
      </w:r>
    </w:p>
    <w:p w14:paraId="487D0696" w14:textId="77777777" w:rsidR="0063263D" w:rsidRDefault="0063263D" w:rsidP="00F163D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dokonano oceny merytorycznej oferty dopuszczonej do udziału w dalszej części konkursu na KARCIE OCENY OFERT w części II Karta merytoryczna, stanowiącej załącznik do Regulaminu Pracy Komisji Konkursowej.</w:t>
      </w:r>
    </w:p>
    <w:p w14:paraId="7F729044" w14:textId="61B4D841" w:rsidR="0063263D" w:rsidRDefault="0063263D" w:rsidP="00F163D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Oferta została </w:t>
      </w:r>
      <w:r w:rsidR="00E0600A">
        <w:rPr>
          <w:rFonts w:ascii="Arial" w:hAnsi="Arial" w:cs="Arial"/>
        </w:rPr>
        <w:t>poddana</w:t>
      </w:r>
      <w:r>
        <w:rPr>
          <w:rFonts w:ascii="Arial" w:hAnsi="Arial" w:cs="Arial"/>
        </w:rPr>
        <w:t xml:space="preserve"> ocenie punktowej wg kryteriów określonych w Zarządzeniu Nr </w:t>
      </w:r>
      <w:r w:rsidR="00083A6C">
        <w:rPr>
          <w:rFonts w:ascii="Arial" w:hAnsi="Arial" w:cs="Arial"/>
        </w:rPr>
        <w:t>128</w:t>
      </w:r>
      <w:r>
        <w:rPr>
          <w:rFonts w:ascii="Arial" w:hAnsi="Arial" w:cs="Arial"/>
        </w:rPr>
        <w:t>/202</w:t>
      </w:r>
      <w:r w:rsidR="00A83B94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Wójta Gminy Kobylnica z dnia </w:t>
      </w:r>
      <w:r w:rsidR="00083A6C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A83B94">
        <w:rPr>
          <w:rFonts w:ascii="Arial" w:hAnsi="Arial" w:cs="Arial"/>
        </w:rPr>
        <w:t>0</w:t>
      </w:r>
      <w:r w:rsidR="00083A6C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A83B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sprawie ogłoszenia otwartego konkursu ofert na wspieranie wykonania zadań publicznych Gminy Kobylnica w roku 2021 w obszarze</w:t>
      </w:r>
      <w:r w:rsidRPr="00663A4D">
        <w:rPr>
          <w:rFonts w:ascii="Arial" w:hAnsi="Arial" w:cs="Arial"/>
        </w:rPr>
        <w:t xml:space="preserve"> </w:t>
      </w:r>
      <w:r w:rsidRPr="0063263D">
        <w:rPr>
          <w:rFonts w:ascii="Arial" w:hAnsi="Arial" w:cs="Arial"/>
        </w:rPr>
        <w:t>sportu, turystyki i rekreacji.</w:t>
      </w:r>
    </w:p>
    <w:p w14:paraId="6915707E" w14:textId="77777777" w:rsidR="0063263D" w:rsidRDefault="0063263D" w:rsidP="00F163D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oferta otrzymała pozytywną opinię i rekomendację komisji.</w:t>
      </w:r>
    </w:p>
    <w:p w14:paraId="76899246" w14:textId="43A5A146" w:rsidR="0063263D" w:rsidRDefault="0063263D" w:rsidP="00F163D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</w:t>
      </w:r>
      <w:r w:rsidR="00A83B94">
        <w:rPr>
          <w:rFonts w:ascii="Arial" w:hAnsi="Arial" w:cs="Arial"/>
        </w:rPr>
        <w:t>zarekomendowała</w:t>
      </w:r>
      <w:r>
        <w:rPr>
          <w:rFonts w:ascii="Arial" w:hAnsi="Arial" w:cs="Arial"/>
        </w:rPr>
        <w:t xml:space="preserve"> środki dotacji analizując zakres merytoryczny zadania pod kątem zgodności z priorytetami zawartymi w ogłoszeniu o konkursie, biorąc pod uwagę jej zasadność, celowość, rzetelność przedstawionych kosztów, zadeklarowany udział środków finansowych własnych. </w:t>
      </w:r>
    </w:p>
    <w:p w14:paraId="16BD74FA" w14:textId="77777777" w:rsidR="0063263D" w:rsidRDefault="0063263D" w:rsidP="00F163DF">
      <w:pPr>
        <w:spacing w:before="240" w:after="24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oraz zaproponowan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przez Komisję konkursową </w:t>
      </w:r>
      <w:r>
        <w:rPr>
          <w:rFonts w:ascii="Arial" w:eastAsia="Arial" w:hAnsi="Arial" w:cs="Arial"/>
          <w:lang w:eastAsia="pl-PL"/>
        </w:rPr>
        <w:t>kwotę</w:t>
      </w:r>
      <w:r w:rsidRPr="004832D0">
        <w:rPr>
          <w:rFonts w:ascii="Arial" w:eastAsia="Arial" w:hAnsi="Arial" w:cs="Arial"/>
          <w:lang w:eastAsia="pl-PL"/>
        </w:rPr>
        <w:t xml:space="preserve"> na wsparcie realizacji zada</w:t>
      </w:r>
      <w:r>
        <w:rPr>
          <w:rFonts w:ascii="Arial" w:eastAsia="Arial" w:hAnsi="Arial" w:cs="Arial"/>
          <w:lang w:eastAsia="pl-PL"/>
        </w:rPr>
        <w:t xml:space="preserve">nia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1984"/>
        <w:gridCol w:w="1276"/>
        <w:gridCol w:w="851"/>
        <w:gridCol w:w="1559"/>
        <w:gridCol w:w="1417"/>
      </w:tblGrid>
      <w:tr w:rsidR="0063263D" w:rsidRPr="006008D0" w14:paraId="35213A1F" w14:textId="77777777" w:rsidTr="00083A6C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7D3D63DF" w14:textId="77777777" w:rsidR="0063263D" w:rsidRPr="006008D0" w:rsidRDefault="0063263D" w:rsidP="00891E21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72D6609" w14:textId="77777777" w:rsidR="0063263D" w:rsidRPr="006008D0" w:rsidRDefault="0063263D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zadania zgodnie z ogłoszonym konkursem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3B04334" w14:textId="77777777" w:rsidR="0063263D" w:rsidRPr="006008D0" w:rsidRDefault="0063263D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oferenta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C0F1D38" w14:textId="77777777" w:rsidR="0063263D" w:rsidRPr="006008D0" w:rsidRDefault="0063263D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Tytuł projektu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AE0ECCB" w14:textId="77777777" w:rsidR="0063263D" w:rsidRPr="006008D0" w:rsidRDefault="0063263D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Wnioskowana kwota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1E926E6" w14:textId="77777777" w:rsidR="0063263D" w:rsidRPr="006008D0" w:rsidRDefault="0063263D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Ocena</w:t>
            </w:r>
          </w:p>
          <w:p w14:paraId="788628D5" w14:textId="05A30FC4" w:rsidR="0063263D" w:rsidRPr="006008D0" w:rsidRDefault="0063263D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Pkt.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DD96711" w14:textId="17CF4552" w:rsidR="0063263D" w:rsidRPr="006008D0" w:rsidRDefault="00A83B94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3B94">
              <w:rPr>
                <w:rFonts w:cstheme="minorHAnsi"/>
                <w:sz w:val="18"/>
                <w:szCs w:val="18"/>
              </w:rPr>
              <w:t>Rekomendowana</w:t>
            </w:r>
            <w:r w:rsidR="0063263D" w:rsidRPr="00A83B94">
              <w:rPr>
                <w:rFonts w:cstheme="minorHAnsi"/>
                <w:sz w:val="18"/>
                <w:szCs w:val="18"/>
              </w:rPr>
              <w:t xml:space="preserve"> dotacja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2853E266" w14:textId="77777777" w:rsidR="0063263D" w:rsidRPr="006008D0" w:rsidRDefault="0063263D" w:rsidP="00891E21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63263D" w:rsidRPr="006008D0" w14:paraId="769FCB1A" w14:textId="77777777" w:rsidTr="00083A6C">
        <w:trPr>
          <w:trHeight w:val="2128"/>
        </w:trPr>
        <w:tc>
          <w:tcPr>
            <w:tcW w:w="567" w:type="dxa"/>
          </w:tcPr>
          <w:p w14:paraId="56BF93A6" w14:textId="77777777" w:rsidR="0063263D" w:rsidRPr="006008D0" w:rsidRDefault="0063263D" w:rsidP="00891E21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E901FB9" w14:textId="4A3E20DE" w:rsidR="0063263D" w:rsidRPr="006008D0" w:rsidRDefault="00083A6C" w:rsidP="00891E21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083A6C">
              <w:rPr>
                <w:rFonts w:cstheme="minorHAnsi"/>
                <w:sz w:val="16"/>
                <w:szCs w:val="16"/>
              </w:rPr>
              <w:t>Działania rekreacyjne dla dzieci i dorosłych - turystyka rekreacyjna: aktywny wypoczynek, rajdy piesze, rajdy rowerowe.</w:t>
            </w:r>
          </w:p>
        </w:tc>
        <w:tc>
          <w:tcPr>
            <w:tcW w:w="1418" w:type="dxa"/>
          </w:tcPr>
          <w:p w14:paraId="4A1DBC92" w14:textId="3E801AD9" w:rsidR="0063263D" w:rsidRPr="006008D0" w:rsidRDefault="00083A6C" w:rsidP="00083A6C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083A6C">
              <w:rPr>
                <w:rFonts w:cstheme="minorHAnsi"/>
                <w:sz w:val="18"/>
                <w:szCs w:val="18"/>
              </w:rPr>
              <w:t>Stowarzyszenie Turystyki Rowerowej "Szprycha"</w:t>
            </w:r>
          </w:p>
        </w:tc>
        <w:tc>
          <w:tcPr>
            <w:tcW w:w="1984" w:type="dxa"/>
          </w:tcPr>
          <w:p w14:paraId="71D80800" w14:textId="335E9C9D" w:rsidR="0063263D" w:rsidRPr="006008D0" w:rsidRDefault="00083A6C" w:rsidP="00891E21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Kobylnica na rowery</w:t>
            </w:r>
          </w:p>
        </w:tc>
        <w:tc>
          <w:tcPr>
            <w:tcW w:w="1276" w:type="dxa"/>
          </w:tcPr>
          <w:p w14:paraId="07B7D579" w14:textId="44CCDCB5" w:rsidR="0063263D" w:rsidRPr="00083A6C" w:rsidRDefault="00A83B94" w:rsidP="00891E21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83A6C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63263D" w:rsidRPr="00083A6C">
              <w:rPr>
                <w:rFonts w:cstheme="minorHAnsi"/>
                <w:b/>
                <w:bCs/>
                <w:sz w:val="18"/>
                <w:szCs w:val="18"/>
              </w:rPr>
              <w:t>.000,00 zł</w:t>
            </w:r>
          </w:p>
        </w:tc>
        <w:tc>
          <w:tcPr>
            <w:tcW w:w="851" w:type="dxa"/>
          </w:tcPr>
          <w:p w14:paraId="328544F8" w14:textId="61D1BE38" w:rsidR="0063263D" w:rsidRPr="006008D0" w:rsidRDefault="0063263D" w:rsidP="00891E21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83A6C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,3</w:t>
            </w:r>
            <w:r w:rsidR="00083A6C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14:paraId="3DB3B8E8" w14:textId="481116B1" w:rsidR="0063263D" w:rsidRPr="00F574F2" w:rsidRDefault="00083A6C" w:rsidP="00891E21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63263D" w:rsidRPr="00F574F2">
              <w:rPr>
                <w:rFonts w:cstheme="minorHAnsi"/>
                <w:b/>
                <w:bCs/>
                <w:sz w:val="18"/>
                <w:szCs w:val="18"/>
              </w:rPr>
              <w:t>.000,00 zł</w:t>
            </w:r>
          </w:p>
        </w:tc>
        <w:tc>
          <w:tcPr>
            <w:tcW w:w="1417" w:type="dxa"/>
          </w:tcPr>
          <w:p w14:paraId="32C97BD1" w14:textId="11366712" w:rsidR="0063263D" w:rsidRPr="006008D0" w:rsidRDefault="00562F53" w:rsidP="00891E21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Aktualizacja kosztorysu</w:t>
            </w:r>
          </w:p>
        </w:tc>
      </w:tr>
    </w:tbl>
    <w:p w14:paraId="74ADA0DB" w14:textId="05BBE55E" w:rsidR="0063263D" w:rsidRDefault="003B1B92" w:rsidP="00F163D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63D" w:rsidRPr="004832D0">
        <w:rPr>
          <w:rFonts w:ascii="Arial" w:hAnsi="Arial" w:cs="Arial"/>
        </w:rPr>
        <w:t>omisja po dokonaniu oceny ofert</w:t>
      </w:r>
      <w:r w:rsidR="0063263D">
        <w:rPr>
          <w:rFonts w:ascii="Arial" w:hAnsi="Arial" w:cs="Arial"/>
        </w:rPr>
        <w:t>y</w:t>
      </w:r>
      <w:r w:rsidR="0063263D" w:rsidRPr="004832D0">
        <w:rPr>
          <w:rFonts w:ascii="Arial" w:hAnsi="Arial" w:cs="Arial"/>
        </w:rPr>
        <w:t xml:space="preserve"> zarekomendowała Wójtowi Gminy Kobylnica propozycję </w:t>
      </w:r>
      <w:r w:rsidR="0063263D">
        <w:rPr>
          <w:rFonts w:ascii="Arial" w:hAnsi="Arial" w:cs="Arial"/>
        </w:rPr>
        <w:t>przyznania</w:t>
      </w:r>
      <w:r w:rsidR="0063263D" w:rsidRPr="004832D0">
        <w:rPr>
          <w:rFonts w:ascii="Arial" w:hAnsi="Arial" w:cs="Arial"/>
        </w:rPr>
        <w:t xml:space="preserve"> środków finansowych</w:t>
      </w:r>
      <w:r w:rsidR="0063263D">
        <w:rPr>
          <w:rFonts w:ascii="Arial" w:hAnsi="Arial" w:cs="Arial"/>
        </w:rPr>
        <w:t>.</w:t>
      </w:r>
    </w:p>
    <w:p w14:paraId="145B0531" w14:textId="5F32E9C4" w:rsidR="00562F53" w:rsidRDefault="00562F53" w:rsidP="00F163D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uwagi na udzielenie dotacji w wysokości innej niż wnioskowana oferent zobowiązany jest do przedstawienia zgodnie z pkt. 11 Regulaminu Pracy Komisji aktualizacji oferty. Niedokonanie aktualizacji </w:t>
      </w:r>
      <w:r w:rsidR="00965958">
        <w:rPr>
          <w:rFonts w:ascii="Arial" w:hAnsi="Arial" w:cs="Arial"/>
        </w:rPr>
        <w:t xml:space="preserve">w wyznaczonym terminie wiązać będzie się z nieprzyznaniem dotacji. </w:t>
      </w:r>
    </w:p>
    <w:p w14:paraId="029991B2" w14:textId="1610A675" w:rsidR="0063263D" w:rsidRDefault="0063263D" w:rsidP="00F163DF">
      <w:pPr>
        <w:spacing w:before="26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Wysokość środków przeznaczonych na dotację w</w:t>
      </w:r>
      <w:r w:rsidR="00A83B94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A83B94" w:rsidRPr="00A83B94">
        <w:rPr>
          <w:rFonts w:ascii="Arial" w:hAnsi="Arial" w:cs="Arial"/>
        </w:rPr>
        <w:t>sportu, turystyki i rekreacji</w:t>
      </w:r>
      <w:r w:rsidRP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rekomendowaną dotacje przedstawia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63263D" w14:paraId="07744F42" w14:textId="77777777" w:rsidTr="00BC075E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587706FF" w14:textId="77777777" w:rsidR="0063263D" w:rsidRPr="000A2309" w:rsidRDefault="0063263D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69543A5B" w14:textId="77777777" w:rsidR="0063263D" w:rsidRPr="000A2309" w:rsidRDefault="0063263D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5F4F9E1B" w14:textId="77777777" w:rsidR="0063263D" w:rsidRPr="000A2309" w:rsidRDefault="0063263D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0C7164FA" w14:textId="77777777" w:rsidR="0063263D" w:rsidRPr="000A2309" w:rsidRDefault="0063263D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753B8543" w14:textId="77777777" w:rsidR="0063263D" w:rsidRPr="000A2309" w:rsidRDefault="0063263D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63263D" w14:paraId="21297C4A" w14:textId="77777777" w:rsidTr="00A83B94">
        <w:trPr>
          <w:trHeight w:val="1895"/>
        </w:trPr>
        <w:tc>
          <w:tcPr>
            <w:tcW w:w="467" w:type="dxa"/>
          </w:tcPr>
          <w:p w14:paraId="14114A75" w14:textId="77777777" w:rsidR="0063263D" w:rsidRPr="000A2309" w:rsidRDefault="0063263D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766215CF" w14:textId="56AA1B8C" w:rsidR="0063263D" w:rsidRPr="000A2309" w:rsidRDefault="00E0600A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E0600A">
              <w:rPr>
                <w:rFonts w:ascii="Arial" w:hAnsi="Arial" w:cs="Arial"/>
                <w:sz w:val="18"/>
                <w:szCs w:val="18"/>
              </w:rPr>
              <w:t>Działania rekreacyjne dla dzieci i dorosłych - turystyka rekreacyjna: aktywny wypoczynek, rajdy piesze, rajdy rowerowe.</w:t>
            </w:r>
          </w:p>
        </w:tc>
        <w:tc>
          <w:tcPr>
            <w:tcW w:w="2131" w:type="dxa"/>
          </w:tcPr>
          <w:p w14:paraId="2BEBA5F4" w14:textId="1F6CD8BD" w:rsidR="0063263D" w:rsidRPr="000A2309" w:rsidRDefault="00A83B94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3263D" w:rsidRPr="000A2309">
              <w:rPr>
                <w:rFonts w:ascii="Arial" w:hAnsi="Arial" w:cs="Arial"/>
                <w:sz w:val="18"/>
                <w:szCs w:val="18"/>
              </w:rPr>
              <w:t>.</w:t>
            </w:r>
            <w:r w:rsidR="0063263D">
              <w:rPr>
                <w:rFonts w:ascii="Arial" w:hAnsi="Arial" w:cs="Arial"/>
                <w:sz w:val="18"/>
                <w:szCs w:val="18"/>
              </w:rPr>
              <w:t>0</w:t>
            </w:r>
            <w:r w:rsidR="0063263D" w:rsidRPr="000A2309">
              <w:rPr>
                <w:rFonts w:ascii="Arial" w:hAnsi="Arial" w:cs="Arial"/>
                <w:sz w:val="18"/>
                <w:szCs w:val="18"/>
              </w:rPr>
              <w:t>00,00 zł</w:t>
            </w:r>
          </w:p>
        </w:tc>
        <w:tc>
          <w:tcPr>
            <w:tcW w:w="1838" w:type="dxa"/>
          </w:tcPr>
          <w:p w14:paraId="0A4A4FF2" w14:textId="2DC39F8E" w:rsidR="0063263D" w:rsidRPr="000A2309" w:rsidRDefault="00A83B94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3263D">
              <w:rPr>
                <w:rFonts w:ascii="Arial" w:hAnsi="Arial" w:cs="Arial"/>
                <w:sz w:val="18"/>
                <w:szCs w:val="18"/>
              </w:rPr>
              <w:t>.000</w:t>
            </w:r>
            <w:r w:rsidR="0063263D" w:rsidRPr="000A2309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6" w:type="dxa"/>
          </w:tcPr>
          <w:p w14:paraId="5FE9A345" w14:textId="05C04C07" w:rsidR="0063263D" w:rsidRPr="000A2309" w:rsidRDefault="00083A6C" w:rsidP="00891E21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3263D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</w:tr>
    </w:tbl>
    <w:p w14:paraId="46301CFB" w14:textId="77777777" w:rsidR="00210BCC" w:rsidRPr="004832D0" w:rsidRDefault="00210BCC" w:rsidP="00891E21">
      <w:pPr>
        <w:spacing w:before="36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77777777" w:rsidR="00210BCC" w:rsidRPr="00590F4B" w:rsidRDefault="00210BCC" w:rsidP="00891E21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54D944DC" w14:textId="69311804" w:rsidR="00A83B94" w:rsidRPr="00A83B94" w:rsidRDefault="00210BCC" w:rsidP="00891E21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Aleksandra Serafin</w:t>
      </w:r>
      <w:r w:rsidRPr="00590F4B">
        <w:rPr>
          <w:rFonts w:ascii="Arial" w:hAnsi="Arial" w:cs="Arial"/>
          <w:sz w:val="16"/>
          <w:szCs w:val="16"/>
        </w:rPr>
        <w:t xml:space="preserve"> – sekretarz,</w:t>
      </w:r>
    </w:p>
    <w:p w14:paraId="206F8D9D" w14:textId="1A7D52AC" w:rsidR="00210BCC" w:rsidRPr="00210BCC" w:rsidRDefault="00210BCC" w:rsidP="00891E21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111CF843" w14:textId="77777777" w:rsidR="00672A9B" w:rsidRDefault="00210BCC" w:rsidP="00672A9B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Urszula Cudziło - członek komisji</w:t>
      </w:r>
      <w:r w:rsidRPr="00590F4B">
        <w:rPr>
          <w:rFonts w:ascii="Arial" w:hAnsi="Arial" w:cs="Arial"/>
          <w:sz w:val="16"/>
          <w:szCs w:val="16"/>
        </w:rPr>
        <w:t>,</w:t>
      </w:r>
    </w:p>
    <w:p w14:paraId="49A6C741" w14:textId="28F9C590" w:rsidR="00672A9B" w:rsidRPr="00672A9B" w:rsidRDefault="00672A9B" w:rsidP="00672A9B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672A9B">
        <w:rPr>
          <w:rFonts w:ascii="Arial" w:hAnsi="Arial" w:cs="Arial"/>
          <w:sz w:val="16"/>
          <w:szCs w:val="16"/>
        </w:rPr>
        <w:t>Wioleta Nowakowska - członek komisji,</w:t>
      </w:r>
    </w:p>
    <w:p w14:paraId="289F9800" w14:textId="77777777" w:rsidR="00210BCC" w:rsidRPr="00B96283" w:rsidRDefault="00210BCC" w:rsidP="00891E21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F163DF" w:rsidRDefault="00210BCC" w:rsidP="00891E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6"/>
          <w:szCs w:val="16"/>
        </w:rPr>
      </w:pPr>
      <w:r w:rsidRPr="00F163DF">
        <w:rPr>
          <w:rFonts w:ascii="Arial" w:hAnsi="Arial" w:cs="Arial"/>
          <w:sz w:val="16"/>
          <w:szCs w:val="16"/>
        </w:rPr>
        <w:t>Lista obecności,</w:t>
      </w:r>
    </w:p>
    <w:p w14:paraId="76E27629" w14:textId="16A417B5" w:rsidR="00210BCC" w:rsidRPr="00F163DF" w:rsidRDefault="00210BCC" w:rsidP="00891E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6"/>
          <w:szCs w:val="16"/>
        </w:rPr>
      </w:pPr>
      <w:r w:rsidRPr="00F163DF">
        <w:rPr>
          <w:rFonts w:ascii="Arial" w:hAnsi="Arial" w:cs="Arial"/>
          <w:sz w:val="16"/>
          <w:szCs w:val="16"/>
        </w:rPr>
        <w:t>Oświadczenia członków Komisji Konkursowej.</w:t>
      </w:r>
    </w:p>
    <w:p w14:paraId="784D4A60" w14:textId="32E5C9ED" w:rsidR="00FB4F93" w:rsidRPr="00F163DF" w:rsidRDefault="00210BCC" w:rsidP="00891E21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6"/>
          <w:szCs w:val="16"/>
        </w:rPr>
      </w:pPr>
      <w:r w:rsidRPr="00F163DF">
        <w:rPr>
          <w:rFonts w:ascii="Arial" w:hAnsi="Arial" w:cs="Arial"/>
          <w:sz w:val="16"/>
          <w:szCs w:val="16"/>
        </w:rPr>
        <w:t xml:space="preserve">Kobylnica, dnia </w:t>
      </w:r>
      <w:r w:rsidR="00672A9B" w:rsidRPr="00F163DF">
        <w:rPr>
          <w:rFonts w:ascii="Arial" w:hAnsi="Arial" w:cs="Arial"/>
          <w:sz w:val="16"/>
          <w:szCs w:val="16"/>
        </w:rPr>
        <w:t>24</w:t>
      </w:r>
      <w:r w:rsidRPr="00F163DF">
        <w:rPr>
          <w:rFonts w:ascii="Arial" w:hAnsi="Arial" w:cs="Arial"/>
          <w:sz w:val="16"/>
          <w:szCs w:val="16"/>
        </w:rPr>
        <w:t>.</w:t>
      </w:r>
      <w:r w:rsidR="003B1564" w:rsidRPr="00F163DF">
        <w:rPr>
          <w:rFonts w:ascii="Arial" w:hAnsi="Arial" w:cs="Arial"/>
          <w:sz w:val="16"/>
          <w:szCs w:val="16"/>
        </w:rPr>
        <w:t>0</w:t>
      </w:r>
      <w:r w:rsidR="00672A9B" w:rsidRPr="00F163DF">
        <w:rPr>
          <w:rFonts w:ascii="Arial" w:hAnsi="Arial" w:cs="Arial"/>
          <w:sz w:val="16"/>
          <w:szCs w:val="16"/>
        </w:rPr>
        <w:t>5</w:t>
      </w:r>
      <w:r w:rsidRPr="00F163DF">
        <w:rPr>
          <w:rFonts w:ascii="Arial" w:hAnsi="Arial" w:cs="Arial"/>
          <w:sz w:val="16"/>
          <w:szCs w:val="16"/>
        </w:rPr>
        <w:t xml:space="preserve">.2021 r. </w:t>
      </w:r>
    </w:p>
    <w:sectPr w:rsidR="00FB4F93" w:rsidRPr="00F1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83A6C"/>
    <w:rsid w:val="000A2309"/>
    <w:rsid w:val="000B2270"/>
    <w:rsid w:val="000C3915"/>
    <w:rsid w:val="00133EE7"/>
    <w:rsid w:val="00145599"/>
    <w:rsid w:val="00210BCC"/>
    <w:rsid w:val="00255DE6"/>
    <w:rsid w:val="00263A10"/>
    <w:rsid w:val="00320A84"/>
    <w:rsid w:val="003B1564"/>
    <w:rsid w:val="003B1B92"/>
    <w:rsid w:val="003D54CC"/>
    <w:rsid w:val="00423CE4"/>
    <w:rsid w:val="004A7E29"/>
    <w:rsid w:val="00562F53"/>
    <w:rsid w:val="0063263D"/>
    <w:rsid w:val="006577DB"/>
    <w:rsid w:val="00672A9B"/>
    <w:rsid w:val="006C6649"/>
    <w:rsid w:val="006C6FEC"/>
    <w:rsid w:val="0074371B"/>
    <w:rsid w:val="00773D63"/>
    <w:rsid w:val="007A05D5"/>
    <w:rsid w:val="007B559A"/>
    <w:rsid w:val="0080660D"/>
    <w:rsid w:val="008359A2"/>
    <w:rsid w:val="00891E21"/>
    <w:rsid w:val="008B256D"/>
    <w:rsid w:val="00917894"/>
    <w:rsid w:val="0093151E"/>
    <w:rsid w:val="00965958"/>
    <w:rsid w:val="00A65F86"/>
    <w:rsid w:val="00A83B94"/>
    <w:rsid w:val="00AB175E"/>
    <w:rsid w:val="00B825C7"/>
    <w:rsid w:val="00BB43F0"/>
    <w:rsid w:val="00C25DEF"/>
    <w:rsid w:val="00D70567"/>
    <w:rsid w:val="00DA2CE0"/>
    <w:rsid w:val="00E0600A"/>
    <w:rsid w:val="00E8654B"/>
    <w:rsid w:val="00EF6956"/>
    <w:rsid w:val="00F163DF"/>
    <w:rsid w:val="00F9094E"/>
    <w:rsid w:val="00FB4F93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2C68-AC4B-4C57-A800-10585A20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Eryk Filip</dc:creator>
  <cp:keywords>Protokół</cp:keywords>
  <dc:description/>
  <cp:lastModifiedBy>Eryk Filip</cp:lastModifiedBy>
  <cp:revision>6</cp:revision>
  <cp:lastPrinted>2021-05-24T10:51:00Z</cp:lastPrinted>
  <dcterms:created xsi:type="dcterms:W3CDTF">2021-05-24T09:15:00Z</dcterms:created>
  <dcterms:modified xsi:type="dcterms:W3CDTF">2021-05-25T13:16:00Z</dcterms:modified>
</cp:coreProperties>
</file>