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5D30" w14:textId="77777777" w:rsidR="00192CE5" w:rsidRPr="007A350D" w:rsidRDefault="00192CE5" w:rsidP="003958E2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A350D">
        <w:rPr>
          <w:rFonts w:ascii="Arial" w:hAnsi="Arial" w:cs="Arial"/>
          <w:b/>
          <w:bCs/>
          <w:color w:val="auto"/>
          <w:sz w:val="24"/>
          <w:szCs w:val="24"/>
        </w:rPr>
        <w:t>Uzasadnienie</w:t>
      </w:r>
    </w:p>
    <w:p w14:paraId="1E12E8A9" w14:textId="77777777" w:rsidR="00192CE5" w:rsidRPr="007A350D" w:rsidRDefault="00192CE5" w:rsidP="003958E2">
      <w:pPr>
        <w:pStyle w:val="Tytu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350D">
        <w:rPr>
          <w:rFonts w:ascii="Arial" w:hAnsi="Arial" w:cs="Arial"/>
          <w:b/>
          <w:bCs/>
          <w:sz w:val="24"/>
          <w:szCs w:val="24"/>
        </w:rPr>
        <w:t xml:space="preserve">zawierające informacje o udziale społeczeństwa w postępowaniu </w:t>
      </w:r>
    </w:p>
    <w:p w14:paraId="5674565D" w14:textId="77777777" w:rsidR="00192CE5" w:rsidRPr="007A350D" w:rsidRDefault="00192CE5" w:rsidP="003958E2">
      <w:pPr>
        <w:pStyle w:val="Tytu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7A350D">
        <w:rPr>
          <w:rFonts w:ascii="Arial" w:hAnsi="Arial" w:cs="Arial"/>
          <w:b/>
          <w:bCs/>
          <w:sz w:val="24"/>
          <w:szCs w:val="24"/>
        </w:rPr>
        <w:t>oraz o tym, w jaki sposób zostały wzięte pod uwagę i w jakim zakresie zostały uwzględnione uwagi i wnioski zgłoszone w związku z udziałem społeczeństwa</w:t>
      </w:r>
    </w:p>
    <w:p w14:paraId="23AD523C" w14:textId="1613BD22" w:rsidR="0020207B" w:rsidRPr="007D4ACE" w:rsidRDefault="007A771F" w:rsidP="003958E2">
      <w:pPr>
        <w:spacing w:after="240" w:line="276" w:lineRule="auto"/>
        <w:rPr>
          <w:rFonts w:cs="Arial"/>
          <w:sz w:val="22"/>
          <w:szCs w:val="22"/>
        </w:rPr>
      </w:pPr>
      <w:r w:rsidRPr="007D4ACE">
        <w:rPr>
          <w:rFonts w:cs="Arial"/>
          <w:sz w:val="22"/>
          <w:szCs w:val="22"/>
        </w:rPr>
        <w:t xml:space="preserve">Po przystąpieniu do sporządzenia </w:t>
      </w:r>
      <w:r w:rsidR="00A43EA9" w:rsidRPr="007D4ACE">
        <w:rPr>
          <w:rFonts w:cs="Arial"/>
          <w:sz w:val="22"/>
          <w:szCs w:val="22"/>
        </w:rPr>
        <w:t xml:space="preserve">zmiany </w:t>
      </w:r>
      <w:r w:rsidRPr="007D4ACE">
        <w:rPr>
          <w:rFonts w:cs="Arial"/>
          <w:sz w:val="22"/>
          <w:szCs w:val="22"/>
        </w:rPr>
        <w:t xml:space="preserve">miejscowego planu zagospodarowania przestrzennego </w:t>
      </w:r>
      <w:r w:rsidR="000634F3" w:rsidRPr="007D4ACE">
        <w:rPr>
          <w:rFonts w:cs="Arial"/>
          <w:sz w:val="22"/>
          <w:szCs w:val="22"/>
        </w:rPr>
        <w:t xml:space="preserve">„Kobylnica-Południe” dla obszaru obejmującego tereny SE.35U/Z, SE.39UM, SE.04KZ, SE.014KL i SE.036KD oraz części terenów SE.33UM, SE.36ZP, SE.37U, SE.40UM, SE.41RZW i SE.43UM </w:t>
      </w:r>
      <w:r w:rsidR="00BD0674" w:rsidRPr="007D4ACE">
        <w:rPr>
          <w:rFonts w:cs="Arial"/>
          <w:sz w:val="22"/>
          <w:szCs w:val="22"/>
        </w:rPr>
        <w:t xml:space="preserve">(uchwała Nr </w:t>
      </w:r>
      <w:r w:rsidR="000634F3" w:rsidRPr="007D4ACE">
        <w:rPr>
          <w:rFonts w:cs="Arial"/>
          <w:sz w:val="22"/>
          <w:szCs w:val="22"/>
        </w:rPr>
        <w:t xml:space="preserve">XXIX/345/2005 Rady Gminy Kobylnica z dnia 29 kwietnia 2005 r. w sprawie </w:t>
      </w:r>
      <w:r w:rsidR="00AB7616" w:rsidRPr="007D4ACE">
        <w:rPr>
          <w:rFonts w:cs="Arial"/>
          <w:sz w:val="22"/>
          <w:szCs w:val="22"/>
        </w:rPr>
        <w:t xml:space="preserve">miejscowego planu zagospodarowania przestrzennego „Kobylnica-Południe”, opublikowana w </w:t>
      </w:r>
      <w:r w:rsidR="000634F3" w:rsidRPr="007D4ACE">
        <w:rPr>
          <w:rFonts w:cs="Arial"/>
          <w:sz w:val="22"/>
          <w:szCs w:val="22"/>
        </w:rPr>
        <w:t>Dz. Urz. Woj. Pom. Nr 66, poz. 1231 z dnia 7 lipca 2005 r.),</w:t>
      </w:r>
      <w:r w:rsidR="00AB7616" w:rsidRPr="007D4ACE">
        <w:rPr>
          <w:rFonts w:cs="Arial"/>
          <w:sz w:val="22"/>
          <w:szCs w:val="22"/>
        </w:rPr>
        <w:t xml:space="preserve"> </w:t>
      </w:r>
      <w:r w:rsidR="0020207B" w:rsidRPr="007D4ACE">
        <w:rPr>
          <w:rFonts w:cs="Arial"/>
          <w:bCs/>
          <w:sz w:val="22"/>
          <w:szCs w:val="22"/>
        </w:rPr>
        <w:t>Wójt Gminy</w:t>
      </w:r>
      <w:r w:rsidR="0020207B" w:rsidRPr="007D4ACE">
        <w:rPr>
          <w:rFonts w:cs="Arial"/>
          <w:sz w:val="22"/>
          <w:szCs w:val="22"/>
        </w:rPr>
        <w:t xml:space="preserve"> Kobylnica, zgodnie z art. 17 pkt 1 ustawy z dnia 27 marca 2003 r. o planowaniu i zagospodarowaniu przestrzennym i art. 39 ust. 1 pkt 1 ustawy z dnia 3 października 2008 r. o udostępnianiu informacji o środowisku i jego ochronie, udziale społeczeństwa w ochronie środowiska oraz o ocenach oddziaływania na środowisko</w:t>
      </w:r>
      <w:r w:rsidR="000634F3" w:rsidRPr="007D4ACE">
        <w:rPr>
          <w:rFonts w:cs="Arial"/>
          <w:sz w:val="22"/>
          <w:szCs w:val="22"/>
        </w:rPr>
        <w:t xml:space="preserve">, </w:t>
      </w:r>
      <w:r w:rsidR="0020207B" w:rsidRPr="007D4ACE">
        <w:rPr>
          <w:rFonts w:cs="Arial"/>
          <w:sz w:val="22"/>
          <w:szCs w:val="22"/>
        </w:rPr>
        <w:t xml:space="preserve">w dniu </w:t>
      </w:r>
      <w:r w:rsidR="000634F3" w:rsidRPr="007D4ACE">
        <w:rPr>
          <w:rFonts w:cs="Arial"/>
          <w:sz w:val="22"/>
          <w:szCs w:val="22"/>
        </w:rPr>
        <w:t>29 września</w:t>
      </w:r>
      <w:r w:rsidR="00C62DEE" w:rsidRPr="007D4ACE">
        <w:rPr>
          <w:rFonts w:cs="Arial"/>
          <w:sz w:val="22"/>
          <w:szCs w:val="22"/>
        </w:rPr>
        <w:t xml:space="preserve"> 20</w:t>
      </w:r>
      <w:r w:rsidR="00E830D4" w:rsidRPr="007D4ACE">
        <w:rPr>
          <w:rFonts w:cs="Arial"/>
          <w:sz w:val="22"/>
          <w:szCs w:val="22"/>
        </w:rPr>
        <w:t>21</w:t>
      </w:r>
      <w:r w:rsidR="00C62DEE" w:rsidRPr="007D4ACE">
        <w:rPr>
          <w:rFonts w:cs="Arial"/>
          <w:sz w:val="22"/>
          <w:szCs w:val="22"/>
        </w:rPr>
        <w:t xml:space="preserve"> </w:t>
      </w:r>
      <w:r w:rsidR="0020207B" w:rsidRPr="007D4ACE">
        <w:rPr>
          <w:rFonts w:cs="Arial"/>
          <w:sz w:val="22"/>
          <w:szCs w:val="22"/>
        </w:rPr>
        <w:t>r. podał do publicznej wiadomości informację o przystąpieniu do sporządzenia projektu dokumentu i możliwości składania wniosków.</w:t>
      </w:r>
    </w:p>
    <w:p w14:paraId="4B388CA8" w14:textId="21A1B0AD" w:rsidR="0043687C" w:rsidRPr="007D4ACE" w:rsidRDefault="0043687C" w:rsidP="003958E2">
      <w:pPr>
        <w:spacing w:line="276" w:lineRule="auto"/>
        <w:rPr>
          <w:rFonts w:cs="Arial"/>
          <w:sz w:val="22"/>
          <w:szCs w:val="22"/>
        </w:rPr>
      </w:pPr>
      <w:r w:rsidRPr="007D4ACE">
        <w:rPr>
          <w:rFonts w:cs="Arial"/>
          <w:sz w:val="22"/>
          <w:szCs w:val="22"/>
        </w:rPr>
        <w:t xml:space="preserve">W wyznaczonym terminie, tj. do dnia </w:t>
      </w:r>
      <w:r w:rsidR="000634F3" w:rsidRPr="007D4ACE">
        <w:rPr>
          <w:rFonts w:cs="Arial"/>
          <w:sz w:val="22"/>
          <w:szCs w:val="22"/>
        </w:rPr>
        <w:t>22 października</w:t>
      </w:r>
      <w:r w:rsidR="00E830D4" w:rsidRPr="007D4ACE">
        <w:rPr>
          <w:rFonts w:cs="Arial"/>
          <w:sz w:val="22"/>
          <w:szCs w:val="22"/>
        </w:rPr>
        <w:t xml:space="preserve"> 2021</w:t>
      </w:r>
      <w:r w:rsidR="00423E2A" w:rsidRPr="007D4ACE">
        <w:rPr>
          <w:rFonts w:cs="Arial"/>
          <w:sz w:val="22"/>
          <w:szCs w:val="22"/>
        </w:rPr>
        <w:t xml:space="preserve"> </w:t>
      </w:r>
      <w:r w:rsidR="00297636" w:rsidRPr="007D4ACE">
        <w:rPr>
          <w:rFonts w:cs="Arial"/>
          <w:sz w:val="22"/>
          <w:szCs w:val="22"/>
        </w:rPr>
        <w:t>r.</w:t>
      </w:r>
      <w:r w:rsidRPr="007D4ACE">
        <w:rPr>
          <w:rFonts w:cs="Arial"/>
          <w:sz w:val="22"/>
          <w:szCs w:val="22"/>
        </w:rPr>
        <w:t>, nie złożono wniosków.</w:t>
      </w:r>
    </w:p>
    <w:p w14:paraId="7AC0DF3E" w14:textId="78AF46E3" w:rsidR="00781AD5" w:rsidRPr="007D4ACE" w:rsidRDefault="0044452C" w:rsidP="003958E2">
      <w:pPr>
        <w:pStyle w:val="Tekstpodstawowywcity"/>
        <w:spacing w:after="0" w:line="276" w:lineRule="auto"/>
        <w:ind w:left="0"/>
        <w:rPr>
          <w:rFonts w:cs="Arial"/>
          <w:sz w:val="22"/>
          <w:szCs w:val="22"/>
        </w:rPr>
      </w:pPr>
      <w:r w:rsidRPr="007D4ACE">
        <w:rPr>
          <w:rFonts w:cs="Arial"/>
          <w:sz w:val="22"/>
          <w:szCs w:val="22"/>
        </w:rPr>
        <w:t xml:space="preserve">Projekt zmiany miejscowego planu zagospodarowania przestrzennego </w:t>
      </w:r>
      <w:r w:rsidR="00781AD5" w:rsidRPr="007D4ACE">
        <w:rPr>
          <w:rFonts w:cs="Arial"/>
          <w:sz w:val="22"/>
          <w:szCs w:val="22"/>
        </w:rPr>
        <w:t>„Kobylnica-Południe” dla obszaru obejmującego tereny SE.35U/Z, SE.39UM, SE.04KZ, SE.014KL i SE.036KD oraz części terenów SE.33UM, SE.36ZP, SE.37U, SE.40UM, SE.41RZW i SE.43UM</w:t>
      </w:r>
      <w:r w:rsidR="00F30A17" w:rsidRPr="007D4ACE">
        <w:rPr>
          <w:rFonts w:cs="Arial"/>
          <w:sz w:val="22"/>
          <w:szCs w:val="22"/>
        </w:rPr>
        <w:t xml:space="preserve"> </w:t>
      </w:r>
      <w:r w:rsidR="00265DD6" w:rsidRPr="007D4ACE">
        <w:rPr>
          <w:rFonts w:cs="Arial"/>
          <w:sz w:val="22"/>
          <w:szCs w:val="22"/>
        </w:rPr>
        <w:t xml:space="preserve">pn. miejscowy plan zagospodarowania przestrzennego </w:t>
      </w:r>
      <w:r w:rsidR="00265DD6" w:rsidRPr="007D4ACE">
        <w:rPr>
          <w:rFonts w:cs="Arial"/>
          <w:bCs/>
          <w:sz w:val="22"/>
          <w:szCs w:val="22"/>
        </w:rPr>
        <w:t>„</w:t>
      </w:r>
      <w:r w:rsidR="00781AD5" w:rsidRPr="007D4ACE">
        <w:rPr>
          <w:rFonts w:cs="Arial"/>
          <w:bCs/>
          <w:sz w:val="22"/>
          <w:szCs w:val="22"/>
        </w:rPr>
        <w:t>Kobylnica Wodna-Młyńska</w:t>
      </w:r>
      <w:r w:rsidR="00265DD6" w:rsidRPr="007D4ACE">
        <w:rPr>
          <w:rFonts w:cs="Arial"/>
          <w:bCs/>
          <w:sz w:val="22"/>
          <w:szCs w:val="22"/>
        </w:rPr>
        <w:t xml:space="preserve">” </w:t>
      </w:r>
      <w:r w:rsidRPr="007D4ACE">
        <w:rPr>
          <w:rFonts w:cs="Arial"/>
          <w:sz w:val="22"/>
          <w:szCs w:val="22"/>
        </w:rPr>
        <w:t xml:space="preserve">wraz z prognozą oddziaływania na środowisko był wyłożony do publicznego wglądu w dniach od </w:t>
      </w:r>
      <w:r w:rsidR="00781AD5" w:rsidRPr="007D4ACE">
        <w:rPr>
          <w:rFonts w:cs="Arial"/>
          <w:sz w:val="22"/>
          <w:szCs w:val="22"/>
        </w:rPr>
        <w:t>15 czerwca 2022 r. do 11 lipca 2022 r.</w:t>
      </w:r>
    </w:p>
    <w:p w14:paraId="5F39FB78" w14:textId="0E4B8B89" w:rsidR="0044452C" w:rsidRPr="007D4ACE" w:rsidRDefault="0044452C" w:rsidP="003958E2">
      <w:pPr>
        <w:pStyle w:val="Tekstpodstawowywcity"/>
        <w:spacing w:after="0" w:line="276" w:lineRule="auto"/>
        <w:ind w:left="0"/>
        <w:rPr>
          <w:rFonts w:cs="Arial"/>
          <w:sz w:val="22"/>
          <w:szCs w:val="22"/>
        </w:rPr>
      </w:pPr>
      <w:r w:rsidRPr="007D4ACE">
        <w:rPr>
          <w:rFonts w:cs="Arial"/>
          <w:sz w:val="22"/>
          <w:szCs w:val="22"/>
        </w:rPr>
        <w:t>Dyskusja publiczna nad przyjętymi w projekcie</w:t>
      </w:r>
      <w:r w:rsidR="009F5CC7" w:rsidRPr="007D4ACE">
        <w:rPr>
          <w:rFonts w:cs="Arial"/>
          <w:sz w:val="22"/>
          <w:szCs w:val="22"/>
        </w:rPr>
        <w:t xml:space="preserve"> </w:t>
      </w:r>
      <w:r w:rsidRPr="007D4ACE">
        <w:rPr>
          <w:rFonts w:cs="Arial"/>
          <w:sz w:val="22"/>
          <w:szCs w:val="22"/>
        </w:rPr>
        <w:t xml:space="preserve">planu rozwiązaniami odbyła się w siedzibie Urzędu Gminy Kobylnica w dniu </w:t>
      </w:r>
      <w:r w:rsidR="00781AD5" w:rsidRPr="007D4ACE">
        <w:rPr>
          <w:rFonts w:cs="Arial"/>
          <w:sz w:val="22"/>
          <w:szCs w:val="22"/>
        </w:rPr>
        <w:t>4 lipca 2022</w:t>
      </w:r>
      <w:r w:rsidRPr="007D4ACE">
        <w:rPr>
          <w:rFonts w:cs="Arial"/>
          <w:sz w:val="22"/>
          <w:szCs w:val="22"/>
        </w:rPr>
        <w:t xml:space="preserve"> r. </w:t>
      </w:r>
    </w:p>
    <w:p w14:paraId="4E710302" w14:textId="77C23D40" w:rsidR="001D3144" w:rsidRPr="007D4ACE" w:rsidRDefault="0044452C" w:rsidP="003958E2">
      <w:pPr>
        <w:pStyle w:val="Tekstpodstawowywcity"/>
        <w:spacing w:after="0" w:line="276" w:lineRule="auto"/>
        <w:ind w:left="0"/>
        <w:rPr>
          <w:rFonts w:cs="Arial"/>
          <w:sz w:val="22"/>
          <w:szCs w:val="22"/>
        </w:rPr>
      </w:pPr>
      <w:r w:rsidRPr="007D4ACE">
        <w:rPr>
          <w:rFonts w:cs="Arial"/>
          <w:sz w:val="22"/>
          <w:szCs w:val="22"/>
        </w:rPr>
        <w:t xml:space="preserve">Do wyłożonego do publicznego wglądu projektu planu miejscowego wraz z prognozą oddziaływania na środowisko, w wyznaczonym terminie, tj. do dnia </w:t>
      </w:r>
      <w:r w:rsidR="00F33102" w:rsidRPr="007D4ACE">
        <w:rPr>
          <w:rFonts w:cs="Arial"/>
          <w:bCs/>
          <w:sz w:val="22"/>
          <w:szCs w:val="22"/>
        </w:rPr>
        <w:t>26 lipca 2022</w:t>
      </w:r>
      <w:r w:rsidRPr="007D4ACE">
        <w:rPr>
          <w:rFonts w:cs="Arial"/>
          <w:bCs/>
          <w:sz w:val="22"/>
          <w:szCs w:val="22"/>
        </w:rPr>
        <w:t xml:space="preserve"> </w:t>
      </w:r>
      <w:r w:rsidRPr="007D4ACE">
        <w:rPr>
          <w:rFonts w:cs="Arial"/>
          <w:sz w:val="22"/>
          <w:szCs w:val="22"/>
        </w:rPr>
        <w:t>r.</w:t>
      </w:r>
      <w:r w:rsidRPr="007D4ACE">
        <w:rPr>
          <w:rFonts w:cs="Arial"/>
          <w:sz w:val="22"/>
          <w:szCs w:val="22"/>
          <w:shd w:val="clear" w:color="auto" w:fill="FFFFFF"/>
        </w:rPr>
        <w:t>,</w:t>
      </w:r>
      <w:r w:rsidR="00F42A33" w:rsidRPr="007D4ACE">
        <w:rPr>
          <w:rFonts w:cs="Arial"/>
          <w:sz w:val="22"/>
          <w:szCs w:val="22"/>
        </w:rPr>
        <w:t xml:space="preserve"> </w:t>
      </w:r>
      <w:r w:rsidR="00032162" w:rsidRPr="007D4ACE">
        <w:rPr>
          <w:rFonts w:cs="Arial"/>
          <w:sz w:val="22"/>
          <w:szCs w:val="22"/>
        </w:rPr>
        <w:t>wniesiono uwag</w:t>
      </w:r>
      <w:r w:rsidR="00F33102" w:rsidRPr="007D4ACE">
        <w:rPr>
          <w:rFonts w:cs="Arial"/>
          <w:sz w:val="22"/>
          <w:szCs w:val="22"/>
        </w:rPr>
        <w:t>i, z których część została uwzględniona.</w:t>
      </w:r>
    </w:p>
    <w:sectPr w:rsidR="001D3144" w:rsidRPr="007D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B2A7" w14:textId="77777777" w:rsidR="00372087" w:rsidRDefault="00372087">
      <w:r>
        <w:separator/>
      </w:r>
    </w:p>
  </w:endnote>
  <w:endnote w:type="continuationSeparator" w:id="0">
    <w:p w14:paraId="22F04127" w14:textId="77777777" w:rsidR="00372087" w:rsidRDefault="0037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58E8" w14:textId="77777777" w:rsidR="00372087" w:rsidRDefault="00372087">
      <w:r>
        <w:separator/>
      </w:r>
    </w:p>
  </w:footnote>
  <w:footnote w:type="continuationSeparator" w:id="0">
    <w:p w14:paraId="514F68FA" w14:textId="77777777" w:rsidR="00372087" w:rsidRDefault="0037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A5D51"/>
    <w:multiLevelType w:val="hybridMultilevel"/>
    <w:tmpl w:val="410E3B48"/>
    <w:lvl w:ilvl="0" w:tplc="A9EC5DD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color w:val="auto"/>
        <w:sz w:val="21"/>
        <w:szCs w:val="21"/>
      </w:rPr>
    </w:lvl>
    <w:lvl w:ilvl="1" w:tplc="EC562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038351">
    <w:abstractNumId w:val="0"/>
  </w:num>
  <w:num w:numId="2" w16cid:durableId="97086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663A"/>
    <w:rsid w:val="000179A0"/>
    <w:rsid w:val="00032162"/>
    <w:rsid w:val="000634F3"/>
    <w:rsid w:val="00072FA7"/>
    <w:rsid w:val="000B0E6F"/>
    <w:rsid w:val="000B3C42"/>
    <w:rsid w:val="000C0AB3"/>
    <w:rsid w:val="0011051A"/>
    <w:rsid w:val="0015596C"/>
    <w:rsid w:val="00174FFB"/>
    <w:rsid w:val="00176332"/>
    <w:rsid w:val="00192CE5"/>
    <w:rsid w:val="00193CB0"/>
    <w:rsid w:val="001A1562"/>
    <w:rsid w:val="001A7DD4"/>
    <w:rsid w:val="001C04F0"/>
    <w:rsid w:val="001D3144"/>
    <w:rsid w:val="001F1DB2"/>
    <w:rsid w:val="0020207B"/>
    <w:rsid w:val="00204702"/>
    <w:rsid w:val="002050F1"/>
    <w:rsid w:val="00227DB5"/>
    <w:rsid w:val="00230119"/>
    <w:rsid w:val="00265DD6"/>
    <w:rsid w:val="00270B5C"/>
    <w:rsid w:val="002810D7"/>
    <w:rsid w:val="00284E7B"/>
    <w:rsid w:val="00297636"/>
    <w:rsid w:val="002E5675"/>
    <w:rsid w:val="002E6EA2"/>
    <w:rsid w:val="002F239E"/>
    <w:rsid w:val="0030037C"/>
    <w:rsid w:val="00301192"/>
    <w:rsid w:val="003125EA"/>
    <w:rsid w:val="00332F14"/>
    <w:rsid w:val="00334A02"/>
    <w:rsid w:val="003707B5"/>
    <w:rsid w:val="00372087"/>
    <w:rsid w:val="00374629"/>
    <w:rsid w:val="00375BC8"/>
    <w:rsid w:val="0038319E"/>
    <w:rsid w:val="003958E2"/>
    <w:rsid w:val="003A1F80"/>
    <w:rsid w:val="003B5ED1"/>
    <w:rsid w:val="003D2E73"/>
    <w:rsid w:val="003D6CB9"/>
    <w:rsid w:val="003E074D"/>
    <w:rsid w:val="003E0998"/>
    <w:rsid w:val="004047D9"/>
    <w:rsid w:val="004067F7"/>
    <w:rsid w:val="00406E2B"/>
    <w:rsid w:val="0041263C"/>
    <w:rsid w:val="00423E2A"/>
    <w:rsid w:val="0043687C"/>
    <w:rsid w:val="0044452C"/>
    <w:rsid w:val="00456E1F"/>
    <w:rsid w:val="004822F2"/>
    <w:rsid w:val="00485EA7"/>
    <w:rsid w:val="004C207A"/>
    <w:rsid w:val="00513075"/>
    <w:rsid w:val="00530CE8"/>
    <w:rsid w:val="00534523"/>
    <w:rsid w:val="0054403C"/>
    <w:rsid w:val="00576D9C"/>
    <w:rsid w:val="005A37E1"/>
    <w:rsid w:val="005A5BE7"/>
    <w:rsid w:val="005B10B7"/>
    <w:rsid w:val="005B3BDD"/>
    <w:rsid w:val="005C626F"/>
    <w:rsid w:val="005D2188"/>
    <w:rsid w:val="005D33C7"/>
    <w:rsid w:val="00612862"/>
    <w:rsid w:val="00625D7A"/>
    <w:rsid w:val="00652EA9"/>
    <w:rsid w:val="00653C02"/>
    <w:rsid w:val="00653DF4"/>
    <w:rsid w:val="00676EC8"/>
    <w:rsid w:val="00684259"/>
    <w:rsid w:val="006B4649"/>
    <w:rsid w:val="006C6839"/>
    <w:rsid w:val="006E36E7"/>
    <w:rsid w:val="006E415C"/>
    <w:rsid w:val="006E4FA8"/>
    <w:rsid w:val="006F1B97"/>
    <w:rsid w:val="006F5556"/>
    <w:rsid w:val="007017CF"/>
    <w:rsid w:val="00711014"/>
    <w:rsid w:val="00727ECE"/>
    <w:rsid w:val="00744F26"/>
    <w:rsid w:val="00746EE8"/>
    <w:rsid w:val="007606CB"/>
    <w:rsid w:val="00781AD5"/>
    <w:rsid w:val="00794B8F"/>
    <w:rsid w:val="0079526E"/>
    <w:rsid w:val="00795700"/>
    <w:rsid w:val="007A09F1"/>
    <w:rsid w:val="007A350D"/>
    <w:rsid w:val="007A659A"/>
    <w:rsid w:val="007A771F"/>
    <w:rsid w:val="007B0D4E"/>
    <w:rsid w:val="007B1788"/>
    <w:rsid w:val="007B1F2D"/>
    <w:rsid w:val="007D4ACE"/>
    <w:rsid w:val="007D7B66"/>
    <w:rsid w:val="007E62CE"/>
    <w:rsid w:val="007F2CAC"/>
    <w:rsid w:val="00805730"/>
    <w:rsid w:val="008266DD"/>
    <w:rsid w:val="00827E8D"/>
    <w:rsid w:val="00831FE5"/>
    <w:rsid w:val="00837D84"/>
    <w:rsid w:val="0085142F"/>
    <w:rsid w:val="008A3847"/>
    <w:rsid w:val="008B57D4"/>
    <w:rsid w:val="008C2705"/>
    <w:rsid w:val="009260F3"/>
    <w:rsid w:val="00960678"/>
    <w:rsid w:val="0098742A"/>
    <w:rsid w:val="00992E60"/>
    <w:rsid w:val="009A7D37"/>
    <w:rsid w:val="009C4DBE"/>
    <w:rsid w:val="009D5651"/>
    <w:rsid w:val="009F5CC7"/>
    <w:rsid w:val="009F6A0F"/>
    <w:rsid w:val="00A06AD7"/>
    <w:rsid w:val="00A12775"/>
    <w:rsid w:val="00A13123"/>
    <w:rsid w:val="00A13BB3"/>
    <w:rsid w:val="00A36F4B"/>
    <w:rsid w:val="00A400FE"/>
    <w:rsid w:val="00A43EA9"/>
    <w:rsid w:val="00A50EA4"/>
    <w:rsid w:val="00A554C4"/>
    <w:rsid w:val="00A641C7"/>
    <w:rsid w:val="00A67B89"/>
    <w:rsid w:val="00A843C3"/>
    <w:rsid w:val="00A86A37"/>
    <w:rsid w:val="00AA5BAB"/>
    <w:rsid w:val="00AB7616"/>
    <w:rsid w:val="00AE4EDC"/>
    <w:rsid w:val="00B12217"/>
    <w:rsid w:val="00B55479"/>
    <w:rsid w:val="00B655B6"/>
    <w:rsid w:val="00B74942"/>
    <w:rsid w:val="00B74A2B"/>
    <w:rsid w:val="00B937EB"/>
    <w:rsid w:val="00B94275"/>
    <w:rsid w:val="00BA0F4F"/>
    <w:rsid w:val="00BC522D"/>
    <w:rsid w:val="00BC703C"/>
    <w:rsid w:val="00BD0674"/>
    <w:rsid w:val="00BE62D5"/>
    <w:rsid w:val="00C04B57"/>
    <w:rsid w:val="00C21C9C"/>
    <w:rsid w:val="00C3511C"/>
    <w:rsid w:val="00C52D3C"/>
    <w:rsid w:val="00C571FF"/>
    <w:rsid w:val="00C62DEE"/>
    <w:rsid w:val="00C67FC9"/>
    <w:rsid w:val="00C90406"/>
    <w:rsid w:val="00CB286A"/>
    <w:rsid w:val="00CD4F30"/>
    <w:rsid w:val="00CF56D1"/>
    <w:rsid w:val="00D47B92"/>
    <w:rsid w:val="00D47C7E"/>
    <w:rsid w:val="00D53A1F"/>
    <w:rsid w:val="00DC495E"/>
    <w:rsid w:val="00DC7788"/>
    <w:rsid w:val="00E153FE"/>
    <w:rsid w:val="00E15842"/>
    <w:rsid w:val="00E17350"/>
    <w:rsid w:val="00E37E93"/>
    <w:rsid w:val="00E468A4"/>
    <w:rsid w:val="00E56615"/>
    <w:rsid w:val="00E64E0B"/>
    <w:rsid w:val="00E830D4"/>
    <w:rsid w:val="00E84FE6"/>
    <w:rsid w:val="00EB54D5"/>
    <w:rsid w:val="00EE42DD"/>
    <w:rsid w:val="00F150ED"/>
    <w:rsid w:val="00F30A17"/>
    <w:rsid w:val="00F327F7"/>
    <w:rsid w:val="00F33102"/>
    <w:rsid w:val="00F42A33"/>
    <w:rsid w:val="00F50FD1"/>
    <w:rsid w:val="00F53369"/>
    <w:rsid w:val="00F616BC"/>
    <w:rsid w:val="00F636C3"/>
    <w:rsid w:val="00F8295E"/>
    <w:rsid w:val="00F85980"/>
    <w:rsid w:val="00FA1AC3"/>
    <w:rsid w:val="00FD1BD3"/>
    <w:rsid w:val="00FE0B0D"/>
    <w:rsid w:val="00FF58C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D85FE"/>
  <w15:chartTrackingRefBased/>
  <w15:docId w15:val="{9347DB17-553D-4141-B673-B5B10F6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83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6E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6E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E6EA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AA5BAB"/>
    <w:pPr>
      <w:spacing w:after="120"/>
      <w:ind w:left="283"/>
    </w:pPr>
  </w:style>
  <w:style w:type="paragraph" w:styleId="Tekstpodstawowy">
    <w:name w:val="Body Text"/>
    <w:aliases w:val=" Znak"/>
    <w:basedOn w:val="Normalny"/>
    <w:link w:val="TekstpodstawowyZnak"/>
    <w:semiHidden/>
    <w:unhideWhenUsed/>
    <w:rsid w:val="0011051A"/>
    <w:pPr>
      <w:widowControl w:val="0"/>
      <w:spacing w:after="120" w:line="360" w:lineRule="atLeast"/>
      <w:ind w:left="709" w:hanging="284"/>
      <w:jc w:val="both"/>
    </w:pPr>
  </w:style>
  <w:style w:type="character" w:customStyle="1" w:styleId="TekstpodstawowyZnak">
    <w:name w:val="Tekst podstawowy Znak"/>
    <w:aliases w:val=" Znak Znak"/>
    <w:link w:val="Tekstpodstawowy"/>
    <w:semiHidden/>
    <w:rsid w:val="0011051A"/>
    <w:rPr>
      <w:rFonts w:ascii="Arial" w:hAnsi="Arial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A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A35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Strada BP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>zmiana mpzp</dc:subject>
  <dc:creator>Jola Więcek</dc:creator>
  <cp:keywords/>
  <dc:description/>
  <cp:lastModifiedBy>Radosław Sawicki</cp:lastModifiedBy>
  <cp:revision>4</cp:revision>
  <cp:lastPrinted>2022-02-05T17:26:00Z</cp:lastPrinted>
  <dcterms:created xsi:type="dcterms:W3CDTF">2022-09-27T11:01:00Z</dcterms:created>
  <dcterms:modified xsi:type="dcterms:W3CDTF">2022-09-29T13:07:00Z</dcterms:modified>
</cp:coreProperties>
</file>