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"/>
        <w:gridCol w:w="6207"/>
        <w:gridCol w:w="3483"/>
        <w:gridCol w:w="146"/>
      </w:tblGrid>
      <w:tr w:rsidR="007024AB" w14:paraId="3F9F17CD" w14:textId="77777777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5793D" w14:textId="77777777" w:rsidR="007024AB" w:rsidRDefault="0070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RANGE!A1:C16"/>
            <w:bookmarkEnd w:id="0"/>
          </w:p>
        </w:tc>
        <w:tc>
          <w:tcPr>
            <w:tcW w:w="62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8FDCA" w14:textId="77777777" w:rsidR="007024AB" w:rsidRDefault="0070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D060D" w14:textId="77777777" w:rsidR="007024AB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Załącznik nr 1 do Procedury z dnia 04.10.2022 r. dotyczącej zasad odliczania podatku VAT naliczonego od wydatków ponoszonych na rozbudowę infrastruktury wodociągowo-kanalizacyjnej Gminy Kobylnica.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5DE821" w14:textId="77777777" w:rsidR="007024AB" w:rsidRDefault="007024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7024AB" w14:paraId="524ED97D" w14:textId="7777777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0644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0D6D5" w14:textId="77777777" w:rsidR="007024AB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pl-PL"/>
              </w:rPr>
              <w:t>KARTA VAT inwestycji "nazwa"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1E8E87" w14:textId="77777777" w:rsidR="007024AB" w:rsidRDefault="007024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</w:tr>
      <w:tr w:rsidR="007024AB" w14:paraId="4C618768" w14:textId="77777777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A6169" w14:textId="77777777" w:rsidR="007024A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6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7BA2E" w14:textId="77777777" w:rsidR="007024AB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Nazwa inwestycji</w:t>
            </w:r>
          </w:p>
        </w:tc>
        <w:tc>
          <w:tcPr>
            <w:tcW w:w="3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E6A06" w14:textId="77777777" w:rsidR="007024AB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656ED" w14:textId="77777777" w:rsidR="007024AB" w:rsidRDefault="007024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7024AB" w14:paraId="31E9F5D4" w14:textId="7777777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47B4B" w14:textId="77777777" w:rsidR="007024A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62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AD645" w14:textId="77777777" w:rsidR="007024AB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Numer i data zawarcia umowy z wykonawcą inwestycji</w:t>
            </w:r>
          </w:p>
        </w:tc>
        <w:tc>
          <w:tcPr>
            <w:tcW w:w="3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AEFBB" w14:textId="77777777" w:rsidR="007024AB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9BAA88" w14:textId="77777777" w:rsidR="007024AB" w:rsidRDefault="007024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7024AB" w14:paraId="65C8A05F" w14:textId="7777777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8985C" w14:textId="77777777" w:rsidR="007024A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3.</w:t>
            </w:r>
          </w:p>
        </w:tc>
        <w:tc>
          <w:tcPr>
            <w:tcW w:w="62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9F32A" w14:textId="77777777" w:rsidR="007024AB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Efektem realizacji inwestycji będzie wytworzenie / zmodernizowanie /wyremontowanie jakiego obiektu infrastruktury wodociągowo-kanalizacyjnej </w:t>
            </w:r>
          </w:p>
        </w:tc>
        <w:tc>
          <w:tcPr>
            <w:tcW w:w="3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261E9" w14:textId="77777777" w:rsidR="007024AB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2DE58" w14:textId="77777777" w:rsidR="007024AB" w:rsidRDefault="007024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7024AB" w14:paraId="44AAE4EA" w14:textId="77777777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D4483" w14:textId="77777777" w:rsidR="007024A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4.</w:t>
            </w:r>
          </w:p>
        </w:tc>
        <w:tc>
          <w:tcPr>
            <w:tcW w:w="62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A33EC" w14:textId="77777777" w:rsidR="007024AB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Czy infrastruktura budowana/ modernizowana/remontowana w ramach w/w inwestycji jest planowana do przekazania na podstawie umowy dzierżawy zawartej przez Gminę z Wodociągi Słupsk Sp. z o.o.? </w:t>
            </w:r>
            <w:r>
              <w:rPr>
                <w:rFonts w:eastAsia="Times New Roman" w:cs="Calibri"/>
                <w:color w:val="000000"/>
                <w:lang w:eastAsia="pl-PL"/>
              </w:rPr>
              <w:br/>
              <w:t>Jeśli tak, od kiedy i w jakim zakresie? Czy zostało to uzgodnione ze spółką Wodociągi?</w:t>
            </w:r>
          </w:p>
        </w:tc>
        <w:tc>
          <w:tcPr>
            <w:tcW w:w="3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6D8E0" w14:textId="77777777" w:rsidR="007024AB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DAD1AE" w14:textId="77777777" w:rsidR="007024AB" w:rsidRDefault="007024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7024AB" w14:paraId="47F81841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CC3A4" w14:textId="77777777" w:rsidR="007024A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5.</w:t>
            </w:r>
          </w:p>
        </w:tc>
        <w:tc>
          <w:tcPr>
            <w:tcW w:w="62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A543A" w14:textId="77777777" w:rsidR="007024AB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Czy infrastruktura modernizowana/remontowana w ramach w/w inwestycji jest udostępniana na podstawie umowy dzierżawy zawartej przez Gminę z Wodociągi Słupsk Sp. z o.o.? </w:t>
            </w:r>
            <w:r>
              <w:rPr>
                <w:rFonts w:eastAsia="Times New Roman" w:cs="Calibri"/>
                <w:color w:val="000000"/>
                <w:lang w:eastAsia="pl-PL"/>
              </w:rPr>
              <w:br/>
              <w:t>Jeśli tak, od kiedy?</w:t>
            </w:r>
          </w:p>
        </w:tc>
        <w:tc>
          <w:tcPr>
            <w:tcW w:w="34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E1367" w14:textId="77777777" w:rsidR="007024A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od ……….....……….. (miesiąc i rok)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B4A8F" w14:textId="77777777" w:rsidR="007024AB" w:rsidRDefault="007024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7024AB" w14:paraId="409DD4E8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75A52" w14:textId="77777777" w:rsidR="007024AB" w:rsidRDefault="007024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0B40F" w14:textId="77777777" w:rsidR="007024AB" w:rsidRDefault="007024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88D1A" w14:textId="77777777" w:rsidR="007024AB" w:rsidRDefault="007024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F9D645" w14:textId="77777777" w:rsidR="007024AB" w:rsidRDefault="007024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7024AB" w14:paraId="558A498C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D98D5" w14:textId="77777777" w:rsidR="007024AB" w:rsidRDefault="007024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CE0F8" w14:textId="77777777" w:rsidR="007024AB" w:rsidRDefault="007024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F6FC6" w14:textId="5805667A" w:rsidR="007024A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NIE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FDC12" w14:textId="77777777" w:rsidR="007024AB" w:rsidRDefault="0070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024AB" w14:paraId="68D5394D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463BE" w14:textId="77777777" w:rsidR="007024AB" w:rsidRDefault="007024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333D6" w14:textId="77777777" w:rsidR="007024AB" w:rsidRDefault="007024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85AFA" w14:textId="77777777" w:rsidR="007024AB" w:rsidRDefault="007024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D7188A" w14:textId="77777777" w:rsidR="007024AB" w:rsidRDefault="007024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7024AB" w14:paraId="0E73C7DB" w14:textId="7777777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430A3" w14:textId="77777777" w:rsidR="007024A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6.</w:t>
            </w:r>
          </w:p>
        </w:tc>
        <w:tc>
          <w:tcPr>
            <w:tcW w:w="62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ACC1C" w14:textId="77777777" w:rsidR="007024AB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Planowana data zakończenia inwestycji</w:t>
            </w:r>
          </w:p>
        </w:tc>
        <w:tc>
          <w:tcPr>
            <w:tcW w:w="3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5216B" w14:textId="77777777" w:rsidR="007024AB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FD825" w14:textId="77777777" w:rsidR="007024AB" w:rsidRDefault="0070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024AB" w14:paraId="21D1F16C" w14:textId="7777777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6C9D2" w14:textId="77777777" w:rsidR="007024A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7.</w:t>
            </w:r>
          </w:p>
        </w:tc>
        <w:tc>
          <w:tcPr>
            <w:tcW w:w="62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925AE" w14:textId="77777777" w:rsidR="007024AB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Data uwzględnienia infrastruktury wybudowanej/zmodernizowanej/wyremontowanej w umowie dzierżawy zawartej przez Gminę z Wodociągi Słupsk Sp. z o.o. (nie dotyczy sytuacji, gdy w pkt 5 zaznaczono TAK)</w:t>
            </w:r>
          </w:p>
        </w:tc>
        <w:tc>
          <w:tcPr>
            <w:tcW w:w="3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73404" w14:textId="77777777" w:rsidR="007024AB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352F3" w14:textId="77777777" w:rsidR="007024AB" w:rsidRDefault="0070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024AB" w14:paraId="5496F59C" w14:textId="7777777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7781B" w14:textId="77777777" w:rsidR="007024AB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8.</w:t>
            </w:r>
          </w:p>
        </w:tc>
        <w:tc>
          <w:tcPr>
            <w:tcW w:w="62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75C4F" w14:textId="77777777" w:rsidR="007024AB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Data uzyskania pozwolenia na użytkowanie zrealizowanej inwestycji lub zawiadomienia o zakończeniu robót budowlanych przyjętych bez sprzeciwu lub protokołu końcowego</w:t>
            </w:r>
          </w:p>
        </w:tc>
        <w:tc>
          <w:tcPr>
            <w:tcW w:w="3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CF487" w14:textId="77777777" w:rsidR="007024AB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DB0DD" w14:textId="77777777" w:rsidR="007024AB" w:rsidRDefault="0070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024AB" w14:paraId="7AC4D4AA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644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D0543C" w14:textId="77777777" w:rsidR="007024AB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Sporządził…..................................................................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C6A3E" w14:textId="77777777" w:rsidR="007024AB" w:rsidRDefault="0070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024AB" w14:paraId="5EDD5ABE" w14:textId="77777777" w:rsidTr="00B24B7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1F7F9B" w14:textId="77777777" w:rsidR="007024AB" w:rsidRDefault="007024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2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F5546" w14:textId="77777777" w:rsidR="007024AB" w:rsidRDefault="0000000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                            (data, imię i nazwisko)</w:t>
            </w:r>
          </w:p>
        </w:tc>
        <w:tc>
          <w:tcPr>
            <w:tcW w:w="348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270A90" w14:textId="77777777" w:rsidR="007024AB" w:rsidRDefault="007024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D0FA1" w14:textId="77777777" w:rsidR="007024AB" w:rsidRDefault="0070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CEF2142" w14:textId="77777777" w:rsidR="007024AB" w:rsidRDefault="007024AB">
      <w:pPr>
        <w:tabs>
          <w:tab w:val="left" w:pos="5622"/>
        </w:tabs>
      </w:pPr>
    </w:p>
    <w:sectPr w:rsidR="007024AB">
      <w:pgSz w:w="11906" w:h="16838"/>
      <w:pgMar w:top="284" w:right="1417" w:bottom="1276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D7B7" w14:textId="77777777" w:rsidR="003660EF" w:rsidRDefault="003660EF">
      <w:pPr>
        <w:spacing w:after="0" w:line="240" w:lineRule="auto"/>
      </w:pPr>
      <w:r>
        <w:separator/>
      </w:r>
    </w:p>
  </w:endnote>
  <w:endnote w:type="continuationSeparator" w:id="0">
    <w:p w14:paraId="51208839" w14:textId="77777777" w:rsidR="003660EF" w:rsidRDefault="0036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3962" w14:textId="77777777" w:rsidR="003660EF" w:rsidRDefault="003660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25577C" w14:textId="77777777" w:rsidR="003660EF" w:rsidRDefault="00366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024AB"/>
    <w:rsid w:val="003660EF"/>
    <w:rsid w:val="007024AB"/>
    <w:rsid w:val="00B2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CE2B"/>
  <w15:docId w15:val="{EE12D51F-EF50-4256-860C-6AF43AC8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vat</dc:title>
  <dc:subject/>
  <dc:creator>Aleksandra Olejarczyk</dc:creator>
  <cp:keywords>karta, vat, kobylnica</cp:keywords>
  <dc:description/>
  <cp:lastModifiedBy>Radosław Sawicki</cp:lastModifiedBy>
  <cp:revision>2</cp:revision>
  <cp:lastPrinted>2022-10-04T12:31:00Z</cp:lastPrinted>
  <dcterms:created xsi:type="dcterms:W3CDTF">2022-10-18T13:05:00Z</dcterms:created>
  <dcterms:modified xsi:type="dcterms:W3CDTF">2022-10-18T13:05:00Z</dcterms:modified>
</cp:coreProperties>
</file>