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97C" w14:textId="7B3AC10D" w:rsidR="004C02F0" w:rsidRPr="00DF7E54" w:rsidRDefault="004C02F0" w:rsidP="00AA6897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  <w:r w:rsidRPr="00654970">
        <w:rPr>
          <w:rFonts w:ascii="Arial" w:hAnsi="Arial" w:cs="Arial"/>
          <w:i/>
          <w:sz w:val="18"/>
          <w:szCs w:val="18"/>
        </w:rPr>
        <w:t>Załącznik do Zarządzenia Nr</w:t>
      </w:r>
      <w:r w:rsidR="001E2B7F">
        <w:rPr>
          <w:rFonts w:ascii="Arial" w:hAnsi="Arial" w:cs="Arial"/>
          <w:i/>
          <w:sz w:val="18"/>
          <w:szCs w:val="18"/>
        </w:rPr>
        <w:t xml:space="preserve"> 292</w:t>
      </w:r>
      <w:r w:rsidR="00F83E44">
        <w:rPr>
          <w:rFonts w:ascii="Arial" w:hAnsi="Arial" w:cs="Arial"/>
          <w:i/>
          <w:sz w:val="18"/>
          <w:szCs w:val="18"/>
        </w:rPr>
        <w:t>/2022</w:t>
      </w:r>
      <w:r w:rsidR="00AA6897">
        <w:rPr>
          <w:rFonts w:ascii="Arial" w:hAnsi="Arial" w:cs="Arial"/>
          <w:i/>
          <w:sz w:val="18"/>
          <w:szCs w:val="18"/>
        </w:rPr>
        <w:br/>
      </w:r>
      <w:r w:rsidR="00F83E44">
        <w:rPr>
          <w:rFonts w:ascii="Arial" w:hAnsi="Arial" w:cs="Arial"/>
          <w:i/>
          <w:sz w:val="18"/>
          <w:szCs w:val="18"/>
        </w:rPr>
        <w:t>Wójta Gminy Kobylnica</w:t>
      </w:r>
      <w:r w:rsidR="00AA6897">
        <w:rPr>
          <w:rFonts w:ascii="Arial" w:hAnsi="Arial" w:cs="Arial"/>
          <w:i/>
          <w:sz w:val="18"/>
          <w:szCs w:val="18"/>
        </w:rPr>
        <w:br/>
      </w:r>
      <w:r w:rsidRPr="00654970">
        <w:rPr>
          <w:rFonts w:ascii="Arial" w:hAnsi="Arial" w:cs="Arial"/>
          <w:i/>
          <w:sz w:val="18"/>
          <w:szCs w:val="18"/>
        </w:rPr>
        <w:t xml:space="preserve">z dnia </w:t>
      </w:r>
      <w:r w:rsidR="00F83E44" w:rsidRPr="00DF7E54">
        <w:rPr>
          <w:rFonts w:ascii="Arial" w:hAnsi="Arial" w:cs="Arial"/>
          <w:i/>
          <w:sz w:val="18"/>
          <w:szCs w:val="18"/>
        </w:rPr>
        <w:t>31</w:t>
      </w:r>
      <w:r w:rsidRPr="00DF7E54">
        <w:rPr>
          <w:rFonts w:ascii="Arial" w:hAnsi="Arial" w:cs="Arial"/>
          <w:i/>
          <w:sz w:val="18"/>
          <w:szCs w:val="18"/>
        </w:rPr>
        <w:t xml:space="preserve"> października 20</w:t>
      </w:r>
      <w:r w:rsidR="00654970" w:rsidRPr="00DF7E54">
        <w:rPr>
          <w:rFonts w:ascii="Arial" w:hAnsi="Arial" w:cs="Arial"/>
          <w:i/>
          <w:sz w:val="18"/>
          <w:szCs w:val="18"/>
        </w:rPr>
        <w:t>2</w:t>
      </w:r>
      <w:r w:rsidR="00DF7E54">
        <w:rPr>
          <w:rFonts w:ascii="Arial" w:hAnsi="Arial" w:cs="Arial"/>
          <w:i/>
          <w:sz w:val="18"/>
          <w:szCs w:val="18"/>
        </w:rPr>
        <w:t>2</w:t>
      </w:r>
      <w:r w:rsidRPr="00DF7E54">
        <w:rPr>
          <w:rFonts w:ascii="Arial" w:hAnsi="Arial" w:cs="Arial"/>
          <w:i/>
          <w:sz w:val="18"/>
          <w:szCs w:val="18"/>
        </w:rPr>
        <w:t xml:space="preserve"> r.</w:t>
      </w:r>
    </w:p>
    <w:p w14:paraId="3162DF2F" w14:textId="4BD09193" w:rsidR="004C02F0" w:rsidRPr="00AA6897" w:rsidRDefault="00396238" w:rsidP="00AA6897">
      <w:pPr>
        <w:pStyle w:val="Bezodstpw"/>
        <w:spacing w:before="360" w:after="240"/>
        <w:jc w:val="center"/>
        <w:rPr>
          <w:rFonts w:ascii="Arial" w:hAnsi="Arial" w:cs="Arial"/>
          <w:b/>
          <w:sz w:val="24"/>
          <w:szCs w:val="24"/>
        </w:rPr>
      </w:pPr>
      <w:r w:rsidRPr="00F83E44">
        <w:rPr>
          <w:rFonts w:ascii="Arial" w:hAnsi="Arial" w:cs="Arial"/>
          <w:b/>
          <w:sz w:val="24"/>
          <w:szCs w:val="24"/>
        </w:rPr>
        <w:t>HARMONOGRAM</w:t>
      </w:r>
      <w:r w:rsidR="00AA6897">
        <w:rPr>
          <w:rFonts w:ascii="Arial" w:hAnsi="Arial" w:cs="Arial"/>
          <w:b/>
          <w:sz w:val="24"/>
          <w:szCs w:val="24"/>
        </w:rPr>
        <w:br/>
      </w:r>
      <w:r w:rsidR="00654970" w:rsidRPr="00F83E44">
        <w:rPr>
          <w:rFonts w:ascii="Arial" w:hAnsi="Arial" w:cs="Arial"/>
          <w:b/>
          <w:sz w:val="24"/>
          <w:szCs w:val="24"/>
        </w:rPr>
        <w:t xml:space="preserve">INWENTARYZACJI </w:t>
      </w:r>
      <w:r w:rsidR="00002011" w:rsidRPr="00F83E44">
        <w:rPr>
          <w:rFonts w:ascii="Arial" w:hAnsi="Arial" w:cs="Arial"/>
          <w:b/>
          <w:sz w:val="24"/>
          <w:szCs w:val="24"/>
        </w:rPr>
        <w:t>ROCZNEJ</w:t>
      </w:r>
      <w:r w:rsidRPr="00F83E44">
        <w:rPr>
          <w:rFonts w:ascii="Arial" w:hAnsi="Arial" w:cs="Arial"/>
          <w:b/>
          <w:sz w:val="24"/>
          <w:szCs w:val="24"/>
        </w:rPr>
        <w:t xml:space="preserve"> AKTYWÓW I PASYWÓW NA ROK 202</w:t>
      </w:r>
      <w:r w:rsidR="00A26087" w:rsidRPr="00F83E44">
        <w:rPr>
          <w:rFonts w:ascii="Arial" w:hAnsi="Arial" w:cs="Arial"/>
          <w:b/>
          <w:sz w:val="24"/>
          <w:szCs w:val="24"/>
        </w:rPr>
        <w:t>2</w:t>
      </w:r>
      <w:r w:rsidRPr="00F83E44">
        <w:rPr>
          <w:rFonts w:ascii="Arial" w:hAnsi="Arial" w:cs="Arial"/>
          <w:b/>
          <w:sz w:val="24"/>
          <w:szCs w:val="24"/>
        </w:rPr>
        <w:t xml:space="preserve"> r.</w:t>
      </w:r>
      <w:r w:rsidR="00AA6897">
        <w:rPr>
          <w:rFonts w:ascii="Arial" w:hAnsi="Arial" w:cs="Arial"/>
          <w:b/>
          <w:sz w:val="24"/>
          <w:szCs w:val="24"/>
        </w:rPr>
        <w:br/>
      </w:r>
      <w:r w:rsidR="004C02F0" w:rsidRPr="00F83E44">
        <w:rPr>
          <w:rFonts w:ascii="Arial" w:hAnsi="Arial" w:cs="Arial"/>
          <w:b/>
          <w:sz w:val="24"/>
          <w:szCs w:val="24"/>
        </w:rPr>
        <w:t xml:space="preserve">W </w:t>
      </w:r>
      <w:r w:rsidR="00F83E44" w:rsidRPr="00F83E44">
        <w:rPr>
          <w:rFonts w:ascii="Arial" w:hAnsi="Arial" w:cs="Arial"/>
          <w:b/>
          <w:sz w:val="24"/>
          <w:szCs w:val="24"/>
        </w:rPr>
        <w:t>URZĘDZIE GMINY KOBYLNICA</w:t>
      </w:r>
    </w:p>
    <w:tbl>
      <w:tblPr>
        <w:tblStyle w:val="Tabela-Siatka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967"/>
        <w:gridCol w:w="1986"/>
        <w:gridCol w:w="1843"/>
        <w:gridCol w:w="1985"/>
        <w:gridCol w:w="4252"/>
      </w:tblGrid>
      <w:tr w:rsidR="00866C55" w14:paraId="40EF4371" w14:textId="2D8C4AAB" w:rsidTr="00A75B19">
        <w:trPr>
          <w:trHeight w:val="690"/>
          <w:jc w:val="center"/>
        </w:trPr>
        <w:tc>
          <w:tcPr>
            <w:tcW w:w="1418" w:type="dxa"/>
            <w:vAlign w:val="center"/>
          </w:tcPr>
          <w:p w14:paraId="3918D87B" w14:textId="1D3FCC9D" w:rsidR="00866C55" w:rsidRPr="004C02F0" w:rsidRDefault="00866C55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 syntetyczne</w:t>
            </w:r>
          </w:p>
        </w:tc>
        <w:tc>
          <w:tcPr>
            <w:tcW w:w="3967" w:type="dxa"/>
            <w:vAlign w:val="center"/>
          </w:tcPr>
          <w:p w14:paraId="6A87301F" w14:textId="5C77B761" w:rsidR="00866C55" w:rsidRPr="004C02F0" w:rsidRDefault="00866C55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aktywów/pasywów</w:t>
            </w:r>
          </w:p>
        </w:tc>
        <w:tc>
          <w:tcPr>
            <w:tcW w:w="1986" w:type="dxa"/>
            <w:vAlign w:val="center"/>
          </w:tcPr>
          <w:p w14:paraId="4FCB7CB9" w14:textId="5E08C233" w:rsidR="00866C55" w:rsidRPr="004C02F0" w:rsidRDefault="00866C55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inwentaryzacji</w:t>
            </w:r>
          </w:p>
        </w:tc>
        <w:tc>
          <w:tcPr>
            <w:tcW w:w="1843" w:type="dxa"/>
            <w:vAlign w:val="center"/>
          </w:tcPr>
          <w:p w14:paraId="1BF6AF4E" w14:textId="7C25350E" w:rsidR="00866C55" w:rsidRPr="000741E1" w:rsidRDefault="00866C55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1E1">
              <w:rPr>
                <w:rFonts w:ascii="Arial" w:hAnsi="Arial" w:cs="Arial"/>
                <w:sz w:val="20"/>
                <w:szCs w:val="20"/>
              </w:rPr>
              <w:t>Częstotliwość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inwentaryzacji</w:t>
            </w:r>
          </w:p>
        </w:tc>
        <w:tc>
          <w:tcPr>
            <w:tcW w:w="1985" w:type="dxa"/>
            <w:vAlign w:val="center"/>
          </w:tcPr>
          <w:p w14:paraId="658F2E47" w14:textId="2CB3BAD9" w:rsidR="00866C55" w:rsidRPr="000741E1" w:rsidRDefault="00866C55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Ustalony stan</w:t>
            </w:r>
          </w:p>
        </w:tc>
        <w:tc>
          <w:tcPr>
            <w:tcW w:w="4252" w:type="dxa"/>
            <w:vAlign w:val="center"/>
          </w:tcPr>
          <w:p w14:paraId="7A1943FB" w14:textId="1DF0E67A" w:rsidR="00866C55" w:rsidRDefault="00866C55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inwentaryzacji</w:t>
            </w:r>
          </w:p>
        </w:tc>
      </w:tr>
      <w:tr w:rsidR="00316400" w14:paraId="47B7D602" w14:textId="3651E76D" w:rsidTr="00A75B19">
        <w:trPr>
          <w:trHeight w:val="444"/>
          <w:jc w:val="center"/>
        </w:trPr>
        <w:tc>
          <w:tcPr>
            <w:tcW w:w="1418" w:type="dxa"/>
            <w:vAlign w:val="center"/>
          </w:tcPr>
          <w:p w14:paraId="448F2C05" w14:textId="30756E6A" w:rsidR="00A26087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3967" w:type="dxa"/>
            <w:vAlign w:val="center"/>
          </w:tcPr>
          <w:p w14:paraId="653DED80" w14:textId="2C50BD28" w:rsidR="00A26087" w:rsidRPr="004C02F0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316400">
              <w:rPr>
                <w:rFonts w:ascii="Arial" w:hAnsi="Arial" w:cs="Arial"/>
                <w:sz w:val="20"/>
                <w:szCs w:val="20"/>
              </w:rPr>
              <w:t>runty</w:t>
            </w:r>
          </w:p>
        </w:tc>
        <w:tc>
          <w:tcPr>
            <w:tcW w:w="1986" w:type="dxa"/>
            <w:vMerge w:val="restart"/>
            <w:vAlign w:val="center"/>
          </w:tcPr>
          <w:p w14:paraId="73236F75" w14:textId="31353E03" w:rsidR="00316400" w:rsidRPr="004C02F0" w:rsidRDefault="00A1013B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16400">
              <w:rPr>
                <w:rFonts w:ascii="Arial" w:hAnsi="Arial" w:cs="Arial"/>
                <w:sz w:val="20"/>
                <w:szCs w:val="20"/>
              </w:rPr>
              <w:t>eryfikacja sald</w:t>
            </w:r>
          </w:p>
        </w:tc>
        <w:tc>
          <w:tcPr>
            <w:tcW w:w="1843" w:type="dxa"/>
            <w:vMerge w:val="restart"/>
            <w:vAlign w:val="center"/>
          </w:tcPr>
          <w:p w14:paraId="05AF7708" w14:textId="77C26AF3" w:rsidR="00316400" w:rsidRPr="000741E1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16400">
              <w:rPr>
                <w:rFonts w:ascii="Arial" w:hAnsi="Arial" w:cs="Arial"/>
                <w:sz w:val="20"/>
                <w:szCs w:val="20"/>
              </w:rPr>
              <w:t>az w roku</w:t>
            </w:r>
          </w:p>
        </w:tc>
        <w:tc>
          <w:tcPr>
            <w:tcW w:w="1985" w:type="dxa"/>
            <w:vMerge w:val="restart"/>
            <w:vAlign w:val="center"/>
          </w:tcPr>
          <w:p w14:paraId="4F4C9332" w14:textId="686CB727" w:rsidR="00316400" w:rsidRPr="000741E1" w:rsidRDefault="00A1013B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16400">
              <w:rPr>
                <w:rFonts w:ascii="Arial" w:hAnsi="Arial" w:cs="Arial"/>
                <w:sz w:val="20"/>
                <w:szCs w:val="20"/>
              </w:rPr>
              <w:t>a 31</w:t>
            </w:r>
            <w:r>
              <w:rPr>
                <w:rFonts w:ascii="Arial" w:hAnsi="Arial" w:cs="Arial"/>
                <w:sz w:val="20"/>
                <w:szCs w:val="20"/>
              </w:rPr>
              <w:t>.12.</w:t>
            </w:r>
            <w:r w:rsidR="00316400">
              <w:rPr>
                <w:rFonts w:ascii="Arial" w:hAnsi="Arial" w:cs="Arial"/>
                <w:sz w:val="20"/>
                <w:szCs w:val="20"/>
              </w:rPr>
              <w:t>202</w:t>
            </w:r>
            <w:r w:rsidR="00A26087">
              <w:rPr>
                <w:rFonts w:ascii="Arial" w:hAnsi="Arial" w:cs="Arial"/>
                <w:sz w:val="20"/>
                <w:szCs w:val="20"/>
              </w:rPr>
              <w:t>2</w:t>
            </w:r>
            <w:r w:rsidR="003A7F60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14:paraId="7F280228" w14:textId="2DBB4DE7" w:rsidR="00316400" w:rsidRPr="00A75B19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16400">
              <w:rPr>
                <w:rFonts w:ascii="Arial" w:hAnsi="Arial" w:cs="Arial"/>
                <w:sz w:val="20"/>
                <w:szCs w:val="20"/>
              </w:rPr>
              <w:t xml:space="preserve"> nowym roku obrotowym , nie dłużej niż do 85 dni po dniu bilansowym</w:t>
            </w:r>
            <w:r w:rsidR="003A7F6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A7F60" w:rsidRPr="003A7F60">
              <w:rPr>
                <w:rFonts w:ascii="Arial" w:hAnsi="Arial" w:cs="Arial"/>
                <w:b/>
                <w:bCs/>
                <w:sz w:val="20"/>
                <w:szCs w:val="20"/>
              </w:rPr>
              <w:t>26.03.202</w:t>
            </w:r>
            <w:r w:rsidR="00A260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A7F60" w:rsidRPr="003A7F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A26087" w14:paraId="7E6D8F48" w14:textId="77777777" w:rsidTr="00A75B19">
        <w:trPr>
          <w:trHeight w:val="396"/>
          <w:jc w:val="center"/>
        </w:trPr>
        <w:tc>
          <w:tcPr>
            <w:tcW w:w="1418" w:type="dxa"/>
            <w:vAlign w:val="center"/>
          </w:tcPr>
          <w:p w14:paraId="3F8C8AB5" w14:textId="2419ABE8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3967" w:type="dxa"/>
            <w:vAlign w:val="center"/>
          </w:tcPr>
          <w:p w14:paraId="0DB21B26" w14:textId="07E49D21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trwałe</w:t>
            </w:r>
          </w:p>
        </w:tc>
        <w:tc>
          <w:tcPr>
            <w:tcW w:w="1986" w:type="dxa"/>
            <w:vMerge/>
            <w:vAlign w:val="center"/>
          </w:tcPr>
          <w:p w14:paraId="04C828AC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CCF3E1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AB4A45B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F11F194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087" w14:paraId="3B773ED6" w14:textId="77777777" w:rsidTr="00A75B19">
        <w:trPr>
          <w:trHeight w:val="516"/>
          <w:jc w:val="center"/>
        </w:trPr>
        <w:tc>
          <w:tcPr>
            <w:tcW w:w="1418" w:type="dxa"/>
            <w:vAlign w:val="center"/>
          </w:tcPr>
          <w:p w14:paraId="1520316F" w14:textId="49D259E3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3967" w:type="dxa"/>
            <w:vAlign w:val="center"/>
          </w:tcPr>
          <w:p w14:paraId="0F151C5C" w14:textId="5FF8DEA0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trwałe</w:t>
            </w:r>
          </w:p>
        </w:tc>
        <w:tc>
          <w:tcPr>
            <w:tcW w:w="1986" w:type="dxa"/>
            <w:vMerge/>
            <w:vAlign w:val="center"/>
          </w:tcPr>
          <w:p w14:paraId="37EDAF44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69A63C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541B202A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2FADD954" w14:textId="77777777" w:rsidR="00A26087" w:rsidRDefault="00A26087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7A582C0E" w14:textId="3CE7B643" w:rsidTr="00A75B19">
        <w:trPr>
          <w:jc w:val="center"/>
        </w:trPr>
        <w:tc>
          <w:tcPr>
            <w:tcW w:w="1418" w:type="dxa"/>
            <w:vAlign w:val="center"/>
          </w:tcPr>
          <w:p w14:paraId="124D3E18" w14:textId="06ABE50C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3967" w:type="dxa"/>
            <w:vAlign w:val="center"/>
          </w:tcPr>
          <w:p w14:paraId="195CEEC4" w14:textId="6770213E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Nakłady na środki trwałe w budowie</w:t>
            </w:r>
          </w:p>
        </w:tc>
        <w:tc>
          <w:tcPr>
            <w:tcW w:w="1986" w:type="dxa"/>
            <w:vMerge/>
            <w:vAlign w:val="center"/>
          </w:tcPr>
          <w:p w14:paraId="537A5222" w14:textId="60E3851A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61847B" w14:textId="77777777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B27363B" w14:textId="14BF3B0F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2047FA63" w14:textId="77777777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50169C63" w14:textId="045D7DD6" w:rsidTr="00A75B19">
        <w:trPr>
          <w:jc w:val="center"/>
        </w:trPr>
        <w:tc>
          <w:tcPr>
            <w:tcW w:w="1418" w:type="dxa"/>
            <w:vAlign w:val="center"/>
          </w:tcPr>
          <w:p w14:paraId="25A5103A" w14:textId="7A5258EF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3967" w:type="dxa"/>
            <w:vAlign w:val="center"/>
          </w:tcPr>
          <w:p w14:paraId="5E20DD7C" w14:textId="5DB2C2F1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Wartości niematerialne i prawne</w:t>
            </w:r>
          </w:p>
        </w:tc>
        <w:tc>
          <w:tcPr>
            <w:tcW w:w="1986" w:type="dxa"/>
            <w:vMerge/>
            <w:vAlign w:val="center"/>
          </w:tcPr>
          <w:p w14:paraId="0165D7AA" w14:textId="365B0FAA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0768C8" w14:textId="77777777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74AEA98" w14:textId="074964A0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11B1345D" w14:textId="77777777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3CF8B87F" w14:textId="5632A169" w:rsidTr="00A75B19">
        <w:trPr>
          <w:jc w:val="center"/>
        </w:trPr>
        <w:tc>
          <w:tcPr>
            <w:tcW w:w="1418" w:type="dxa"/>
            <w:vAlign w:val="center"/>
          </w:tcPr>
          <w:p w14:paraId="09D740DA" w14:textId="3AD8D48C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967" w:type="dxa"/>
            <w:vAlign w:val="center"/>
          </w:tcPr>
          <w:p w14:paraId="3E2A107B" w14:textId="0A3520D4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 w drodze</w:t>
            </w:r>
          </w:p>
        </w:tc>
        <w:tc>
          <w:tcPr>
            <w:tcW w:w="1986" w:type="dxa"/>
            <w:vMerge/>
            <w:vAlign w:val="center"/>
          </w:tcPr>
          <w:p w14:paraId="6812EC26" w14:textId="3CF73B2A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5AC4938" w14:textId="77777777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06AD1A0" w14:textId="25A60E1E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6F6719E0" w14:textId="77777777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6D482D25" w14:textId="61589352" w:rsidTr="00A75B19">
        <w:trPr>
          <w:trHeight w:val="457"/>
          <w:jc w:val="center"/>
        </w:trPr>
        <w:tc>
          <w:tcPr>
            <w:tcW w:w="1418" w:type="dxa"/>
            <w:vAlign w:val="center"/>
          </w:tcPr>
          <w:p w14:paraId="79CEAC29" w14:textId="446D2804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967" w:type="dxa"/>
            <w:vAlign w:val="center"/>
          </w:tcPr>
          <w:p w14:paraId="671D551D" w14:textId="24DF44DB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Zobowiązania od kontrahentów</w:t>
            </w:r>
          </w:p>
        </w:tc>
        <w:tc>
          <w:tcPr>
            <w:tcW w:w="1986" w:type="dxa"/>
            <w:vMerge/>
            <w:vAlign w:val="center"/>
          </w:tcPr>
          <w:p w14:paraId="1D653678" w14:textId="4C5F1779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FDBC36" w14:textId="77777777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89EC068" w14:textId="6E784D04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1E188ED4" w14:textId="77777777" w:rsidR="00316400" w:rsidRPr="000741E1" w:rsidRDefault="00316400" w:rsidP="00A75B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6400" w14:paraId="43009C71" w14:textId="30AF2AD1" w:rsidTr="00A75B19">
        <w:trPr>
          <w:jc w:val="center"/>
        </w:trPr>
        <w:tc>
          <w:tcPr>
            <w:tcW w:w="1418" w:type="dxa"/>
            <w:vAlign w:val="center"/>
          </w:tcPr>
          <w:p w14:paraId="39CB8440" w14:textId="6EDD249C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3967" w:type="dxa"/>
            <w:vAlign w:val="center"/>
          </w:tcPr>
          <w:p w14:paraId="54B886FE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w tym:</w:t>
            </w:r>
          </w:p>
          <w:p w14:paraId="4D8A0657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publicznoprawne i podatkowe</w:t>
            </w:r>
          </w:p>
          <w:p w14:paraId="10424955" w14:textId="77777777" w:rsidR="001E2B7F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 kontrahentów</w:t>
            </w:r>
          </w:p>
          <w:p w14:paraId="7E29B10B" w14:textId="5A03EAB7" w:rsidR="00316400" w:rsidRDefault="001E2B7F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należności z tytułu dochodów budżetowych</w:t>
            </w:r>
          </w:p>
          <w:p w14:paraId="00ED5F4B" w14:textId="424B9153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sporne, wątpliwe,</w:t>
            </w:r>
          </w:p>
          <w:p w14:paraId="60736274" w14:textId="38023DD2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nieistotne, od osób nieprowadzących</w:t>
            </w:r>
          </w:p>
          <w:p w14:paraId="71A341C3" w14:textId="490A738F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ksiąg rachunkowych</w:t>
            </w:r>
          </w:p>
        </w:tc>
        <w:tc>
          <w:tcPr>
            <w:tcW w:w="1986" w:type="dxa"/>
            <w:vMerge/>
            <w:vAlign w:val="center"/>
          </w:tcPr>
          <w:p w14:paraId="74517B6B" w14:textId="5499D6BF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7202941" w14:textId="77777777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22EA870" w14:textId="6AAD120B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4B0A6A9E" w14:textId="77777777" w:rsidR="00316400" w:rsidRPr="000741E1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4B3CEB78" w14:textId="69A90F4E" w:rsidTr="00A75B19">
        <w:trPr>
          <w:jc w:val="center"/>
        </w:trPr>
        <w:tc>
          <w:tcPr>
            <w:tcW w:w="1418" w:type="dxa"/>
            <w:vAlign w:val="center"/>
          </w:tcPr>
          <w:p w14:paraId="10D4B0CE" w14:textId="3C2A1D22" w:rsidR="00316400" w:rsidRDefault="00F83E44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  <w:p w14:paraId="097E6708" w14:textId="32BE5B1C" w:rsidR="00316400" w:rsidRDefault="00F83E44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3967" w:type="dxa"/>
            <w:vAlign w:val="center"/>
          </w:tcPr>
          <w:p w14:paraId="50A095AD" w14:textId="6799F2B5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i zobowiązania publicznoprawne</w:t>
            </w:r>
          </w:p>
        </w:tc>
        <w:tc>
          <w:tcPr>
            <w:tcW w:w="1986" w:type="dxa"/>
            <w:vMerge/>
            <w:vAlign w:val="center"/>
          </w:tcPr>
          <w:p w14:paraId="7E7BB2CA" w14:textId="380D21D9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E4191C7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F2D6307" w14:textId="0C9A2E1B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15BD105C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7EF5F23B" w14:textId="112957EA" w:rsidTr="00A75B19">
        <w:trPr>
          <w:jc w:val="center"/>
        </w:trPr>
        <w:tc>
          <w:tcPr>
            <w:tcW w:w="1418" w:type="dxa"/>
            <w:vAlign w:val="center"/>
          </w:tcPr>
          <w:p w14:paraId="1E8F05E9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  <w:p w14:paraId="69E37C43" w14:textId="123AC2FA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3967" w:type="dxa"/>
            <w:vAlign w:val="center"/>
          </w:tcPr>
          <w:p w14:paraId="2A157946" w14:textId="206B3162" w:rsidR="00316400" w:rsidRPr="004C02F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Należności i zobowiązania pracownicze</w:t>
            </w:r>
          </w:p>
        </w:tc>
        <w:tc>
          <w:tcPr>
            <w:tcW w:w="1986" w:type="dxa"/>
            <w:vMerge/>
            <w:vAlign w:val="center"/>
          </w:tcPr>
          <w:p w14:paraId="4800030A" w14:textId="63F24C02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06CD20E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68CB484" w14:textId="11E769D3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7A1E7236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3366C122" w14:textId="77777777" w:rsidTr="00A75B19">
        <w:trPr>
          <w:jc w:val="center"/>
        </w:trPr>
        <w:tc>
          <w:tcPr>
            <w:tcW w:w="1418" w:type="dxa"/>
            <w:vAlign w:val="center"/>
          </w:tcPr>
          <w:p w14:paraId="2F539AA3" w14:textId="1402D0F3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3967" w:type="dxa"/>
            <w:vAlign w:val="center"/>
          </w:tcPr>
          <w:p w14:paraId="30A88EA3" w14:textId="13158484" w:rsidR="00316400" w:rsidRPr="00DF7E54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E54">
              <w:rPr>
                <w:rFonts w:ascii="Arial" w:hAnsi="Arial" w:cs="Arial"/>
                <w:sz w:val="20"/>
                <w:szCs w:val="20"/>
              </w:rPr>
              <w:t>Należności sporne i wątpliwe, od osób nieprowadzących ksiąg rachunkowych</w:t>
            </w:r>
          </w:p>
          <w:p w14:paraId="356024E6" w14:textId="7D0A033B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E54">
              <w:rPr>
                <w:rFonts w:ascii="Arial" w:hAnsi="Arial" w:cs="Arial"/>
                <w:sz w:val="20"/>
                <w:szCs w:val="20"/>
              </w:rPr>
              <w:t>Wszystkie zobowiązania</w:t>
            </w:r>
          </w:p>
        </w:tc>
        <w:tc>
          <w:tcPr>
            <w:tcW w:w="1986" w:type="dxa"/>
            <w:vMerge/>
            <w:vAlign w:val="center"/>
          </w:tcPr>
          <w:p w14:paraId="4474628C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F56A47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4FB0254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6C9536DE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7291B796" w14:textId="77777777" w:rsidTr="00A75B19">
        <w:trPr>
          <w:jc w:val="center"/>
        </w:trPr>
        <w:tc>
          <w:tcPr>
            <w:tcW w:w="1418" w:type="dxa"/>
            <w:vAlign w:val="center"/>
          </w:tcPr>
          <w:p w14:paraId="70C61CCD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  <w:p w14:paraId="16092A41" w14:textId="120EAB18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851</w:t>
            </w:r>
          </w:p>
        </w:tc>
        <w:tc>
          <w:tcPr>
            <w:tcW w:w="3967" w:type="dxa"/>
            <w:vAlign w:val="center"/>
          </w:tcPr>
          <w:p w14:paraId="78A6CA3D" w14:textId="395A5883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Fundusze</w:t>
            </w:r>
          </w:p>
        </w:tc>
        <w:tc>
          <w:tcPr>
            <w:tcW w:w="1986" w:type="dxa"/>
            <w:vMerge/>
            <w:vAlign w:val="center"/>
          </w:tcPr>
          <w:p w14:paraId="31A98311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F15F539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86D6194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37452463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400" w14:paraId="2EB1FB1A" w14:textId="77777777" w:rsidTr="00A75B19">
        <w:trPr>
          <w:trHeight w:val="731"/>
          <w:jc w:val="center"/>
        </w:trPr>
        <w:tc>
          <w:tcPr>
            <w:tcW w:w="1418" w:type="dxa"/>
            <w:vAlign w:val="center"/>
          </w:tcPr>
          <w:p w14:paraId="44A8403B" w14:textId="12246793" w:rsidR="00554277" w:rsidRDefault="00F83E44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3967" w:type="dxa"/>
            <w:vAlign w:val="center"/>
          </w:tcPr>
          <w:p w14:paraId="05B4E909" w14:textId="7A017F76" w:rsidR="00316400" w:rsidRDefault="00F83E44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Długoterminowe aktywa finansowe</w:t>
            </w:r>
          </w:p>
        </w:tc>
        <w:tc>
          <w:tcPr>
            <w:tcW w:w="1986" w:type="dxa"/>
            <w:vMerge/>
            <w:vAlign w:val="center"/>
          </w:tcPr>
          <w:p w14:paraId="085CAA55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5FF2ADC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091C2BAB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18C3E842" w14:textId="77777777" w:rsidR="00316400" w:rsidRDefault="0031640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5FE" w14:paraId="06BEEEA0" w14:textId="77777777" w:rsidTr="00A75B19">
        <w:trPr>
          <w:jc w:val="center"/>
        </w:trPr>
        <w:tc>
          <w:tcPr>
            <w:tcW w:w="1418" w:type="dxa"/>
            <w:vAlign w:val="center"/>
          </w:tcPr>
          <w:p w14:paraId="43950A62" w14:textId="3A5BBF9C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967" w:type="dxa"/>
            <w:vAlign w:val="center"/>
          </w:tcPr>
          <w:p w14:paraId="47BC2286" w14:textId="091733B3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 w kasie</w:t>
            </w:r>
          </w:p>
        </w:tc>
        <w:tc>
          <w:tcPr>
            <w:tcW w:w="1986" w:type="dxa"/>
            <w:vMerge w:val="restart"/>
            <w:vAlign w:val="center"/>
          </w:tcPr>
          <w:p w14:paraId="17854F1D" w14:textId="1D371D3A" w:rsidR="00D565FE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z natury</w:t>
            </w:r>
          </w:p>
        </w:tc>
        <w:tc>
          <w:tcPr>
            <w:tcW w:w="1843" w:type="dxa"/>
            <w:vMerge w:val="restart"/>
            <w:vAlign w:val="center"/>
          </w:tcPr>
          <w:p w14:paraId="7038DC9B" w14:textId="66690AC4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985" w:type="dxa"/>
            <w:vMerge w:val="restart"/>
            <w:vAlign w:val="center"/>
          </w:tcPr>
          <w:p w14:paraId="507414AD" w14:textId="3E0DC9CA" w:rsidR="00D565FE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31.12.202</w:t>
            </w:r>
            <w:r w:rsidR="00A2608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252" w:type="dxa"/>
            <w:vMerge w:val="restart"/>
            <w:vAlign w:val="center"/>
          </w:tcPr>
          <w:p w14:paraId="0BEC35F5" w14:textId="62F6D3BA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musi być przeprowadzony 31 grudnia 202</w:t>
            </w:r>
            <w:r w:rsidR="00A2608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14:paraId="104A201F" w14:textId="66CEF318" w:rsidR="00D565FE" w:rsidRPr="00A75B19" w:rsidRDefault="00D565FE" w:rsidP="00A75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wyniki  trzeba rozliczyć i ująć w księgach rachunkowych nie później niż na </w:t>
            </w:r>
            <w:r w:rsidRPr="00EF755B">
              <w:rPr>
                <w:rFonts w:ascii="Arial" w:hAnsi="Arial" w:cs="Arial"/>
                <w:b/>
                <w:bCs/>
                <w:sz w:val="20"/>
                <w:szCs w:val="20"/>
              </w:rPr>
              <w:t>31 grudnia 202</w:t>
            </w:r>
            <w:r w:rsidR="00A260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</w:t>
            </w:r>
            <w:r w:rsidRPr="00EF755B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który był przeprowadzany spis, w terminie do 85 dnia po dniu bilansowym  (26.03.202</w:t>
            </w:r>
            <w:r w:rsidR="00A2608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565FE" w14:paraId="469F518C" w14:textId="77777777" w:rsidTr="00A75B19">
        <w:trPr>
          <w:trHeight w:val="1339"/>
          <w:jc w:val="center"/>
        </w:trPr>
        <w:tc>
          <w:tcPr>
            <w:tcW w:w="1418" w:type="dxa"/>
            <w:vAlign w:val="center"/>
          </w:tcPr>
          <w:p w14:paraId="1745BB89" w14:textId="107AAC5F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3967" w:type="dxa"/>
            <w:vAlign w:val="center"/>
          </w:tcPr>
          <w:p w14:paraId="693842E5" w14:textId="1880B89D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Zapasy własne – nie zużyte materiały, które w momencie zakupu bezpośrednio obciążały koszty</w:t>
            </w:r>
          </w:p>
        </w:tc>
        <w:tc>
          <w:tcPr>
            <w:tcW w:w="1986" w:type="dxa"/>
            <w:vMerge/>
            <w:vAlign w:val="center"/>
          </w:tcPr>
          <w:p w14:paraId="2E6B3A03" w14:textId="14A13F0A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9D515D" w14:textId="50005FF0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847598A" w14:textId="54F22AA0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7442ED87" w14:textId="4F589CCE" w:rsidR="00D565FE" w:rsidRDefault="00D565FE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F60" w14:paraId="65D0F22D" w14:textId="77777777" w:rsidTr="00A75B19">
        <w:trPr>
          <w:trHeight w:val="456"/>
          <w:jc w:val="center"/>
        </w:trPr>
        <w:tc>
          <w:tcPr>
            <w:tcW w:w="1418" w:type="dxa"/>
            <w:vAlign w:val="center"/>
          </w:tcPr>
          <w:p w14:paraId="2101A42B" w14:textId="77777777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  <w:p w14:paraId="12873F46" w14:textId="77777777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  <w:p w14:paraId="548D8063" w14:textId="4150968B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3967" w:type="dxa"/>
            <w:vAlign w:val="center"/>
          </w:tcPr>
          <w:p w14:paraId="538338DF" w14:textId="1FFA18A7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pieniężne na rachunkach bankowych</w:t>
            </w:r>
          </w:p>
        </w:tc>
        <w:tc>
          <w:tcPr>
            <w:tcW w:w="1986" w:type="dxa"/>
            <w:vAlign w:val="center"/>
          </w:tcPr>
          <w:p w14:paraId="6C2993DB" w14:textId="37EFA683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Potwierdzenie sald</w:t>
            </w:r>
          </w:p>
        </w:tc>
        <w:tc>
          <w:tcPr>
            <w:tcW w:w="1843" w:type="dxa"/>
            <w:vAlign w:val="center"/>
          </w:tcPr>
          <w:p w14:paraId="121A3864" w14:textId="53E1DC41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985" w:type="dxa"/>
            <w:vAlign w:val="center"/>
          </w:tcPr>
          <w:p w14:paraId="12F20350" w14:textId="3E88A542" w:rsidR="003A7F60" w:rsidRDefault="003A7F60" w:rsidP="00A75B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31.12.202</w:t>
            </w:r>
            <w:r w:rsidR="00A2608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4252" w:type="dxa"/>
            <w:vAlign w:val="center"/>
          </w:tcPr>
          <w:p w14:paraId="6975C344" w14:textId="20300C68" w:rsidR="0017644E" w:rsidRPr="00A75B19" w:rsidRDefault="0017644E" w:rsidP="00A75B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nowym roku obrotowym , nie dłużej niż do 85 dni po dniu bilansowym - </w:t>
            </w:r>
            <w:r w:rsidRPr="003A7F60">
              <w:rPr>
                <w:rFonts w:ascii="Arial" w:hAnsi="Arial" w:cs="Arial"/>
                <w:b/>
                <w:bCs/>
                <w:sz w:val="20"/>
                <w:szCs w:val="20"/>
              </w:rPr>
              <w:t>26.03.202</w:t>
            </w:r>
            <w:r w:rsidR="00A260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A7F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</w:t>
            </w:r>
          </w:p>
        </w:tc>
      </w:tr>
    </w:tbl>
    <w:p w14:paraId="5C3D8BCA" w14:textId="6B1ADFD3" w:rsidR="000741E1" w:rsidRDefault="005D7469" w:rsidP="00A75B19">
      <w:pPr>
        <w:spacing w:before="720"/>
        <w:rPr>
          <w:rFonts w:ascii="Arial" w:hAnsi="Arial" w:cs="Arial"/>
          <w:b/>
          <w:sz w:val="20"/>
          <w:szCs w:val="20"/>
        </w:rPr>
      </w:pPr>
      <w:r w:rsidRPr="005D7469">
        <w:rPr>
          <w:rFonts w:ascii="Arial" w:hAnsi="Arial" w:cs="Arial"/>
          <w:b/>
          <w:sz w:val="20"/>
          <w:szCs w:val="20"/>
        </w:rPr>
        <w:t>ZATWIERDZAM ....................................................</w:t>
      </w:r>
    </w:p>
    <w:sectPr w:rsidR="000741E1" w:rsidSect="004C0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2F0"/>
    <w:rsid w:val="00002011"/>
    <w:rsid w:val="000741E1"/>
    <w:rsid w:val="00074BEE"/>
    <w:rsid w:val="00120CE1"/>
    <w:rsid w:val="0017644E"/>
    <w:rsid w:val="001C2CEB"/>
    <w:rsid w:val="001E2B7F"/>
    <w:rsid w:val="00263ECF"/>
    <w:rsid w:val="00287A29"/>
    <w:rsid w:val="00316400"/>
    <w:rsid w:val="00392C21"/>
    <w:rsid w:val="003959A3"/>
    <w:rsid w:val="00396238"/>
    <w:rsid w:val="003A7F60"/>
    <w:rsid w:val="003F5939"/>
    <w:rsid w:val="004408CE"/>
    <w:rsid w:val="004C02F0"/>
    <w:rsid w:val="00554277"/>
    <w:rsid w:val="00556B35"/>
    <w:rsid w:val="005D7469"/>
    <w:rsid w:val="005F55D3"/>
    <w:rsid w:val="00654970"/>
    <w:rsid w:val="00665B6B"/>
    <w:rsid w:val="00667066"/>
    <w:rsid w:val="007432BC"/>
    <w:rsid w:val="007629AB"/>
    <w:rsid w:val="008646D3"/>
    <w:rsid w:val="00866C55"/>
    <w:rsid w:val="008A206C"/>
    <w:rsid w:val="008D0007"/>
    <w:rsid w:val="0093282B"/>
    <w:rsid w:val="009479E0"/>
    <w:rsid w:val="00950B8E"/>
    <w:rsid w:val="009B15C7"/>
    <w:rsid w:val="009C43BA"/>
    <w:rsid w:val="009E46EA"/>
    <w:rsid w:val="00A1013B"/>
    <w:rsid w:val="00A26087"/>
    <w:rsid w:val="00A75B19"/>
    <w:rsid w:val="00AA6897"/>
    <w:rsid w:val="00BA7ADD"/>
    <w:rsid w:val="00C04296"/>
    <w:rsid w:val="00C84212"/>
    <w:rsid w:val="00D565FE"/>
    <w:rsid w:val="00DF7E54"/>
    <w:rsid w:val="00E36293"/>
    <w:rsid w:val="00E46AE8"/>
    <w:rsid w:val="00EC715F"/>
    <w:rsid w:val="00EF755B"/>
    <w:rsid w:val="00F83E44"/>
    <w:rsid w:val="00FA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9690"/>
  <w15:chartTrackingRefBased/>
  <w15:docId w15:val="{67165B91-CD47-40D8-A8F1-6BEC0A7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02F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C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inwentaryzacji rocznej</dc:title>
  <dc:subject/>
  <dc:creator>ksiegowa</dc:creator>
  <cp:keywords>harmonogram, kobylnica</cp:keywords>
  <dc:description/>
  <cp:lastModifiedBy>Radosław Sawicki</cp:lastModifiedBy>
  <cp:revision>6</cp:revision>
  <cp:lastPrinted>2022-10-31T06:52:00Z</cp:lastPrinted>
  <dcterms:created xsi:type="dcterms:W3CDTF">2022-10-25T08:19:00Z</dcterms:created>
  <dcterms:modified xsi:type="dcterms:W3CDTF">2022-11-03T11:45:00Z</dcterms:modified>
</cp:coreProperties>
</file>