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696E" w14:textId="70F0AD73" w:rsidR="00AB5BE3" w:rsidRPr="00E324D6" w:rsidRDefault="00AB5BE3" w:rsidP="00AB5BE3">
      <w:pPr>
        <w:spacing w:after="0" w:line="240" w:lineRule="auto"/>
        <w:jc w:val="right"/>
        <w:rPr>
          <w:rFonts w:ascii="Arial" w:hAnsi="Arial" w:cs="Arial"/>
        </w:rPr>
      </w:pPr>
      <w:r w:rsidRPr="00E324D6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1</w:t>
      </w:r>
      <w:r w:rsidRPr="00E324D6">
        <w:rPr>
          <w:rFonts w:ascii="Arial" w:hAnsi="Arial" w:cs="Arial"/>
        </w:rPr>
        <w:t xml:space="preserve"> </w:t>
      </w:r>
    </w:p>
    <w:p w14:paraId="15585590" w14:textId="77777777" w:rsidR="00AB5BE3" w:rsidRPr="00E324D6" w:rsidRDefault="00AB5BE3" w:rsidP="00AB5BE3">
      <w:pPr>
        <w:spacing w:after="0" w:line="240" w:lineRule="auto"/>
        <w:jc w:val="right"/>
        <w:rPr>
          <w:rFonts w:ascii="Arial" w:hAnsi="Arial" w:cs="Arial"/>
        </w:rPr>
      </w:pPr>
      <w:r w:rsidRPr="00E324D6">
        <w:rPr>
          <w:rFonts w:ascii="Arial" w:hAnsi="Arial" w:cs="Arial"/>
        </w:rPr>
        <w:t>do regulaminu udzielania zamówień publicznych</w:t>
      </w:r>
    </w:p>
    <w:p w14:paraId="78D73C6B" w14:textId="77777777" w:rsidR="00AB5BE3" w:rsidRPr="00E324D6" w:rsidRDefault="00AB5BE3" w:rsidP="00AB5BE3">
      <w:pPr>
        <w:spacing w:after="0" w:line="240" w:lineRule="auto"/>
        <w:jc w:val="right"/>
        <w:rPr>
          <w:rFonts w:ascii="Arial" w:hAnsi="Arial" w:cs="Arial"/>
        </w:rPr>
      </w:pPr>
      <w:r w:rsidRPr="00E324D6">
        <w:rPr>
          <w:rFonts w:ascii="Arial" w:hAnsi="Arial" w:cs="Arial"/>
        </w:rPr>
        <w:t>o wartości równej lub przekraczającej kwotę 130 000 złotych</w:t>
      </w:r>
    </w:p>
    <w:p w14:paraId="7435BD2B" w14:textId="77777777" w:rsidR="00AB5BE3" w:rsidRPr="00BB5DD4" w:rsidRDefault="00AB5BE3" w:rsidP="00AB5BE3">
      <w:pPr>
        <w:spacing w:after="0" w:line="240" w:lineRule="auto"/>
        <w:jc w:val="right"/>
        <w:rPr>
          <w:rFonts w:ascii="Arial" w:hAnsi="Arial" w:cs="Arial"/>
        </w:rPr>
      </w:pPr>
    </w:p>
    <w:p w14:paraId="4CA714D4" w14:textId="77777777" w:rsidR="00AB5BE3" w:rsidRDefault="00AB5BE3" w:rsidP="00AB5BE3">
      <w:pPr>
        <w:pStyle w:val="Tekstpodstawowy"/>
        <w:ind w:left="138" w:right="20"/>
        <w:rPr>
          <w:rFonts w:ascii="Arial" w:hAnsi="Arial" w:cs="Arial"/>
          <w:sz w:val="22"/>
          <w:szCs w:val="22"/>
        </w:rPr>
      </w:pPr>
    </w:p>
    <w:p w14:paraId="40D6ECBF" w14:textId="77777777" w:rsidR="00AB5BE3" w:rsidRDefault="00AB5BE3" w:rsidP="00AB5BE3">
      <w:pPr>
        <w:pStyle w:val="Tekstpodstawowy"/>
        <w:ind w:left="138" w:right="20"/>
        <w:rPr>
          <w:rFonts w:ascii="Arial" w:hAnsi="Arial" w:cs="Arial"/>
          <w:sz w:val="22"/>
          <w:szCs w:val="22"/>
        </w:rPr>
      </w:pPr>
    </w:p>
    <w:p w14:paraId="10452C2A" w14:textId="77777777" w:rsidR="00AB5BE3" w:rsidRPr="00BB5DD4" w:rsidRDefault="00AB5BE3" w:rsidP="00AB5BE3">
      <w:pPr>
        <w:pStyle w:val="Tekstpodstawowy"/>
        <w:ind w:left="138" w:right="20"/>
        <w:rPr>
          <w:rFonts w:ascii="Arial" w:hAnsi="Arial" w:cs="Arial"/>
          <w:sz w:val="22"/>
          <w:szCs w:val="22"/>
        </w:rPr>
      </w:pPr>
      <w:r w:rsidRPr="00BB5DD4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48BBF364" w14:textId="77777777" w:rsidR="00AB5BE3" w:rsidRPr="00BB5DD4" w:rsidRDefault="00AB5BE3" w:rsidP="00AB5BE3">
      <w:pPr>
        <w:ind w:left="138" w:right="20"/>
        <w:rPr>
          <w:rFonts w:ascii="Arial" w:hAnsi="Arial" w:cs="Arial"/>
          <w:i/>
          <w:szCs w:val="20"/>
        </w:rPr>
      </w:pPr>
      <w:r w:rsidRPr="00BB5DD4">
        <w:rPr>
          <w:rFonts w:ascii="Arial" w:hAnsi="Arial" w:cs="Arial"/>
          <w:i/>
          <w:szCs w:val="20"/>
        </w:rPr>
        <w:t>(nazwa komórki organizacyjnej)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2"/>
        <w:gridCol w:w="4142"/>
        <w:gridCol w:w="2413"/>
        <w:gridCol w:w="2373"/>
        <w:gridCol w:w="2133"/>
        <w:gridCol w:w="2371"/>
      </w:tblGrid>
      <w:tr w:rsidR="00AB5BE3" w:rsidRPr="00AB5BE3" w14:paraId="4D009B43" w14:textId="77777777" w:rsidTr="00AB5BE3">
        <w:trPr>
          <w:trHeight w:val="626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6BA8FD0C" w14:textId="495ED5F1" w:rsidR="00AB5BE3" w:rsidRPr="00AB5BE3" w:rsidRDefault="00AB5BE3" w:rsidP="00AB5BE3">
            <w:pPr>
              <w:pStyle w:val="TableParagraph"/>
              <w:ind w:left="113"/>
              <w:jc w:val="center"/>
              <w:rPr>
                <w:rFonts w:ascii="Arial" w:hAnsi="Arial" w:cs="Arial"/>
              </w:rPr>
            </w:pPr>
            <w:r w:rsidRPr="00AB5BE3">
              <w:rPr>
                <w:rFonts w:ascii="Arial" w:hAnsi="Arial" w:cs="Arial"/>
                <w:b/>
                <w:bCs/>
              </w:rPr>
              <w:t>PLAN CZĄSTKOWY ZAMÓWIEŃ PUBLICZNYCH NA ……</w:t>
            </w:r>
            <w:r>
              <w:rPr>
                <w:rFonts w:ascii="Arial" w:hAnsi="Arial" w:cs="Arial"/>
                <w:b/>
                <w:bCs/>
              </w:rPr>
              <w:t>…</w:t>
            </w:r>
            <w:r w:rsidRPr="00AB5BE3">
              <w:rPr>
                <w:rFonts w:ascii="Arial" w:hAnsi="Arial" w:cs="Arial"/>
                <w:b/>
                <w:bCs/>
              </w:rPr>
              <w:t>….. ROK</w:t>
            </w:r>
          </w:p>
        </w:tc>
      </w:tr>
      <w:tr w:rsidR="002D4535" w:rsidRPr="00AB5BE3" w14:paraId="59AF0CD6" w14:textId="77777777" w:rsidTr="00AB5BE3"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16007D4E" w14:textId="7897458D" w:rsidR="002D4535" w:rsidRPr="00AB5BE3" w:rsidRDefault="002D4535" w:rsidP="002D4535">
            <w:pPr>
              <w:rPr>
                <w:rFonts w:ascii="Arial" w:hAnsi="Arial" w:cs="Arial"/>
              </w:rPr>
            </w:pPr>
            <w:r w:rsidRPr="00AB5BE3">
              <w:rPr>
                <w:rFonts w:ascii="Arial" w:hAnsi="Arial" w:cs="Arial"/>
              </w:rPr>
              <w:t>lp.</w:t>
            </w:r>
          </w:p>
        </w:tc>
        <w:tc>
          <w:tcPr>
            <w:tcW w:w="1480" w:type="pct"/>
            <w:shd w:val="clear" w:color="auto" w:fill="F2F2F2" w:themeFill="background1" w:themeFillShade="F2"/>
            <w:vAlign w:val="center"/>
          </w:tcPr>
          <w:p w14:paraId="2BD3CEE9" w14:textId="7D81A0B0" w:rsidR="002D4535" w:rsidRPr="00AB5BE3" w:rsidRDefault="00766FFE" w:rsidP="00AB5BE3">
            <w:pPr>
              <w:jc w:val="center"/>
              <w:rPr>
                <w:rFonts w:ascii="Arial" w:hAnsi="Arial" w:cs="Arial"/>
              </w:rPr>
            </w:pPr>
            <w:r w:rsidRPr="00AB5BE3">
              <w:rPr>
                <w:rFonts w:ascii="Arial" w:hAnsi="Arial" w:cs="Arial"/>
              </w:rPr>
              <w:t>P</w:t>
            </w:r>
            <w:r w:rsidR="002D4535" w:rsidRPr="00AB5BE3">
              <w:rPr>
                <w:rFonts w:ascii="Arial" w:hAnsi="Arial" w:cs="Arial"/>
              </w:rPr>
              <w:t>rzedmiot zamówienia</w:t>
            </w:r>
          </w:p>
        </w:tc>
        <w:tc>
          <w:tcPr>
            <w:tcW w:w="862" w:type="pct"/>
            <w:shd w:val="clear" w:color="auto" w:fill="F2F2F2" w:themeFill="background1" w:themeFillShade="F2"/>
            <w:vAlign w:val="center"/>
          </w:tcPr>
          <w:p w14:paraId="77B5959C" w14:textId="27816FE0" w:rsidR="002D4535" w:rsidRPr="00AB5BE3" w:rsidRDefault="00AB5BE3" w:rsidP="00AB5BE3">
            <w:pPr>
              <w:jc w:val="center"/>
              <w:rPr>
                <w:rFonts w:ascii="Arial" w:hAnsi="Arial" w:cs="Arial"/>
              </w:rPr>
            </w:pPr>
            <w:r w:rsidRPr="00AB5BE3">
              <w:rPr>
                <w:rFonts w:ascii="Arial" w:hAnsi="Arial" w:cs="Arial"/>
              </w:rPr>
              <w:t>Orientacyjne wartość zamówienia (netto) PLN</w:t>
            </w:r>
          </w:p>
        </w:tc>
        <w:tc>
          <w:tcPr>
            <w:tcW w:w="848" w:type="pct"/>
            <w:shd w:val="clear" w:color="auto" w:fill="F2F2F2" w:themeFill="background1" w:themeFillShade="F2"/>
            <w:vAlign w:val="center"/>
          </w:tcPr>
          <w:p w14:paraId="0C398121" w14:textId="2C626A6B" w:rsidR="002D4535" w:rsidRPr="00AB5BE3" w:rsidRDefault="00AB5BE3" w:rsidP="00AB5BE3">
            <w:pPr>
              <w:jc w:val="center"/>
              <w:rPr>
                <w:rFonts w:ascii="Arial" w:hAnsi="Arial" w:cs="Arial"/>
              </w:rPr>
            </w:pPr>
            <w:r w:rsidRPr="00AB5BE3">
              <w:rPr>
                <w:rFonts w:ascii="Arial" w:hAnsi="Arial" w:cs="Arial"/>
              </w:rPr>
              <w:t>Tryb udzielenia zamówienia</w:t>
            </w:r>
          </w:p>
        </w:tc>
        <w:tc>
          <w:tcPr>
            <w:tcW w:w="762" w:type="pct"/>
            <w:shd w:val="clear" w:color="auto" w:fill="F2F2F2" w:themeFill="background1" w:themeFillShade="F2"/>
            <w:vAlign w:val="center"/>
          </w:tcPr>
          <w:p w14:paraId="2C288597" w14:textId="77777777" w:rsidR="00AB5BE3" w:rsidRPr="00AB5BE3" w:rsidRDefault="00AB5BE3" w:rsidP="00AB5BE3">
            <w:pPr>
              <w:pStyle w:val="TableParagraph"/>
              <w:ind w:left="109" w:right="106"/>
              <w:jc w:val="center"/>
              <w:rPr>
                <w:rFonts w:ascii="Arial" w:hAnsi="Arial" w:cs="Arial"/>
              </w:rPr>
            </w:pPr>
            <w:r w:rsidRPr="00AB5BE3">
              <w:rPr>
                <w:rFonts w:ascii="Arial" w:hAnsi="Arial" w:cs="Arial"/>
              </w:rPr>
              <w:t>Przewidywany termin wszczęcia</w:t>
            </w:r>
          </w:p>
          <w:p w14:paraId="151B816B" w14:textId="2999B392" w:rsidR="002D4535" w:rsidRPr="00AB5BE3" w:rsidRDefault="00AB5BE3" w:rsidP="00AB5BE3">
            <w:pPr>
              <w:jc w:val="center"/>
              <w:rPr>
                <w:rFonts w:ascii="Arial" w:hAnsi="Arial" w:cs="Arial"/>
              </w:rPr>
            </w:pPr>
            <w:r w:rsidRPr="00AB5BE3">
              <w:rPr>
                <w:rFonts w:ascii="Arial" w:hAnsi="Arial" w:cs="Arial"/>
              </w:rPr>
              <w:t>postępowania (miesiąc)</w:t>
            </w:r>
          </w:p>
        </w:tc>
        <w:tc>
          <w:tcPr>
            <w:tcW w:w="847" w:type="pct"/>
            <w:shd w:val="clear" w:color="auto" w:fill="F2F2F2" w:themeFill="background1" w:themeFillShade="F2"/>
            <w:vAlign w:val="center"/>
          </w:tcPr>
          <w:p w14:paraId="3E43243E" w14:textId="77777777" w:rsidR="00AB5BE3" w:rsidRPr="00AB5BE3" w:rsidRDefault="00AB5BE3" w:rsidP="00AB5BE3">
            <w:pPr>
              <w:pStyle w:val="TableParagraph"/>
              <w:ind w:left="113"/>
              <w:jc w:val="center"/>
              <w:rPr>
                <w:rFonts w:ascii="Arial" w:hAnsi="Arial" w:cs="Arial"/>
              </w:rPr>
            </w:pPr>
            <w:r w:rsidRPr="00AB5BE3">
              <w:rPr>
                <w:rFonts w:ascii="Arial" w:hAnsi="Arial" w:cs="Arial"/>
              </w:rPr>
              <w:t>Rodzaj</w:t>
            </w:r>
          </w:p>
          <w:p w14:paraId="5B40A2B6" w14:textId="30D22170" w:rsidR="002D4535" w:rsidRPr="00AB5BE3" w:rsidRDefault="00AB5BE3" w:rsidP="00AB5BE3">
            <w:pPr>
              <w:jc w:val="center"/>
              <w:rPr>
                <w:rFonts w:ascii="Arial" w:hAnsi="Arial" w:cs="Arial"/>
              </w:rPr>
            </w:pPr>
            <w:r w:rsidRPr="00AB5BE3">
              <w:rPr>
                <w:rFonts w:ascii="Arial" w:hAnsi="Arial" w:cs="Arial"/>
              </w:rPr>
              <w:t>zamówienia: roboty budowalne, usługi, dostawy</w:t>
            </w:r>
          </w:p>
        </w:tc>
      </w:tr>
      <w:tr w:rsidR="002D4535" w:rsidRPr="00AB5BE3" w14:paraId="4F6141DE" w14:textId="77777777" w:rsidTr="00AB5BE3">
        <w:tc>
          <w:tcPr>
            <w:tcW w:w="201" w:type="pct"/>
          </w:tcPr>
          <w:p w14:paraId="2B8C5D16" w14:textId="1C56266F" w:rsidR="002D4535" w:rsidRPr="00AB5BE3" w:rsidRDefault="005D3616" w:rsidP="002D4535">
            <w:pPr>
              <w:rPr>
                <w:rFonts w:ascii="Arial" w:hAnsi="Arial" w:cs="Arial"/>
              </w:rPr>
            </w:pPr>
            <w:r w:rsidRPr="00AB5BE3">
              <w:rPr>
                <w:rFonts w:ascii="Arial" w:hAnsi="Arial" w:cs="Arial"/>
              </w:rPr>
              <w:t>1.</w:t>
            </w:r>
          </w:p>
        </w:tc>
        <w:tc>
          <w:tcPr>
            <w:tcW w:w="1480" w:type="pct"/>
          </w:tcPr>
          <w:p w14:paraId="42DBEBAF" w14:textId="77777777" w:rsidR="002D4535" w:rsidRPr="00AB5BE3" w:rsidRDefault="002D4535" w:rsidP="002D4535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09ED787C" w14:textId="7BDB9D14" w:rsidR="002D4535" w:rsidRPr="00AB5BE3" w:rsidRDefault="002D4535" w:rsidP="002D4535">
            <w:pPr>
              <w:rPr>
                <w:rFonts w:ascii="Arial" w:hAnsi="Arial" w:cs="Arial"/>
              </w:rPr>
            </w:pPr>
          </w:p>
        </w:tc>
        <w:tc>
          <w:tcPr>
            <w:tcW w:w="848" w:type="pct"/>
          </w:tcPr>
          <w:p w14:paraId="7633F3B4" w14:textId="7C9F06FA" w:rsidR="002D4535" w:rsidRPr="00AB5BE3" w:rsidRDefault="002D4535" w:rsidP="002D4535">
            <w:pPr>
              <w:rPr>
                <w:rFonts w:ascii="Arial" w:hAnsi="Arial" w:cs="Arial"/>
              </w:rPr>
            </w:pPr>
          </w:p>
        </w:tc>
        <w:tc>
          <w:tcPr>
            <w:tcW w:w="762" w:type="pct"/>
          </w:tcPr>
          <w:p w14:paraId="4219253F" w14:textId="53FF1A41" w:rsidR="002D4535" w:rsidRPr="00AB5BE3" w:rsidRDefault="002D4535" w:rsidP="002D4535">
            <w:pPr>
              <w:rPr>
                <w:rFonts w:ascii="Arial" w:hAnsi="Arial" w:cs="Arial"/>
              </w:rPr>
            </w:pPr>
          </w:p>
        </w:tc>
        <w:tc>
          <w:tcPr>
            <w:tcW w:w="847" w:type="pct"/>
          </w:tcPr>
          <w:p w14:paraId="59B6A83E" w14:textId="0D10AE65" w:rsidR="002D4535" w:rsidRPr="00AB5BE3" w:rsidRDefault="002D4535" w:rsidP="002D4535">
            <w:pPr>
              <w:rPr>
                <w:rFonts w:ascii="Arial" w:hAnsi="Arial" w:cs="Arial"/>
              </w:rPr>
            </w:pPr>
          </w:p>
        </w:tc>
      </w:tr>
      <w:tr w:rsidR="002D4535" w:rsidRPr="00AB5BE3" w14:paraId="053F1B10" w14:textId="77777777" w:rsidTr="00AB5BE3">
        <w:tc>
          <w:tcPr>
            <w:tcW w:w="201" w:type="pct"/>
          </w:tcPr>
          <w:p w14:paraId="6128B857" w14:textId="3076CA11" w:rsidR="002D4535" w:rsidRPr="00AB5BE3" w:rsidRDefault="005D3616" w:rsidP="002D4535">
            <w:pPr>
              <w:rPr>
                <w:rFonts w:ascii="Arial" w:hAnsi="Arial" w:cs="Arial"/>
              </w:rPr>
            </w:pPr>
            <w:r w:rsidRPr="00AB5BE3">
              <w:rPr>
                <w:rFonts w:ascii="Arial" w:hAnsi="Arial" w:cs="Arial"/>
              </w:rPr>
              <w:t>2.</w:t>
            </w:r>
          </w:p>
        </w:tc>
        <w:tc>
          <w:tcPr>
            <w:tcW w:w="1480" w:type="pct"/>
          </w:tcPr>
          <w:p w14:paraId="7234C183" w14:textId="04C4FF95" w:rsidR="002D4535" w:rsidRPr="00AB5BE3" w:rsidRDefault="002D4535" w:rsidP="005D361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62" w:type="pct"/>
          </w:tcPr>
          <w:p w14:paraId="6CF0AB9C" w14:textId="370638FC" w:rsidR="002D4535" w:rsidRPr="00AB5BE3" w:rsidRDefault="002D4535" w:rsidP="002D4535">
            <w:pPr>
              <w:rPr>
                <w:rFonts w:ascii="Arial" w:hAnsi="Arial" w:cs="Arial"/>
              </w:rPr>
            </w:pPr>
          </w:p>
        </w:tc>
        <w:tc>
          <w:tcPr>
            <w:tcW w:w="848" w:type="pct"/>
          </w:tcPr>
          <w:p w14:paraId="67F46499" w14:textId="5273941F" w:rsidR="002D4535" w:rsidRPr="00AB5BE3" w:rsidRDefault="002D4535" w:rsidP="002D4535">
            <w:pPr>
              <w:rPr>
                <w:rFonts w:ascii="Arial" w:hAnsi="Arial" w:cs="Arial"/>
              </w:rPr>
            </w:pPr>
          </w:p>
        </w:tc>
        <w:tc>
          <w:tcPr>
            <w:tcW w:w="762" w:type="pct"/>
          </w:tcPr>
          <w:p w14:paraId="25C43533" w14:textId="42C71461" w:rsidR="00C740C2" w:rsidRPr="00AB5BE3" w:rsidRDefault="00C740C2" w:rsidP="002D4535">
            <w:pPr>
              <w:rPr>
                <w:rFonts w:ascii="Arial" w:hAnsi="Arial" w:cs="Arial"/>
              </w:rPr>
            </w:pPr>
          </w:p>
        </w:tc>
        <w:tc>
          <w:tcPr>
            <w:tcW w:w="847" w:type="pct"/>
          </w:tcPr>
          <w:p w14:paraId="7339A36A" w14:textId="3325F6A3" w:rsidR="002D4535" w:rsidRPr="00AB5BE3" w:rsidRDefault="002D4535" w:rsidP="002D4535">
            <w:pPr>
              <w:rPr>
                <w:rFonts w:ascii="Arial" w:hAnsi="Arial" w:cs="Arial"/>
              </w:rPr>
            </w:pPr>
          </w:p>
        </w:tc>
      </w:tr>
      <w:tr w:rsidR="002D4535" w:rsidRPr="00AB5BE3" w14:paraId="043B5C1C" w14:textId="77777777" w:rsidTr="00AB5BE3">
        <w:tc>
          <w:tcPr>
            <w:tcW w:w="201" w:type="pct"/>
          </w:tcPr>
          <w:p w14:paraId="60FDEA89" w14:textId="111D0876" w:rsidR="002D4535" w:rsidRPr="00AB5BE3" w:rsidRDefault="00A658F0" w:rsidP="002D4535">
            <w:pPr>
              <w:rPr>
                <w:rFonts w:ascii="Arial" w:hAnsi="Arial" w:cs="Arial"/>
              </w:rPr>
            </w:pPr>
            <w:r w:rsidRPr="00AB5BE3">
              <w:rPr>
                <w:rFonts w:ascii="Arial" w:hAnsi="Arial" w:cs="Arial"/>
              </w:rPr>
              <w:t>3.</w:t>
            </w:r>
          </w:p>
        </w:tc>
        <w:tc>
          <w:tcPr>
            <w:tcW w:w="1480" w:type="pct"/>
          </w:tcPr>
          <w:p w14:paraId="081B6CAE" w14:textId="4E856102" w:rsidR="002D4535" w:rsidRPr="00AB5BE3" w:rsidRDefault="002D4535" w:rsidP="002D4535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1F24F9B3" w14:textId="6F2DE3B4" w:rsidR="002D4535" w:rsidRPr="00AB5BE3" w:rsidRDefault="002D4535" w:rsidP="002D4535">
            <w:pPr>
              <w:rPr>
                <w:rFonts w:ascii="Arial" w:hAnsi="Arial" w:cs="Arial"/>
              </w:rPr>
            </w:pPr>
          </w:p>
        </w:tc>
        <w:tc>
          <w:tcPr>
            <w:tcW w:w="848" w:type="pct"/>
          </w:tcPr>
          <w:p w14:paraId="688BFB20" w14:textId="72DEFA1B" w:rsidR="002D4535" w:rsidRPr="00AB5BE3" w:rsidRDefault="002D4535" w:rsidP="002D4535">
            <w:pPr>
              <w:rPr>
                <w:rFonts w:ascii="Arial" w:hAnsi="Arial" w:cs="Arial"/>
              </w:rPr>
            </w:pPr>
          </w:p>
        </w:tc>
        <w:tc>
          <w:tcPr>
            <w:tcW w:w="762" w:type="pct"/>
          </w:tcPr>
          <w:p w14:paraId="5D2DF62E" w14:textId="16E88FBD" w:rsidR="002D4535" w:rsidRPr="00AB5BE3" w:rsidRDefault="002D4535" w:rsidP="002D4535">
            <w:pPr>
              <w:rPr>
                <w:rFonts w:ascii="Arial" w:hAnsi="Arial" w:cs="Arial"/>
              </w:rPr>
            </w:pPr>
          </w:p>
        </w:tc>
        <w:tc>
          <w:tcPr>
            <w:tcW w:w="847" w:type="pct"/>
          </w:tcPr>
          <w:p w14:paraId="474A30B5" w14:textId="148D970D" w:rsidR="002D4535" w:rsidRPr="00AB5BE3" w:rsidRDefault="002D4535" w:rsidP="002D4535">
            <w:pPr>
              <w:rPr>
                <w:rFonts w:ascii="Arial" w:hAnsi="Arial" w:cs="Arial"/>
              </w:rPr>
            </w:pPr>
          </w:p>
        </w:tc>
      </w:tr>
      <w:tr w:rsidR="00A658F0" w:rsidRPr="00AB5BE3" w14:paraId="6C010015" w14:textId="77777777" w:rsidTr="00AB5BE3">
        <w:tc>
          <w:tcPr>
            <w:tcW w:w="201" w:type="pct"/>
          </w:tcPr>
          <w:p w14:paraId="7449552B" w14:textId="57A4F306" w:rsidR="00A658F0" w:rsidRPr="00AB5BE3" w:rsidRDefault="00A658F0" w:rsidP="00A658F0">
            <w:pPr>
              <w:rPr>
                <w:rFonts w:ascii="Arial" w:hAnsi="Arial" w:cs="Arial"/>
              </w:rPr>
            </w:pPr>
            <w:r w:rsidRPr="00AB5BE3">
              <w:rPr>
                <w:rFonts w:ascii="Arial" w:hAnsi="Arial" w:cs="Arial"/>
              </w:rPr>
              <w:t>4.</w:t>
            </w:r>
          </w:p>
        </w:tc>
        <w:tc>
          <w:tcPr>
            <w:tcW w:w="1480" w:type="pct"/>
          </w:tcPr>
          <w:p w14:paraId="3C5538E6" w14:textId="3CFC2056" w:rsidR="00A658F0" w:rsidRPr="00AB5BE3" w:rsidRDefault="00A658F0" w:rsidP="00A658F0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2C74A726" w14:textId="2B3575FC" w:rsidR="00A658F0" w:rsidRPr="00AB5BE3" w:rsidRDefault="00A658F0" w:rsidP="00A658F0">
            <w:pPr>
              <w:rPr>
                <w:rFonts w:ascii="Arial" w:hAnsi="Arial" w:cs="Arial"/>
              </w:rPr>
            </w:pPr>
          </w:p>
        </w:tc>
        <w:tc>
          <w:tcPr>
            <w:tcW w:w="848" w:type="pct"/>
          </w:tcPr>
          <w:p w14:paraId="123D1D3F" w14:textId="4C4C6E6F" w:rsidR="00A658F0" w:rsidRPr="00AB5BE3" w:rsidRDefault="00A658F0" w:rsidP="00A658F0">
            <w:pPr>
              <w:rPr>
                <w:rFonts w:ascii="Arial" w:hAnsi="Arial" w:cs="Arial"/>
              </w:rPr>
            </w:pPr>
          </w:p>
        </w:tc>
        <w:tc>
          <w:tcPr>
            <w:tcW w:w="762" w:type="pct"/>
          </w:tcPr>
          <w:p w14:paraId="4D97B574" w14:textId="60EF02D4" w:rsidR="00A658F0" w:rsidRPr="00AB5BE3" w:rsidRDefault="00A658F0" w:rsidP="00A658F0">
            <w:pPr>
              <w:rPr>
                <w:rFonts w:ascii="Arial" w:hAnsi="Arial" w:cs="Arial"/>
              </w:rPr>
            </w:pPr>
          </w:p>
        </w:tc>
        <w:tc>
          <w:tcPr>
            <w:tcW w:w="847" w:type="pct"/>
          </w:tcPr>
          <w:p w14:paraId="50190C7D" w14:textId="6DE763DD" w:rsidR="00A658F0" w:rsidRPr="00AB5BE3" w:rsidRDefault="00A658F0" w:rsidP="00A658F0">
            <w:pPr>
              <w:rPr>
                <w:rFonts w:ascii="Arial" w:hAnsi="Arial" w:cs="Arial"/>
              </w:rPr>
            </w:pPr>
          </w:p>
        </w:tc>
      </w:tr>
      <w:tr w:rsidR="00BD5E03" w:rsidRPr="00AB5BE3" w14:paraId="75374DCC" w14:textId="77777777" w:rsidTr="00AB5BE3">
        <w:tc>
          <w:tcPr>
            <w:tcW w:w="201" w:type="pct"/>
          </w:tcPr>
          <w:p w14:paraId="7D6D1C50" w14:textId="0D62D536" w:rsidR="00BD5E03" w:rsidRPr="00AB5BE3" w:rsidRDefault="00BD5E03" w:rsidP="00BD5E03">
            <w:pPr>
              <w:rPr>
                <w:rFonts w:ascii="Arial" w:hAnsi="Arial" w:cs="Arial"/>
              </w:rPr>
            </w:pPr>
            <w:r w:rsidRPr="00AB5BE3">
              <w:rPr>
                <w:rFonts w:ascii="Arial" w:hAnsi="Arial" w:cs="Arial"/>
              </w:rPr>
              <w:t>5.</w:t>
            </w:r>
          </w:p>
        </w:tc>
        <w:tc>
          <w:tcPr>
            <w:tcW w:w="1480" w:type="pct"/>
          </w:tcPr>
          <w:p w14:paraId="5DE41E79" w14:textId="1DC1963A" w:rsidR="00BD5E03" w:rsidRPr="00AB5BE3" w:rsidRDefault="00BD5E03" w:rsidP="00BD5E03">
            <w:pPr>
              <w:rPr>
                <w:rFonts w:ascii="Arial" w:hAnsi="Arial" w:cs="Arial"/>
              </w:rPr>
            </w:pPr>
          </w:p>
        </w:tc>
        <w:tc>
          <w:tcPr>
            <w:tcW w:w="862" w:type="pct"/>
          </w:tcPr>
          <w:p w14:paraId="1371FA13" w14:textId="4C98D21E" w:rsidR="00BD5E03" w:rsidRPr="00AB5BE3" w:rsidRDefault="00BD5E03" w:rsidP="00BD5E03">
            <w:pPr>
              <w:rPr>
                <w:rFonts w:ascii="Arial" w:hAnsi="Arial" w:cs="Arial"/>
              </w:rPr>
            </w:pPr>
          </w:p>
        </w:tc>
        <w:tc>
          <w:tcPr>
            <w:tcW w:w="848" w:type="pct"/>
          </w:tcPr>
          <w:p w14:paraId="169376E2" w14:textId="043050CF" w:rsidR="00BD5E03" w:rsidRPr="00AB5BE3" w:rsidRDefault="00BD5E03" w:rsidP="00BD5E03">
            <w:pPr>
              <w:rPr>
                <w:rFonts w:ascii="Arial" w:hAnsi="Arial" w:cs="Arial"/>
              </w:rPr>
            </w:pPr>
          </w:p>
        </w:tc>
        <w:tc>
          <w:tcPr>
            <w:tcW w:w="762" w:type="pct"/>
          </w:tcPr>
          <w:p w14:paraId="3244769F" w14:textId="283B40C3" w:rsidR="00BD5E03" w:rsidRPr="00AB5BE3" w:rsidRDefault="00BD5E03" w:rsidP="00BD5E03">
            <w:pPr>
              <w:rPr>
                <w:rFonts w:ascii="Arial" w:hAnsi="Arial" w:cs="Arial"/>
              </w:rPr>
            </w:pPr>
          </w:p>
        </w:tc>
        <w:tc>
          <w:tcPr>
            <w:tcW w:w="847" w:type="pct"/>
          </w:tcPr>
          <w:p w14:paraId="07878649" w14:textId="2F714A47" w:rsidR="00BD5E03" w:rsidRPr="00AB5BE3" w:rsidRDefault="00BD5E03" w:rsidP="00BD5E03">
            <w:pPr>
              <w:rPr>
                <w:rFonts w:ascii="Arial" w:hAnsi="Arial" w:cs="Arial"/>
              </w:rPr>
            </w:pPr>
          </w:p>
        </w:tc>
      </w:tr>
    </w:tbl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2992"/>
        <w:gridCol w:w="8364"/>
      </w:tblGrid>
      <w:tr w:rsidR="00AB5BE3" w:rsidRPr="009D210B" w14:paraId="1D23A1CA" w14:textId="77777777" w:rsidTr="00AB5BE3">
        <w:trPr>
          <w:trHeight w:val="328"/>
        </w:trPr>
        <w:tc>
          <w:tcPr>
            <w:tcW w:w="2678" w:type="dxa"/>
            <w:vMerge w:val="restart"/>
            <w:shd w:val="clear" w:color="auto" w:fill="E7E6E6" w:themeFill="background2"/>
            <w:vAlign w:val="center"/>
          </w:tcPr>
          <w:p w14:paraId="4C3273F3" w14:textId="77777777" w:rsidR="00AB5BE3" w:rsidRPr="00FA4C7F" w:rsidRDefault="00AB5BE3" w:rsidP="00083675">
            <w:pPr>
              <w:rPr>
                <w:rStyle w:val="markedcontent"/>
                <w:rFonts w:ascii="Arial" w:hAnsi="Arial" w:cs="Arial"/>
              </w:rPr>
            </w:pPr>
            <w:bookmarkStart w:id="0" w:name="_Hlk126242556"/>
            <w:r w:rsidRPr="00FA4C7F">
              <w:rPr>
                <w:rStyle w:val="markedcontent"/>
                <w:rFonts w:ascii="Arial" w:hAnsi="Arial" w:cs="Arial"/>
              </w:rPr>
              <w:t>Sporządził</w:t>
            </w:r>
          </w:p>
        </w:tc>
        <w:tc>
          <w:tcPr>
            <w:tcW w:w="2992" w:type="dxa"/>
            <w:shd w:val="clear" w:color="auto" w:fill="E7E6E6" w:themeFill="background2"/>
            <w:vAlign w:val="center"/>
          </w:tcPr>
          <w:p w14:paraId="46970C3D" w14:textId="77777777" w:rsidR="00AB5BE3" w:rsidRPr="009D210B" w:rsidRDefault="00AB5BE3" w:rsidP="000836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10B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8364" w:type="dxa"/>
            <w:shd w:val="clear" w:color="auto" w:fill="E7E6E6" w:themeFill="background2"/>
            <w:vAlign w:val="center"/>
          </w:tcPr>
          <w:p w14:paraId="2BBD6DA2" w14:textId="77777777" w:rsidR="00AB5BE3" w:rsidRPr="009D210B" w:rsidRDefault="00AB5BE3" w:rsidP="000836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10B">
              <w:rPr>
                <w:rFonts w:ascii="Arial" w:hAnsi="Arial" w:cs="Arial"/>
                <w:sz w:val="20"/>
                <w:szCs w:val="20"/>
              </w:rPr>
              <w:t>podpis i pieczęć</w:t>
            </w:r>
          </w:p>
        </w:tc>
      </w:tr>
      <w:bookmarkEnd w:id="0"/>
      <w:tr w:rsidR="00AB5BE3" w:rsidRPr="009D210B" w14:paraId="2E6E803C" w14:textId="77777777" w:rsidTr="00AB5BE3">
        <w:trPr>
          <w:trHeight w:val="685"/>
        </w:trPr>
        <w:tc>
          <w:tcPr>
            <w:tcW w:w="26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29639" w14:textId="77777777" w:rsidR="00AB5BE3" w:rsidRPr="00FA4C7F" w:rsidRDefault="00AB5BE3" w:rsidP="00083675">
            <w:pPr>
              <w:jc w:val="center"/>
              <w:rPr>
                <w:rStyle w:val="markedcontent"/>
                <w:rFonts w:ascii="Arial" w:hAnsi="Arial" w:cs="Arial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14:paraId="2D4A12BA" w14:textId="77777777" w:rsidR="00AB5BE3" w:rsidRPr="009D210B" w:rsidRDefault="00AB5BE3" w:rsidP="00083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DBD3387" w14:textId="77777777" w:rsidR="00AB5BE3" w:rsidRPr="009D210B" w:rsidRDefault="00AB5BE3" w:rsidP="00083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</w:tr>
      <w:tr w:rsidR="00AB5BE3" w:rsidRPr="009D210B" w14:paraId="18C3110D" w14:textId="77777777" w:rsidTr="00AB5BE3">
        <w:trPr>
          <w:trHeight w:val="1071"/>
        </w:trPr>
        <w:tc>
          <w:tcPr>
            <w:tcW w:w="2678" w:type="dxa"/>
            <w:shd w:val="clear" w:color="auto" w:fill="E7E6E6" w:themeFill="background2"/>
            <w:vAlign w:val="center"/>
          </w:tcPr>
          <w:p w14:paraId="603A4E7E" w14:textId="77777777" w:rsidR="00AB5BE3" w:rsidRPr="00FA4C7F" w:rsidRDefault="00AB5BE3" w:rsidP="00083675">
            <w:pPr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Zatwierdził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37E229AA" w14:textId="77777777" w:rsidR="00AB5BE3" w:rsidRDefault="00AB5BE3" w:rsidP="00083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A653C31" w14:textId="77777777" w:rsidR="00AB5BE3" w:rsidRDefault="00AB5BE3" w:rsidP="00083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</w:tr>
      <w:tr w:rsidR="00AB5BE3" w:rsidRPr="009D210B" w14:paraId="6D64E290" w14:textId="77777777" w:rsidTr="00AB5BE3">
        <w:trPr>
          <w:trHeight w:val="283"/>
        </w:trPr>
        <w:tc>
          <w:tcPr>
            <w:tcW w:w="267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71CCE8" w14:textId="77777777" w:rsidR="00AB5BE3" w:rsidRPr="00FA4C7F" w:rsidRDefault="00AB5BE3" w:rsidP="00083675">
            <w:pPr>
              <w:rPr>
                <w:rStyle w:val="markedcontent"/>
                <w:rFonts w:ascii="Arial" w:hAnsi="Arial" w:cs="Arial"/>
              </w:rPr>
            </w:pPr>
            <w:r w:rsidRPr="00101202">
              <w:rPr>
                <w:rStyle w:val="markedcontent"/>
                <w:rFonts w:ascii="Arial" w:hAnsi="Arial" w:cs="Arial"/>
              </w:rPr>
              <w:t>Wpływ wniosku na stanowisko ds. zamówień publicznych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3ECEA810" w14:textId="77777777" w:rsidR="00AB5BE3" w:rsidRDefault="00AB5BE3" w:rsidP="00083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912481B" w14:textId="77777777" w:rsidR="00AB5BE3" w:rsidRDefault="00AB5BE3" w:rsidP="000836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</w:tr>
    </w:tbl>
    <w:p w14:paraId="35458525" w14:textId="31CAE750" w:rsidR="002D4535" w:rsidRDefault="002D4535" w:rsidP="00AB5BE3"/>
    <w:sectPr w:rsidR="002D4535" w:rsidSect="002A23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35"/>
    <w:rsid w:val="00107FDA"/>
    <w:rsid w:val="00237EDB"/>
    <w:rsid w:val="0029124D"/>
    <w:rsid w:val="002A23AA"/>
    <w:rsid w:val="002D4535"/>
    <w:rsid w:val="00442B35"/>
    <w:rsid w:val="004575A5"/>
    <w:rsid w:val="0055138D"/>
    <w:rsid w:val="005D3616"/>
    <w:rsid w:val="00713C30"/>
    <w:rsid w:val="00766FFE"/>
    <w:rsid w:val="00A658F0"/>
    <w:rsid w:val="00A906DE"/>
    <w:rsid w:val="00AB5BE3"/>
    <w:rsid w:val="00B3653F"/>
    <w:rsid w:val="00B42E89"/>
    <w:rsid w:val="00BD5E03"/>
    <w:rsid w:val="00C740C2"/>
    <w:rsid w:val="00CA4F8E"/>
    <w:rsid w:val="00C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F45B"/>
  <w15:chartTrackingRefBased/>
  <w15:docId w15:val="{DB414B48-E8B3-4BA1-AF3B-2C724961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36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AB5B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B5BE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AB5B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Domylnaczcionkaakapitu"/>
    <w:rsid w:val="00AB5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 Kobylnica</dc:creator>
  <cp:keywords/>
  <dc:description/>
  <cp:lastModifiedBy>CUW Kobylnica</cp:lastModifiedBy>
  <cp:revision>2</cp:revision>
  <cp:lastPrinted>2023-01-09T11:19:00Z</cp:lastPrinted>
  <dcterms:created xsi:type="dcterms:W3CDTF">2023-03-02T08:15:00Z</dcterms:created>
  <dcterms:modified xsi:type="dcterms:W3CDTF">2023-03-02T08:15:00Z</dcterms:modified>
</cp:coreProperties>
</file>