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69768" w14:textId="693A116F" w:rsidR="00551899" w:rsidRPr="00EE5376" w:rsidRDefault="00551899" w:rsidP="00B03D0B">
      <w:pPr>
        <w:pStyle w:val="Bezodstpw"/>
        <w:jc w:val="right"/>
        <w:rPr>
          <w:sz w:val="18"/>
          <w:szCs w:val="18"/>
        </w:rPr>
      </w:pPr>
      <w:r w:rsidRPr="006157E5">
        <w:rPr>
          <w:sz w:val="18"/>
          <w:szCs w:val="18"/>
        </w:rPr>
        <w:t>Załącznik</w:t>
      </w:r>
      <w:r>
        <w:rPr>
          <w:sz w:val="18"/>
          <w:szCs w:val="18"/>
        </w:rPr>
        <w:t xml:space="preserve"> nr 2 do</w:t>
      </w:r>
      <w:r w:rsidR="00B03D0B">
        <w:rPr>
          <w:sz w:val="18"/>
          <w:szCs w:val="18"/>
        </w:rPr>
        <w:br/>
      </w:r>
      <w:r w:rsidRPr="006157E5">
        <w:rPr>
          <w:sz w:val="18"/>
          <w:szCs w:val="18"/>
        </w:rPr>
        <w:t>Zarządzenia</w:t>
      </w:r>
      <w:r w:rsidRPr="00F559C4">
        <w:rPr>
          <w:sz w:val="18"/>
          <w:szCs w:val="18"/>
        </w:rPr>
        <w:t xml:space="preserve"> </w:t>
      </w:r>
      <w:r w:rsidRPr="006157E5">
        <w:rPr>
          <w:sz w:val="18"/>
          <w:szCs w:val="18"/>
        </w:rPr>
        <w:t xml:space="preserve">Wójta Gminy </w:t>
      </w:r>
      <w:r>
        <w:rPr>
          <w:sz w:val="18"/>
          <w:szCs w:val="18"/>
        </w:rPr>
        <w:t>Kobylnica</w:t>
      </w:r>
      <w:r w:rsidR="00B03D0B">
        <w:rPr>
          <w:sz w:val="18"/>
          <w:szCs w:val="18"/>
        </w:rPr>
        <w:br/>
      </w:r>
      <w:r w:rsidRPr="006157E5">
        <w:rPr>
          <w:sz w:val="18"/>
          <w:szCs w:val="18"/>
        </w:rPr>
        <w:t xml:space="preserve">Nr </w:t>
      </w:r>
      <w:r>
        <w:rPr>
          <w:sz w:val="18"/>
          <w:szCs w:val="18"/>
        </w:rPr>
        <w:t xml:space="preserve">355/2023  </w:t>
      </w:r>
      <w:r w:rsidRPr="006157E5">
        <w:rPr>
          <w:sz w:val="18"/>
          <w:szCs w:val="18"/>
        </w:rPr>
        <w:t xml:space="preserve"> z dnia </w:t>
      </w:r>
      <w:r>
        <w:rPr>
          <w:sz w:val="18"/>
          <w:szCs w:val="18"/>
        </w:rPr>
        <w:t>12.12.2023</w:t>
      </w:r>
      <w:r w:rsidRPr="006157E5">
        <w:rPr>
          <w:sz w:val="18"/>
          <w:szCs w:val="18"/>
        </w:rPr>
        <w:t xml:space="preserve"> r.</w:t>
      </w:r>
    </w:p>
    <w:p w14:paraId="4A9B73D5" w14:textId="77777777" w:rsidR="00551899" w:rsidRPr="00B03D0B" w:rsidRDefault="00551899" w:rsidP="00B03D0B">
      <w:pPr>
        <w:pStyle w:val="Nagwek1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B03D0B">
        <w:rPr>
          <w:rFonts w:ascii="Calibri" w:hAnsi="Calibri" w:cs="Calibri"/>
          <w:b/>
          <w:bCs/>
          <w:color w:val="auto"/>
          <w:sz w:val="22"/>
          <w:szCs w:val="22"/>
        </w:rPr>
        <w:t>FORMULARZ ANKIETOWY</w:t>
      </w:r>
    </w:p>
    <w:p w14:paraId="48B78061" w14:textId="77777777" w:rsidR="00551899" w:rsidRPr="00B03D0B" w:rsidRDefault="00551899" w:rsidP="00B03D0B">
      <w:pPr>
        <w:suppressAutoHyphens/>
        <w:spacing w:before="120" w:after="0"/>
        <w:jc w:val="both"/>
        <w:rPr>
          <w:rFonts w:cs="Calibri"/>
        </w:rPr>
      </w:pPr>
      <w:r w:rsidRPr="00B03D0B">
        <w:rPr>
          <w:rFonts w:cs="Calibri"/>
        </w:rPr>
        <w:t xml:space="preserve">Celem konsultacji społecznych jest wprowadzenie zmiany zapisów w Statutach Sołectw jednostek pomocniczych Gminy Kobylnica tj.: Bolesławic, Bzowa, Dobrzęcina, Kczewa Kobylnicy, Komiłowa, Komorczyna, Kończewa, Kuleszewa, Kruszyny, Kwakowa, Lubunia, Lulemina, Łosina, Płaszewa, Reblina, Runowa Sł., Słonowic, Słonowiczek, Sierakowa Słupskiego, Sycewic, </w:t>
      </w:r>
      <w:proofErr w:type="spellStart"/>
      <w:r w:rsidRPr="00B03D0B">
        <w:rPr>
          <w:rFonts w:cs="Calibri"/>
        </w:rPr>
        <w:t>Ścięgnicy</w:t>
      </w:r>
      <w:proofErr w:type="spellEnd"/>
      <w:r w:rsidRPr="00B03D0B">
        <w:rPr>
          <w:rFonts w:cs="Calibri"/>
        </w:rPr>
        <w:t xml:space="preserve">, Widzina, Wrzącej, Zagórek, Zębowa, Żelkówka polegających na zmianie brzmienia zapisu w rozdziale IV „Organy sołectwa i zakres ich działania” § 4 ust 4 i 5, które </w:t>
      </w:r>
      <w:r w:rsidRPr="00B03D0B">
        <w:rPr>
          <w:rFonts w:eastAsia="Times New Roman" w:cs="Calibri"/>
          <w:lang w:eastAsia="pl-PL"/>
        </w:rPr>
        <w:t>otrzymują brzmienie</w:t>
      </w:r>
      <w:r w:rsidRPr="00B03D0B">
        <w:rPr>
          <w:rFonts w:cs="Calibri"/>
        </w:rPr>
        <w:t>:</w:t>
      </w:r>
    </w:p>
    <w:p w14:paraId="42C4E673" w14:textId="77777777" w:rsidR="00551899" w:rsidRPr="00B03D0B" w:rsidRDefault="00551899" w:rsidP="00B03D0B">
      <w:pPr>
        <w:suppressAutoHyphens/>
        <w:spacing w:before="120" w:after="0"/>
        <w:jc w:val="both"/>
        <w:rPr>
          <w:rFonts w:eastAsia="Times New Roman" w:cs="Calibri"/>
          <w:lang w:eastAsia="pl-PL"/>
        </w:rPr>
      </w:pPr>
      <w:r w:rsidRPr="00B03D0B">
        <w:rPr>
          <w:rFonts w:eastAsia="Times New Roman" w:cs="Calibri"/>
          <w:lang w:eastAsia="pl-PL"/>
        </w:rPr>
        <w:t>„4. Długość kadencji Sołtysa oraz Rady Sołeckiej odpowiada okresowi każdej kadencji Rady Gminy Kobylnica i rozpoczyna się od dnia następującego po dniu wyborów zarządzonych w trybie § 4 ust. 5. Kadencje sołtysów sołectw Gminy Kobylnica kończą się z upływem dnia, w którym przeprowadzono wybory w tym samym trybie.”</w:t>
      </w:r>
    </w:p>
    <w:p w14:paraId="505D38A8" w14:textId="73BBC33C" w:rsidR="00551899" w:rsidRPr="00B03D0B" w:rsidRDefault="00551899" w:rsidP="00B03D0B">
      <w:pPr>
        <w:suppressAutoHyphens/>
        <w:spacing w:before="120" w:after="0"/>
        <w:jc w:val="both"/>
        <w:rPr>
          <w:rFonts w:eastAsia="Times New Roman" w:cs="Calibri"/>
          <w:lang w:eastAsia="pl-PL"/>
        </w:rPr>
      </w:pPr>
      <w:r w:rsidRPr="00B03D0B">
        <w:rPr>
          <w:rFonts w:eastAsia="Times New Roman" w:cs="Calibri"/>
          <w:lang w:eastAsia="pl-PL"/>
        </w:rPr>
        <w:t xml:space="preserve">„5. Wybory Sołtysa oraz Rady Sołeckiej Wójt Gminy zarządza zawsze w terminie do 3 miesięcy od dnia rozpoczęcia kadencji Rady Gminy Kobylnica.” </w:t>
      </w:r>
    </w:p>
    <w:p w14:paraId="2353641E" w14:textId="77777777" w:rsidR="00551899" w:rsidRPr="00B03D0B" w:rsidRDefault="00551899" w:rsidP="00B03D0B">
      <w:pPr>
        <w:pStyle w:val="Bezodstpw"/>
        <w:spacing w:line="276" w:lineRule="auto"/>
      </w:pPr>
      <w:r w:rsidRPr="00B03D0B">
        <w:t>Imię i Nazwisko …………………………………………………………………………………………………………………………………</w:t>
      </w:r>
    </w:p>
    <w:p w14:paraId="513499A1" w14:textId="77777777" w:rsidR="00551899" w:rsidRPr="00B03D0B" w:rsidRDefault="00551899" w:rsidP="00B03D0B">
      <w:pPr>
        <w:spacing w:after="0"/>
        <w:jc w:val="both"/>
      </w:pPr>
      <w:r w:rsidRPr="00B03D0B">
        <w:t>Adres zamieszkania …………………………………………………...………..…………………………………………………………….</w:t>
      </w:r>
    </w:p>
    <w:p w14:paraId="69F6A14F" w14:textId="77777777" w:rsidR="00551899" w:rsidRPr="00B03D0B" w:rsidRDefault="00551899" w:rsidP="00B03D0B">
      <w:pPr>
        <w:jc w:val="both"/>
      </w:pPr>
      <w:r w:rsidRPr="00B03D0B">
        <w:t>………………………………………………………………………………………………………………………………………………………….</w:t>
      </w:r>
    </w:p>
    <w:p w14:paraId="5A2C3C9F" w14:textId="77777777" w:rsidR="00B03D0B" w:rsidRDefault="00551899" w:rsidP="00B03D0B">
      <w:pPr>
        <w:spacing w:before="240" w:after="0"/>
        <w:jc w:val="both"/>
      </w:pPr>
      <w:r w:rsidRPr="00B03D0B">
        <w:t xml:space="preserve">Czy akceptuje Pani/Pan projekt zmiany </w:t>
      </w:r>
      <w:r w:rsidRPr="00B03D0B">
        <w:rPr>
          <w:rFonts w:cs="Calibri"/>
        </w:rPr>
        <w:t>zapisów w Statucie Sołect</w:t>
      </w:r>
      <w:r w:rsidRPr="00B03D0B">
        <w:t>wa (wpisać nazwę sołectwa):</w:t>
      </w:r>
    </w:p>
    <w:p w14:paraId="35973C26" w14:textId="2D9F7A86" w:rsidR="00551899" w:rsidRPr="00B03D0B" w:rsidRDefault="00551899" w:rsidP="00B03D0B">
      <w:pPr>
        <w:spacing w:before="240" w:after="0"/>
        <w:jc w:val="both"/>
      </w:pPr>
      <w:r w:rsidRPr="00B03D0B">
        <w:t>………………………………………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3018"/>
        <w:gridCol w:w="3029"/>
      </w:tblGrid>
      <w:tr w:rsidR="00551899" w:rsidRPr="00B03D0B" w14:paraId="26D70F51" w14:textId="77777777" w:rsidTr="00B778D9">
        <w:tc>
          <w:tcPr>
            <w:tcW w:w="3070" w:type="dxa"/>
            <w:shd w:val="clear" w:color="auto" w:fill="auto"/>
          </w:tcPr>
          <w:p w14:paraId="05EB5F97" w14:textId="77777777" w:rsidR="00551899" w:rsidRPr="00B03D0B" w:rsidRDefault="00551899" w:rsidP="00B778D9">
            <w:pPr>
              <w:jc w:val="center"/>
            </w:pPr>
            <w:r w:rsidRPr="00B03D0B">
              <w:t>JESTEM ZA</w:t>
            </w:r>
          </w:p>
        </w:tc>
        <w:tc>
          <w:tcPr>
            <w:tcW w:w="3071" w:type="dxa"/>
            <w:shd w:val="clear" w:color="auto" w:fill="auto"/>
          </w:tcPr>
          <w:p w14:paraId="31BED8E8" w14:textId="77777777" w:rsidR="00551899" w:rsidRPr="00B03D0B" w:rsidRDefault="00551899" w:rsidP="00B778D9">
            <w:pPr>
              <w:jc w:val="center"/>
            </w:pPr>
            <w:r w:rsidRPr="00B03D0B">
              <w:t>JESTEM PRZECIW</w:t>
            </w:r>
          </w:p>
        </w:tc>
        <w:tc>
          <w:tcPr>
            <w:tcW w:w="3071" w:type="dxa"/>
            <w:shd w:val="clear" w:color="auto" w:fill="auto"/>
          </w:tcPr>
          <w:p w14:paraId="019406D7" w14:textId="77777777" w:rsidR="00551899" w:rsidRPr="00B03D0B" w:rsidRDefault="00551899" w:rsidP="00B778D9">
            <w:pPr>
              <w:jc w:val="center"/>
            </w:pPr>
            <w:r w:rsidRPr="00B03D0B">
              <w:t>WSTRZYMUJĘ SIĘ</w:t>
            </w:r>
          </w:p>
        </w:tc>
      </w:tr>
      <w:tr w:rsidR="00551899" w:rsidRPr="00B03D0B" w14:paraId="69806101" w14:textId="77777777" w:rsidTr="00B778D9">
        <w:tc>
          <w:tcPr>
            <w:tcW w:w="3070" w:type="dxa"/>
            <w:shd w:val="clear" w:color="auto" w:fill="auto"/>
          </w:tcPr>
          <w:p w14:paraId="23736C86" w14:textId="77777777" w:rsidR="00551899" w:rsidRPr="00B03D0B" w:rsidRDefault="00551899" w:rsidP="00B778D9">
            <w:pPr>
              <w:jc w:val="both"/>
            </w:pPr>
          </w:p>
        </w:tc>
        <w:tc>
          <w:tcPr>
            <w:tcW w:w="3071" w:type="dxa"/>
            <w:shd w:val="clear" w:color="auto" w:fill="auto"/>
          </w:tcPr>
          <w:p w14:paraId="1E170458" w14:textId="77777777" w:rsidR="00551899" w:rsidRPr="00B03D0B" w:rsidRDefault="00551899" w:rsidP="00B778D9">
            <w:pPr>
              <w:jc w:val="both"/>
            </w:pPr>
          </w:p>
        </w:tc>
        <w:tc>
          <w:tcPr>
            <w:tcW w:w="3071" w:type="dxa"/>
            <w:shd w:val="clear" w:color="auto" w:fill="auto"/>
          </w:tcPr>
          <w:p w14:paraId="740E73E0" w14:textId="77777777" w:rsidR="00551899" w:rsidRPr="00B03D0B" w:rsidRDefault="00551899" w:rsidP="00B778D9">
            <w:pPr>
              <w:jc w:val="both"/>
            </w:pPr>
          </w:p>
        </w:tc>
      </w:tr>
    </w:tbl>
    <w:p w14:paraId="7D1658EC" w14:textId="77777777" w:rsidR="00551899" w:rsidRPr="00B03D0B" w:rsidRDefault="00551899" w:rsidP="00B03D0B">
      <w:pPr>
        <w:pStyle w:val="Bezodstpw"/>
        <w:spacing w:line="276" w:lineRule="auto"/>
        <w:jc w:val="both"/>
        <w:rPr>
          <w:rFonts w:cs="Calibri"/>
        </w:rPr>
      </w:pPr>
      <w:r w:rsidRPr="00B03D0B">
        <w:rPr>
          <w:rFonts w:cs="Calibri"/>
        </w:rPr>
        <w:t xml:space="preserve">Formularz ankiety jest dostępny na stronie Internetowej Gminy Kobylnica, BIP Urzędu Gminy Kobylnica w zakładce Konsultacje Społeczne. Wypełniony formularz ankiety należy złożyć w terminie od dnia 21.12. 2023r. do dnia 4.01.2024r. w Biurze Obsługi Interesanta UG, listownie na adres: Urząd Gminy Kobylnica, ul. Główna 20, 76-251 Kobylnica lub na adres mail: </w:t>
      </w:r>
      <w:hyperlink r:id="rId4" w:history="1">
        <w:r w:rsidRPr="00B03D0B">
          <w:rPr>
            <w:rStyle w:val="Hipercze"/>
            <w:rFonts w:cs="Calibri"/>
          </w:rPr>
          <w:t>m.mlodecka-jopek@kobylnica.eu</w:t>
        </w:r>
      </w:hyperlink>
      <w:r w:rsidRPr="00B03D0B">
        <w:rPr>
          <w:rFonts w:cs="Calibri"/>
        </w:rPr>
        <w:t>, decydująca jest data wpływu formularza ankiety do Urzędu Gminy Kobylnica.</w:t>
      </w:r>
    </w:p>
    <w:p w14:paraId="070B0A40" w14:textId="053DD4EE" w:rsidR="00551899" w:rsidRPr="00B03D0B" w:rsidRDefault="00551899" w:rsidP="00B03D0B">
      <w:pPr>
        <w:tabs>
          <w:tab w:val="center" w:pos="4536"/>
          <w:tab w:val="right" w:pos="9072"/>
        </w:tabs>
        <w:spacing w:after="0"/>
        <w:rPr>
          <w:rFonts w:cs="Calibri"/>
          <w:kern w:val="2"/>
        </w:rPr>
      </w:pPr>
      <w:r w:rsidRPr="00B03D0B">
        <w:rPr>
          <w:rFonts w:cs="Calibri"/>
        </w:rPr>
        <w:t xml:space="preserve">Informacje dot. prowadzonych konsultacji można uzyskać pod numerem tel.  </w:t>
      </w:r>
      <w:r w:rsidRPr="00B03D0B">
        <w:rPr>
          <w:rFonts w:cs="Calibri"/>
          <w:kern w:val="2"/>
        </w:rPr>
        <w:t>tel. 59 858 62 00 wew. 315</w:t>
      </w:r>
    </w:p>
    <w:p w14:paraId="4D94F8A4" w14:textId="77777777" w:rsidR="00551899" w:rsidRPr="00B03D0B" w:rsidRDefault="00551899" w:rsidP="00B03D0B">
      <w:pPr>
        <w:pStyle w:val="Bezodstpw"/>
        <w:spacing w:line="276" w:lineRule="auto"/>
      </w:pPr>
      <w:r w:rsidRPr="00B03D0B">
        <w:t>UWAGI i OPINIE:</w:t>
      </w:r>
    </w:p>
    <w:p w14:paraId="671378AD" w14:textId="77777777" w:rsidR="00551899" w:rsidRPr="00B03D0B" w:rsidRDefault="00551899" w:rsidP="00B03D0B">
      <w:pPr>
        <w:pStyle w:val="Bezodstpw"/>
        <w:spacing w:line="276" w:lineRule="auto"/>
      </w:pPr>
      <w:r w:rsidRPr="00B03D0B">
        <w:t>…………………………………………………………………….……………………………………………………………………………………</w:t>
      </w:r>
    </w:p>
    <w:p w14:paraId="71098187" w14:textId="77777777" w:rsidR="00551899" w:rsidRPr="00B03D0B" w:rsidRDefault="00551899" w:rsidP="00B03D0B">
      <w:pPr>
        <w:pStyle w:val="Bezodstpw"/>
        <w:spacing w:line="276" w:lineRule="auto"/>
      </w:pPr>
      <w:r w:rsidRPr="00B03D0B">
        <w:t>……………………………………………………………………………………………………….…………………………………………………</w:t>
      </w:r>
    </w:p>
    <w:p w14:paraId="644E2C4B" w14:textId="301E52F4" w:rsidR="00551899" w:rsidRPr="00B03D0B" w:rsidRDefault="00551899" w:rsidP="00B03D0B">
      <w:pPr>
        <w:pStyle w:val="Bezodstpw"/>
        <w:spacing w:line="276" w:lineRule="auto"/>
      </w:pPr>
      <w:r w:rsidRPr="00B03D0B">
        <w:t>………………………………………………………………………………………………...........................................................…</w:t>
      </w:r>
    </w:p>
    <w:p w14:paraId="548108DC" w14:textId="16611FBA" w:rsidR="00551899" w:rsidRPr="00B03D0B" w:rsidRDefault="00551899" w:rsidP="00B03D0B">
      <w:pPr>
        <w:pStyle w:val="Bezodstpw"/>
        <w:spacing w:line="276" w:lineRule="auto"/>
      </w:pPr>
      <w:r w:rsidRPr="00B03D0B">
        <w:t>Wyrażam zgodę na przewarzanie moich danych w celach związanych z prowadzonymi konsultacjami na terenie Gminy Kobylnica w sprawie zmiany Statutów Sołectw.</w:t>
      </w:r>
    </w:p>
    <w:p w14:paraId="5B6E26A0" w14:textId="270AE82E" w:rsidR="00551899" w:rsidRPr="00B03D0B" w:rsidRDefault="00551899" w:rsidP="00B03D0B">
      <w:pPr>
        <w:pStyle w:val="Bezodstpw"/>
        <w:spacing w:line="276" w:lineRule="auto"/>
      </w:pPr>
      <w:r w:rsidRPr="00B03D0B">
        <w:t>Data i czytelny podpis: ………………………………………………................…………………………………...</w:t>
      </w:r>
    </w:p>
    <w:p w14:paraId="2BCC9E12" w14:textId="77777777" w:rsidR="00551899" w:rsidRPr="00B03D0B" w:rsidRDefault="00551899" w:rsidP="00B03D0B">
      <w:pPr>
        <w:pStyle w:val="Bezodstpw"/>
        <w:spacing w:line="276" w:lineRule="auto"/>
        <w:rPr>
          <w:rFonts w:cs="Calibri"/>
        </w:rPr>
      </w:pPr>
      <w:r w:rsidRPr="00B03D0B">
        <w:rPr>
          <w:rFonts w:cs="Calibri"/>
        </w:rPr>
        <w:t>Pouczenie:</w:t>
      </w:r>
    </w:p>
    <w:p w14:paraId="63D8D920" w14:textId="77777777" w:rsidR="00551899" w:rsidRPr="00B03D0B" w:rsidRDefault="00551899" w:rsidP="00B03D0B">
      <w:pPr>
        <w:pStyle w:val="Bezodstpw"/>
        <w:spacing w:line="276" w:lineRule="auto"/>
        <w:rPr>
          <w:rFonts w:cs="Calibri"/>
        </w:rPr>
      </w:pPr>
      <w:r w:rsidRPr="00B03D0B">
        <w:rPr>
          <w:rFonts w:cs="Calibri"/>
        </w:rPr>
        <w:t>Wypełnienie formularza ankiety dokonuje się przez wpisane nazwy sołectwa oraz postawienie znaku „X” we właściwej rubryce oraz wpisanie daty i podpisanie w odpowiednim miejscu.</w:t>
      </w:r>
    </w:p>
    <w:p w14:paraId="3B42108A" w14:textId="6879FCBB" w:rsidR="00A561B1" w:rsidRPr="00B03D0B" w:rsidRDefault="00551899" w:rsidP="00B03D0B">
      <w:pPr>
        <w:pStyle w:val="Bezodstpw"/>
        <w:spacing w:line="276" w:lineRule="auto"/>
        <w:rPr>
          <w:rFonts w:cs="Calibri"/>
        </w:rPr>
      </w:pPr>
      <w:r w:rsidRPr="00B03D0B">
        <w:rPr>
          <w:rFonts w:cs="Calibri"/>
        </w:rPr>
        <w:t xml:space="preserve">Ankiety anonimowe i nie posiadające podpisu lub posiadające podpis nieczytelny nie będą rozpatrywane. </w:t>
      </w:r>
    </w:p>
    <w:sectPr w:rsidR="00A561B1" w:rsidRPr="00B03D0B" w:rsidSect="00B03D0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899"/>
    <w:rsid w:val="00551899"/>
    <w:rsid w:val="008C6665"/>
    <w:rsid w:val="00A561B1"/>
    <w:rsid w:val="00B03D0B"/>
    <w:rsid w:val="00C9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3013F"/>
  <w15:chartTrackingRefBased/>
  <w15:docId w15:val="{113813FC-968E-453D-9383-58F762A38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189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3D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5189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uiPriority w:val="99"/>
    <w:unhideWhenUsed/>
    <w:rsid w:val="00551899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03D0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.mlodecka-jopek@kobylnica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403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355/2023</dc:title>
  <dc:subject/>
  <dc:creator>Radosław Sawicki</dc:creator>
  <cp:keywords>formularz, ankietowy, kobylnica</cp:keywords>
  <dc:description/>
  <cp:lastModifiedBy>Radosław Sawicki</cp:lastModifiedBy>
  <cp:revision>2</cp:revision>
  <dcterms:created xsi:type="dcterms:W3CDTF">2023-12-15T10:54:00Z</dcterms:created>
  <dcterms:modified xsi:type="dcterms:W3CDTF">2023-12-15T11:00:00Z</dcterms:modified>
</cp:coreProperties>
</file>