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2316C" w14:textId="359D16A4" w:rsidR="00B551E3" w:rsidRPr="000569A2" w:rsidRDefault="00B551E3" w:rsidP="00AE06A9">
      <w:pPr>
        <w:tabs>
          <w:tab w:val="left" w:pos="0"/>
        </w:tabs>
        <w:spacing w:after="0" w:line="276" w:lineRule="auto"/>
        <w:ind w:right="-285"/>
        <w:rPr>
          <w:rFonts w:ascii="Arial" w:eastAsia="Times New Roman" w:hAnsi="Arial" w:cs="Arial"/>
          <w:color w:val="000000" w:themeColor="text1"/>
          <w:lang w:eastAsia="pl-PL"/>
        </w:rPr>
      </w:pPr>
      <w:r w:rsidRPr="000569A2">
        <w:rPr>
          <w:rFonts w:ascii="Arial" w:eastAsia="Times New Roman" w:hAnsi="Arial" w:cs="Arial"/>
          <w:color w:val="000000" w:themeColor="text1"/>
          <w:lang w:eastAsia="pl-PL"/>
        </w:rPr>
        <w:t>Z</w:t>
      </w:r>
      <w:r w:rsidR="00C15C00" w:rsidRPr="000569A2">
        <w:rPr>
          <w:rFonts w:ascii="Arial" w:eastAsia="Times New Roman" w:hAnsi="Arial" w:cs="Arial"/>
          <w:color w:val="000000" w:themeColor="text1"/>
          <w:lang w:eastAsia="pl-PL"/>
        </w:rPr>
        <w:t>ałącznik</w:t>
      </w:r>
      <w:r w:rsidR="00A45FAA" w:rsidRPr="000569A2">
        <w:rPr>
          <w:rFonts w:ascii="Arial" w:eastAsia="Times New Roman" w:hAnsi="Arial" w:cs="Arial"/>
          <w:color w:val="000000" w:themeColor="text1"/>
          <w:lang w:eastAsia="pl-PL"/>
        </w:rPr>
        <w:t xml:space="preserve"> nr 2</w:t>
      </w:r>
      <w:r w:rsidRPr="000569A2">
        <w:rPr>
          <w:rFonts w:ascii="Arial" w:eastAsia="Times New Roman" w:hAnsi="Arial" w:cs="Arial"/>
          <w:color w:val="000000" w:themeColor="text1"/>
          <w:lang w:eastAsia="pl-PL"/>
        </w:rPr>
        <w:t xml:space="preserve"> do Zarządzenia Nr</w:t>
      </w:r>
      <w:r w:rsidR="008B003C" w:rsidRPr="000569A2">
        <w:rPr>
          <w:rFonts w:ascii="Arial" w:eastAsia="Times New Roman" w:hAnsi="Arial" w:cs="Arial"/>
          <w:color w:val="000000" w:themeColor="text1"/>
          <w:lang w:eastAsia="pl-PL"/>
        </w:rPr>
        <w:t xml:space="preserve"> </w:t>
      </w:r>
      <w:r w:rsidR="00802862" w:rsidRPr="000569A2">
        <w:rPr>
          <w:rFonts w:ascii="Arial" w:eastAsia="Times New Roman" w:hAnsi="Arial" w:cs="Arial"/>
          <w:color w:val="000000" w:themeColor="text1"/>
          <w:lang w:eastAsia="pl-PL"/>
        </w:rPr>
        <w:t>359</w:t>
      </w:r>
      <w:r w:rsidRPr="000569A2">
        <w:rPr>
          <w:rFonts w:ascii="Arial" w:eastAsia="Times New Roman" w:hAnsi="Arial" w:cs="Arial"/>
          <w:color w:val="000000" w:themeColor="text1"/>
          <w:lang w:eastAsia="pl-PL"/>
        </w:rPr>
        <w:t xml:space="preserve">/2023 Wójta Gminy Kobylnica z dnia </w:t>
      </w:r>
      <w:r w:rsidR="00802862" w:rsidRPr="000569A2">
        <w:rPr>
          <w:rFonts w:ascii="Arial" w:eastAsia="Times New Roman" w:hAnsi="Arial" w:cs="Arial"/>
          <w:color w:val="000000" w:themeColor="text1"/>
          <w:lang w:eastAsia="pl-PL"/>
        </w:rPr>
        <w:t>14 grudnia</w:t>
      </w:r>
      <w:r w:rsidRPr="000569A2">
        <w:rPr>
          <w:rFonts w:ascii="Arial" w:eastAsia="Times New Roman" w:hAnsi="Arial" w:cs="Arial"/>
          <w:color w:val="000000" w:themeColor="text1"/>
          <w:lang w:eastAsia="pl-PL"/>
        </w:rPr>
        <w:t xml:space="preserve"> 2023 roku </w:t>
      </w:r>
    </w:p>
    <w:p w14:paraId="6BAECE6E" w14:textId="728DA48C" w:rsidR="00B551E3" w:rsidRPr="000569A2" w:rsidRDefault="00B551E3" w:rsidP="00AE06A9">
      <w:pPr>
        <w:pStyle w:val="Nagwek1"/>
        <w:spacing w:before="240" w:after="240" w:line="276" w:lineRule="auto"/>
        <w:rPr>
          <w:rFonts w:ascii="Arial" w:hAnsi="Arial" w:cs="Arial"/>
          <w:color w:val="000000" w:themeColor="text1"/>
          <w:sz w:val="22"/>
          <w:szCs w:val="22"/>
        </w:rPr>
      </w:pPr>
      <w:r w:rsidRPr="000569A2">
        <w:rPr>
          <w:rFonts w:ascii="Arial" w:hAnsi="Arial" w:cs="Arial"/>
          <w:color w:val="000000" w:themeColor="text1"/>
          <w:sz w:val="22"/>
          <w:szCs w:val="22"/>
        </w:rPr>
        <w:t>WÓJT GMINY KOBYLNICA</w:t>
      </w:r>
      <w:r w:rsidR="003E64E9">
        <w:rPr>
          <w:rFonts w:ascii="Arial" w:hAnsi="Arial" w:cs="Arial"/>
          <w:color w:val="000000" w:themeColor="text1"/>
          <w:sz w:val="22"/>
          <w:szCs w:val="22"/>
        </w:rPr>
        <w:t xml:space="preserve"> </w:t>
      </w:r>
      <w:r w:rsidRPr="000569A2">
        <w:rPr>
          <w:rFonts w:ascii="Arial" w:hAnsi="Arial" w:cs="Arial"/>
          <w:color w:val="000000" w:themeColor="text1"/>
          <w:sz w:val="22"/>
          <w:szCs w:val="22"/>
        </w:rPr>
        <w:t>ogłasza otwarty konkursu ofert na realizację zadań publicznych w 202</w:t>
      </w:r>
      <w:r w:rsidR="00292A14" w:rsidRPr="000569A2">
        <w:rPr>
          <w:rFonts w:ascii="Arial" w:hAnsi="Arial" w:cs="Arial"/>
          <w:color w:val="000000" w:themeColor="text1"/>
          <w:sz w:val="22"/>
          <w:szCs w:val="22"/>
        </w:rPr>
        <w:t>4</w:t>
      </w:r>
      <w:r w:rsidRPr="000569A2">
        <w:rPr>
          <w:rFonts w:ascii="Arial" w:hAnsi="Arial" w:cs="Arial"/>
          <w:color w:val="000000" w:themeColor="text1"/>
          <w:sz w:val="22"/>
          <w:szCs w:val="22"/>
        </w:rPr>
        <w:t xml:space="preserve"> roku w zakresie wspierania organizacji pozarządowych działających w obszarze sportu, turystyki i rekreacji.</w:t>
      </w:r>
    </w:p>
    <w:p w14:paraId="2C324CC5" w14:textId="77777777" w:rsidR="00B551E3" w:rsidRPr="000569A2" w:rsidRDefault="00B551E3" w:rsidP="00AE06A9">
      <w:pPr>
        <w:spacing w:after="0" w:line="276" w:lineRule="auto"/>
        <w:rPr>
          <w:rFonts w:ascii="Arial" w:hAnsi="Arial" w:cs="Arial"/>
          <w:color w:val="000000" w:themeColor="text1"/>
        </w:rPr>
      </w:pPr>
      <w:r w:rsidRPr="000569A2">
        <w:rPr>
          <w:rFonts w:ascii="Arial" w:hAnsi="Arial" w:cs="Arial"/>
          <w:color w:val="000000" w:themeColor="text1"/>
        </w:rPr>
        <w:t>Podmioty uprawnione do ubiegania się o dotację</w:t>
      </w:r>
      <w:r w:rsidR="00FF4B5C" w:rsidRPr="000569A2">
        <w:rPr>
          <w:rFonts w:ascii="Arial" w:hAnsi="Arial" w:cs="Arial"/>
          <w:color w:val="000000" w:themeColor="text1"/>
        </w:rPr>
        <w:t>:</w:t>
      </w:r>
    </w:p>
    <w:p w14:paraId="20B7F051" w14:textId="513401A8" w:rsidR="00593AE4" w:rsidRPr="000569A2" w:rsidRDefault="00B551E3" w:rsidP="00AE06A9">
      <w:pPr>
        <w:tabs>
          <w:tab w:val="left" w:pos="142"/>
        </w:tabs>
        <w:spacing w:after="0" w:line="276" w:lineRule="auto"/>
        <w:rPr>
          <w:rFonts w:ascii="Arial" w:eastAsia="Times New Roman" w:hAnsi="Arial" w:cs="Arial"/>
          <w:color w:val="000000" w:themeColor="text1"/>
          <w:lang w:eastAsia="pl-PL"/>
        </w:rPr>
      </w:pPr>
      <w:r w:rsidRPr="000569A2">
        <w:rPr>
          <w:rFonts w:ascii="Arial" w:eastAsia="Times New Roman" w:hAnsi="Arial" w:cs="Arial"/>
          <w:color w:val="000000" w:themeColor="text1"/>
          <w:lang w:eastAsia="pl-PL"/>
        </w:rPr>
        <w:t xml:space="preserve">W konkursie mogą uczestniczyć podmioty, o których mowa w art. 3 ust.2 i 3 ustawy z dnia 24 kwietnia 2003 r. o działalności pożytku publicznego i o wolontariacie (t.j. </w:t>
      </w:r>
      <w:r w:rsidRPr="000569A2">
        <w:rPr>
          <w:rFonts w:ascii="Arial" w:eastAsia="Arial" w:hAnsi="Arial" w:cs="Arial"/>
          <w:color w:val="000000" w:themeColor="text1"/>
          <w:lang w:eastAsia="pl-PL"/>
        </w:rPr>
        <w:t>Dz. U. z 202</w:t>
      </w:r>
      <w:r w:rsidR="008D08AD" w:rsidRPr="000569A2">
        <w:rPr>
          <w:rFonts w:ascii="Arial" w:eastAsia="Arial" w:hAnsi="Arial" w:cs="Arial"/>
          <w:color w:val="000000" w:themeColor="text1"/>
          <w:lang w:eastAsia="pl-PL"/>
        </w:rPr>
        <w:t>3</w:t>
      </w:r>
      <w:r w:rsidRPr="000569A2">
        <w:rPr>
          <w:rFonts w:ascii="Arial" w:eastAsia="Arial" w:hAnsi="Arial" w:cs="Arial"/>
          <w:color w:val="000000" w:themeColor="text1"/>
          <w:lang w:eastAsia="pl-PL"/>
        </w:rPr>
        <w:t xml:space="preserve"> r. poz. </w:t>
      </w:r>
      <w:r w:rsidR="008D08AD" w:rsidRPr="000569A2">
        <w:rPr>
          <w:rFonts w:ascii="Arial" w:eastAsia="Arial" w:hAnsi="Arial" w:cs="Arial"/>
          <w:color w:val="000000" w:themeColor="text1"/>
          <w:lang w:eastAsia="pl-PL"/>
        </w:rPr>
        <w:t>571</w:t>
      </w:r>
      <w:r w:rsidRPr="000569A2">
        <w:rPr>
          <w:rFonts w:ascii="Arial" w:eastAsia="Arial" w:hAnsi="Arial" w:cs="Arial"/>
          <w:color w:val="000000" w:themeColor="text1"/>
          <w:lang w:eastAsia="pl-PL"/>
        </w:rPr>
        <w:t xml:space="preserve"> ze zm.</w:t>
      </w:r>
      <w:r w:rsidRPr="000569A2">
        <w:rPr>
          <w:rFonts w:ascii="Arial" w:eastAsia="Times New Roman" w:hAnsi="Arial" w:cs="Arial"/>
          <w:color w:val="000000" w:themeColor="text1"/>
          <w:lang w:eastAsia="pl-PL"/>
        </w:rPr>
        <w:t>)</w:t>
      </w:r>
      <w:r w:rsidR="001E0781" w:rsidRPr="000569A2">
        <w:rPr>
          <w:rFonts w:ascii="Arial" w:eastAsia="Times New Roman" w:hAnsi="Arial" w:cs="Arial"/>
          <w:color w:val="000000" w:themeColor="text1"/>
          <w:lang w:eastAsia="pl-PL"/>
        </w:rPr>
        <w:t xml:space="preserve"> działające na rzecz Gminy Kobylnica</w:t>
      </w:r>
      <w:r w:rsidRPr="000569A2">
        <w:rPr>
          <w:rFonts w:ascii="Arial" w:eastAsia="Times New Roman" w:hAnsi="Arial" w:cs="Arial"/>
          <w:color w:val="000000" w:themeColor="text1"/>
          <w:lang w:eastAsia="pl-PL"/>
        </w:rPr>
        <w:t>.</w:t>
      </w:r>
    </w:p>
    <w:p w14:paraId="4B8B2998" w14:textId="77777777" w:rsidR="00B551E3" w:rsidRPr="000569A2" w:rsidRDefault="00B551E3" w:rsidP="00AE06A9">
      <w:pPr>
        <w:pStyle w:val="Nagwek1"/>
        <w:numPr>
          <w:ilvl w:val="0"/>
          <w:numId w:val="1"/>
        </w:numPr>
        <w:tabs>
          <w:tab w:val="num" w:pos="360"/>
        </w:tabs>
        <w:spacing w:before="240" w:line="276" w:lineRule="auto"/>
        <w:ind w:left="284" w:hanging="284"/>
        <w:rPr>
          <w:rFonts w:ascii="Arial" w:hAnsi="Arial" w:cs="Arial"/>
          <w:color w:val="000000" w:themeColor="text1"/>
          <w:sz w:val="22"/>
          <w:szCs w:val="22"/>
        </w:rPr>
      </w:pPr>
      <w:r w:rsidRPr="000569A2">
        <w:rPr>
          <w:rFonts w:ascii="Arial" w:hAnsi="Arial" w:cs="Arial"/>
          <w:color w:val="000000" w:themeColor="text1"/>
          <w:sz w:val="22"/>
          <w:szCs w:val="22"/>
        </w:rPr>
        <w:t>Rodzaj zadania, wysokość środków publicznych przeznaczonych na jego realizację:</w:t>
      </w:r>
    </w:p>
    <w:p w14:paraId="34C781B7" w14:textId="6E3B0101" w:rsidR="00B551E3" w:rsidRPr="000569A2" w:rsidRDefault="00B551E3" w:rsidP="00AE06A9">
      <w:pPr>
        <w:pStyle w:val="Akapitzlist"/>
        <w:numPr>
          <w:ilvl w:val="0"/>
          <w:numId w:val="2"/>
        </w:numPr>
        <w:spacing w:line="276" w:lineRule="auto"/>
        <w:ind w:left="357" w:hanging="357"/>
        <w:rPr>
          <w:rStyle w:val="Pogrubienie"/>
          <w:rFonts w:ascii="Arial" w:hAnsi="Arial" w:cs="Arial"/>
          <w:color w:val="000000" w:themeColor="text1"/>
        </w:rPr>
      </w:pPr>
      <w:r w:rsidRPr="000569A2">
        <w:rPr>
          <w:rFonts w:ascii="Arial" w:eastAsia="Times New Roman" w:hAnsi="Arial" w:cs="Arial"/>
          <w:color w:val="000000" w:themeColor="text1"/>
          <w:lang w:eastAsia="pl-PL"/>
        </w:rPr>
        <w:t>Nazwa zadania</w:t>
      </w:r>
      <w:r w:rsidR="004A482A" w:rsidRPr="000569A2">
        <w:rPr>
          <w:rFonts w:ascii="Arial" w:eastAsia="Times New Roman" w:hAnsi="Arial" w:cs="Arial"/>
          <w:color w:val="000000" w:themeColor="text1"/>
          <w:lang w:eastAsia="pl-PL"/>
        </w:rPr>
        <w:t xml:space="preserve">: </w:t>
      </w:r>
      <w:r w:rsidR="00711120" w:rsidRPr="000569A2">
        <w:rPr>
          <w:rFonts w:ascii="Arial" w:eastAsia="Times New Roman" w:hAnsi="Arial" w:cs="Arial"/>
          <w:lang w:eastAsia="pl-PL"/>
        </w:rPr>
        <w:t>Organizacja zajęć sportowych dla dzieci i młodzieży w ramach UKS oraz pozostałych stowarzyszeń i klubów prowadzących zajęcia dla dzieci i młodzieży w tym wydarzeń o charakterze ogólnodostępnym</w:t>
      </w:r>
      <w:r w:rsidR="00A76F5C" w:rsidRPr="000569A2">
        <w:rPr>
          <w:rFonts w:ascii="Arial" w:eastAsia="Times New Roman" w:hAnsi="Arial" w:cs="Arial"/>
          <w:color w:val="000000" w:themeColor="text1"/>
          <w:lang w:eastAsia="pl-PL"/>
        </w:rPr>
        <w:t>.</w:t>
      </w:r>
    </w:p>
    <w:p w14:paraId="64C8069F" w14:textId="1DA81332" w:rsidR="00B551E3" w:rsidRPr="000569A2" w:rsidRDefault="00B551E3" w:rsidP="00AE06A9">
      <w:pPr>
        <w:pStyle w:val="Akapitzlist"/>
        <w:numPr>
          <w:ilvl w:val="0"/>
          <w:numId w:val="2"/>
        </w:numPr>
        <w:spacing w:line="276" w:lineRule="auto"/>
        <w:ind w:left="357" w:hanging="357"/>
        <w:rPr>
          <w:rFonts w:ascii="Arial" w:hAnsi="Arial" w:cs="Arial"/>
          <w:b/>
          <w:bCs/>
          <w:color w:val="000000" w:themeColor="text1"/>
        </w:rPr>
      </w:pPr>
      <w:r w:rsidRPr="000569A2">
        <w:rPr>
          <w:rFonts w:ascii="Arial" w:eastAsia="Times New Roman" w:hAnsi="Arial" w:cs="Arial"/>
          <w:color w:val="000000" w:themeColor="text1"/>
          <w:lang w:eastAsia="pl-PL"/>
        </w:rPr>
        <w:t xml:space="preserve">Wysokość środków publicznych przeznaczonych na realizację zadania: </w:t>
      </w:r>
      <w:r w:rsidR="00447C8A" w:rsidRPr="000569A2">
        <w:rPr>
          <w:rFonts w:ascii="Arial" w:eastAsia="Times New Roman" w:hAnsi="Arial" w:cs="Arial"/>
          <w:b/>
          <w:bCs/>
          <w:color w:val="000000" w:themeColor="text1"/>
          <w:lang w:eastAsia="pl-PL"/>
        </w:rPr>
        <w:t>190</w:t>
      </w:r>
      <w:r w:rsidR="00524D91" w:rsidRPr="000569A2">
        <w:rPr>
          <w:rFonts w:ascii="Arial" w:eastAsia="Times New Roman" w:hAnsi="Arial" w:cs="Arial"/>
          <w:b/>
          <w:bCs/>
          <w:color w:val="000000" w:themeColor="text1"/>
          <w:lang w:eastAsia="pl-PL"/>
        </w:rPr>
        <w:t>.000</w:t>
      </w:r>
      <w:r w:rsidRPr="000569A2">
        <w:rPr>
          <w:rFonts w:ascii="Arial" w:eastAsia="Times New Roman" w:hAnsi="Arial" w:cs="Arial"/>
          <w:b/>
          <w:bCs/>
          <w:color w:val="000000" w:themeColor="text1"/>
          <w:lang w:eastAsia="pl-PL"/>
        </w:rPr>
        <w:t>,00 zł</w:t>
      </w:r>
    </w:p>
    <w:p w14:paraId="61F6FE49" w14:textId="66B98237" w:rsidR="00A20470" w:rsidRPr="000569A2" w:rsidRDefault="00B551E3" w:rsidP="00AE06A9">
      <w:pPr>
        <w:pStyle w:val="Akapitzlist"/>
        <w:numPr>
          <w:ilvl w:val="0"/>
          <w:numId w:val="2"/>
        </w:numPr>
        <w:spacing w:line="276" w:lineRule="auto"/>
        <w:ind w:left="357" w:hanging="357"/>
        <w:rPr>
          <w:rFonts w:ascii="Arial" w:hAnsi="Arial" w:cs="Arial"/>
          <w:b/>
          <w:bCs/>
          <w:color w:val="000000" w:themeColor="text1"/>
        </w:rPr>
      </w:pPr>
      <w:r w:rsidRPr="000569A2">
        <w:rPr>
          <w:rFonts w:ascii="Arial" w:eastAsia="Times New Roman" w:hAnsi="Arial" w:cs="Arial"/>
          <w:color w:val="000000" w:themeColor="text1"/>
          <w:lang w:eastAsia="pl-PL"/>
        </w:rPr>
        <w:t>Cel zadnia publicznego:</w:t>
      </w:r>
    </w:p>
    <w:p w14:paraId="31E16622" w14:textId="255F45E3" w:rsidR="00B551E3" w:rsidRPr="000569A2" w:rsidRDefault="00711120" w:rsidP="00AE06A9">
      <w:pPr>
        <w:pStyle w:val="Akapitzlist"/>
        <w:numPr>
          <w:ilvl w:val="0"/>
          <w:numId w:val="3"/>
        </w:numPr>
        <w:spacing w:line="276" w:lineRule="auto"/>
        <w:rPr>
          <w:rFonts w:ascii="Arial" w:hAnsi="Arial" w:cs="Arial"/>
          <w:color w:val="000000" w:themeColor="text1"/>
        </w:rPr>
      </w:pPr>
      <w:r w:rsidRPr="000569A2">
        <w:rPr>
          <w:rFonts w:ascii="Arial" w:hAnsi="Arial" w:cs="Arial"/>
        </w:rPr>
        <w:t>upowszechnianie kultury fizycznej i sportu</w:t>
      </w:r>
      <w:r w:rsidR="001E0781" w:rsidRPr="000569A2">
        <w:rPr>
          <w:rFonts w:ascii="Arial" w:hAnsi="Arial" w:cs="Arial"/>
          <w:color w:val="000000" w:themeColor="text1"/>
        </w:rPr>
        <w:t>;</w:t>
      </w:r>
      <w:r w:rsidR="00A20470" w:rsidRPr="000569A2">
        <w:rPr>
          <w:rFonts w:ascii="Arial" w:hAnsi="Arial" w:cs="Arial"/>
          <w:color w:val="000000" w:themeColor="text1"/>
        </w:rPr>
        <w:t xml:space="preserve"> </w:t>
      </w:r>
    </w:p>
    <w:p w14:paraId="205131DD" w14:textId="35FAFA84" w:rsidR="00B55A1B" w:rsidRPr="000569A2" w:rsidRDefault="00B55A1B" w:rsidP="00AE06A9">
      <w:pPr>
        <w:pStyle w:val="Akapitzlist"/>
        <w:numPr>
          <w:ilvl w:val="0"/>
          <w:numId w:val="3"/>
        </w:numPr>
        <w:spacing w:line="276" w:lineRule="auto"/>
        <w:rPr>
          <w:rFonts w:ascii="Arial" w:hAnsi="Arial" w:cs="Arial"/>
          <w:color w:val="000000" w:themeColor="text1"/>
        </w:rPr>
      </w:pPr>
      <w:r w:rsidRPr="000569A2">
        <w:rPr>
          <w:rFonts w:ascii="Arial" w:hAnsi="Arial" w:cs="Arial"/>
        </w:rPr>
        <w:t>zapobieganie zjawiskom patologii społecznych, poprzez skierowan</w:t>
      </w:r>
      <w:r w:rsidR="00DB1DE0" w:rsidRPr="000569A2">
        <w:rPr>
          <w:rFonts w:ascii="Arial" w:hAnsi="Arial" w:cs="Arial"/>
        </w:rPr>
        <w:t>ą</w:t>
      </w:r>
      <w:r w:rsidRPr="000569A2">
        <w:rPr>
          <w:rFonts w:ascii="Arial" w:hAnsi="Arial" w:cs="Arial"/>
        </w:rPr>
        <w:t xml:space="preserve"> do dzieci ofertę uczestnictwa w zajęciach sportowych</w:t>
      </w:r>
      <w:r w:rsidRPr="000569A2">
        <w:rPr>
          <w:rFonts w:ascii="Arial" w:hAnsi="Arial" w:cs="Arial"/>
          <w:color w:val="000000" w:themeColor="text1"/>
        </w:rPr>
        <w:t>;</w:t>
      </w:r>
    </w:p>
    <w:p w14:paraId="326A69B9" w14:textId="1F59ABA6" w:rsidR="00A20470" w:rsidRPr="000569A2" w:rsidRDefault="00711120" w:rsidP="00AE06A9">
      <w:pPr>
        <w:pStyle w:val="Akapitzlist"/>
        <w:numPr>
          <w:ilvl w:val="0"/>
          <w:numId w:val="3"/>
        </w:numPr>
        <w:spacing w:line="276" w:lineRule="auto"/>
        <w:rPr>
          <w:rFonts w:ascii="Arial" w:hAnsi="Arial" w:cs="Arial"/>
          <w:b/>
          <w:bCs/>
          <w:color w:val="000000" w:themeColor="text1"/>
        </w:rPr>
      </w:pPr>
      <w:r w:rsidRPr="000569A2">
        <w:rPr>
          <w:rFonts w:ascii="Arial" w:hAnsi="Arial" w:cs="Arial"/>
          <w:bCs/>
        </w:rPr>
        <w:t>rozwój poszczególnych dyscyplin sportu</w:t>
      </w:r>
      <w:r w:rsidR="00A20470" w:rsidRPr="000569A2">
        <w:rPr>
          <w:rFonts w:ascii="Arial" w:hAnsi="Arial" w:cs="Arial"/>
          <w:b/>
          <w:bCs/>
          <w:color w:val="000000" w:themeColor="text1"/>
        </w:rPr>
        <w:t>;</w:t>
      </w:r>
    </w:p>
    <w:p w14:paraId="2F17FE8B" w14:textId="43A1D7D7" w:rsidR="00B551E3" w:rsidRPr="000569A2" w:rsidRDefault="00407885" w:rsidP="00AE06A9">
      <w:pPr>
        <w:pStyle w:val="Akapitzlist"/>
        <w:numPr>
          <w:ilvl w:val="0"/>
          <w:numId w:val="3"/>
        </w:numPr>
        <w:spacing w:line="276" w:lineRule="auto"/>
        <w:rPr>
          <w:rFonts w:ascii="Arial" w:hAnsi="Arial" w:cs="Arial"/>
          <w:b/>
          <w:bCs/>
          <w:color w:val="000000" w:themeColor="text1"/>
        </w:rPr>
      </w:pPr>
      <w:r w:rsidRPr="000569A2">
        <w:rPr>
          <w:rFonts w:ascii="Arial" w:hAnsi="Arial" w:cs="Arial"/>
          <w:color w:val="000000" w:themeColor="text1"/>
        </w:rPr>
        <w:t>podnoszenie</w:t>
      </w:r>
      <w:r w:rsidR="00B551E3" w:rsidRPr="000569A2">
        <w:rPr>
          <w:rFonts w:ascii="Arial" w:hAnsi="Arial" w:cs="Arial"/>
          <w:color w:val="000000" w:themeColor="text1"/>
        </w:rPr>
        <w:t xml:space="preserve"> sprawnoś</w:t>
      </w:r>
      <w:r w:rsidRPr="000569A2">
        <w:rPr>
          <w:rFonts w:ascii="Arial" w:hAnsi="Arial" w:cs="Arial"/>
          <w:color w:val="000000" w:themeColor="text1"/>
        </w:rPr>
        <w:t>ci</w:t>
      </w:r>
      <w:r w:rsidR="00B551E3" w:rsidRPr="000569A2">
        <w:rPr>
          <w:rFonts w:ascii="Arial" w:hAnsi="Arial" w:cs="Arial"/>
          <w:color w:val="000000" w:themeColor="text1"/>
        </w:rPr>
        <w:t xml:space="preserve"> fizyczn</w:t>
      </w:r>
      <w:r w:rsidRPr="000569A2">
        <w:rPr>
          <w:rFonts w:ascii="Arial" w:hAnsi="Arial" w:cs="Arial"/>
          <w:color w:val="000000" w:themeColor="text1"/>
        </w:rPr>
        <w:t xml:space="preserve">ej  </w:t>
      </w:r>
      <w:r w:rsidR="00711120" w:rsidRPr="000569A2">
        <w:rPr>
          <w:rFonts w:ascii="Arial" w:hAnsi="Arial" w:cs="Arial"/>
          <w:color w:val="000000" w:themeColor="text1"/>
        </w:rPr>
        <w:t>dzieci i młodzieży;</w:t>
      </w:r>
    </w:p>
    <w:p w14:paraId="468CEC51" w14:textId="5379A275" w:rsidR="00B551E3" w:rsidRPr="000569A2" w:rsidRDefault="00711120" w:rsidP="00AE06A9">
      <w:pPr>
        <w:pStyle w:val="Akapitzlist"/>
        <w:numPr>
          <w:ilvl w:val="0"/>
          <w:numId w:val="3"/>
        </w:numPr>
        <w:spacing w:line="276" w:lineRule="auto"/>
        <w:rPr>
          <w:rFonts w:ascii="Arial" w:hAnsi="Arial" w:cs="Arial"/>
          <w:b/>
          <w:bCs/>
          <w:color w:val="000000" w:themeColor="text1"/>
        </w:rPr>
      </w:pPr>
      <w:r w:rsidRPr="000569A2">
        <w:rPr>
          <w:rFonts w:ascii="Arial" w:hAnsi="Arial" w:cs="Arial"/>
          <w:bCs/>
        </w:rPr>
        <w:t>podniesienie poziomu wyników sportowych osiąganych przez zawodników uczniowskich klubów sportowych oraz pozostałych stowarzyszeń i klubów sportowych</w:t>
      </w:r>
      <w:r w:rsidR="00B551E3" w:rsidRPr="000569A2">
        <w:rPr>
          <w:rFonts w:ascii="Arial" w:hAnsi="Arial" w:cs="Arial"/>
          <w:bCs/>
          <w:color w:val="000000" w:themeColor="text1"/>
        </w:rPr>
        <w:t xml:space="preserve">; </w:t>
      </w:r>
    </w:p>
    <w:p w14:paraId="1BDA799C" w14:textId="3E81FCF9" w:rsidR="00711120" w:rsidRPr="000569A2" w:rsidRDefault="00711120" w:rsidP="00AE06A9">
      <w:pPr>
        <w:pStyle w:val="Akapitzlist"/>
        <w:numPr>
          <w:ilvl w:val="0"/>
          <w:numId w:val="3"/>
        </w:numPr>
        <w:spacing w:line="276" w:lineRule="auto"/>
        <w:rPr>
          <w:rFonts w:ascii="Arial" w:hAnsi="Arial" w:cs="Arial"/>
          <w:b/>
          <w:bCs/>
          <w:color w:val="000000" w:themeColor="text1"/>
        </w:rPr>
      </w:pPr>
      <w:r w:rsidRPr="000569A2">
        <w:rPr>
          <w:rFonts w:ascii="Arial" w:hAnsi="Arial" w:cs="Arial"/>
          <w:bCs/>
        </w:rPr>
        <w:t>kreowanie aktywnego, sportowego trybu życia;</w:t>
      </w:r>
    </w:p>
    <w:p w14:paraId="34235D84" w14:textId="7BDE943C" w:rsidR="00A76F5C" w:rsidRPr="000569A2" w:rsidRDefault="00A76F5C" w:rsidP="00AE06A9">
      <w:pPr>
        <w:pStyle w:val="Akapitzlist"/>
        <w:numPr>
          <w:ilvl w:val="0"/>
          <w:numId w:val="3"/>
        </w:numPr>
        <w:spacing w:line="276" w:lineRule="auto"/>
        <w:rPr>
          <w:rFonts w:ascii="Arial" w:hAnsi="Arial" w:cs="Arial"/>
          <w:b/>
          <w:bCs/>
          <w:color w:val="000000" w:themeColor="text1"/>
        </w:rPr>
      </w:pPr>
      <w:r w:rsidRPr="000569A2">
        <w:rPr>
          <w:rFonts w:ascii="Arial" w:hAnsi="Arial" w:cs="Arial"/>
          <w:bCs/>
          <w:color w:val="000000" w:themeColor="text1"/>
        </w:rPr>
        <w:t xml:space="preserve">wzbogacenie harmonogramu imprez </w:t>
      </w:r>
      <w:r w:rsidR="00886C81" w:rsidRPr="000569A2">
        <w:rPr>
          <w:rFonts w:ascii="Arial" w:hAnsi="Arial" w:cs="Arial"/>
          <w:bCs/>
          <w:color w:val="000000" w:themeColor="text1"/>
        </w:rPr>
        <w:t>Gminy Kobylnica.</w:t>
      </w:r>
    </w:p>
    <w:p w14:paraId="2D9FA019" w14:textId="5A7CC818" w:rsidR="00B551E3" w:rsidRPr="000569A2" w:rsidRDefault="00B551E3" w:rsidP="00AE06A9">
      <w:pPr>
        <w:pStyle w:val="Akapitzlist"/>
        <w:numPr>
          <w:ilvl w:val="0"/>
          <w:numId w:val="2"/>
        </w:numPr>
        <w:spacing w:line="276" w:lineRule="auto"/>
        <w:ind w:left="357" w:hanging="357"/>
        <w:rPr>
          <w:rFonts w:ascii="Arial" w:hAnsi="Arial" w:cs="Arial"/>
          <w:b/>
          <w:bCs/>
          <w:color w:val="000000" w:themeColor="text1"/>
        </w:rPr>
      </w:pPr>
      <w:r w:rsidRPr="000569A2">
        <w:rPr>
          <w:rFonts w:ascii="Arial" w:eastAsia="Times New Roman" w:hAnsi="Arial" w:cs="Arial"/>
          <w:color w:val="000000" w:themeColor="text1"/>
          <w:lang w:eastAsia="pl-PL"/>
        </w:rPr>
        <w:t xml:space="preserve">Adresaci zadania: </w:t>
      </w:r>
      <w:r w:rsidR="00711120" w:rsidRPr="000569A2">
        <w:rPr>
          <w:rFonts w:ascii="Arial" w:hAnsi="Arial" w:cs="Arial"/>
          <w:bCs/>
        </w:rPr>
        <w:t>dzieci i młodzież z terenu gminy Kobylnica (w wieku do 16 lat)</w:t>
      </w:r>
      <w:r w:rsidR="00187EDC" w:rsidRPr="000569A2">
        <w:rPr>
          <w:rFonts w:ascii="Arial" w:hAnsi="Arial" w:cs="Arial"/>
          <w:bCs/>
        </w:rPr>
        <w:t>, dzieci i młodzież uczęszczająca do szkół podstawowych na terenie Gminy Kobylnica.</w:t>
      </w:r>
    </w:p>
    <w:p w14:paraId="5FCDAB95" w14:textId="77777777" w:rsidR="00B551E3" w:rsidRPr="000569A2" w:rsidRDefault="00B551E3" w:rsidP="00AE06A9">
      <w:pPr>
        <w:pStyle w:val="Akapitzlist"/>
        <w:numPr>
          <w:ilvl w:val="0"/>
          <w:numId w:val="2"/>
        </w:numPr>
        <w:spacing w:line="276" w:lineRule="auto"/>
        <w:ind w:left="357" w:hanging="357"/>
        <w:rPr>
          <w:rFonts w:ascii="Arial" w:hAnsi="Arial" w:cs="Arial"/>
          <w:bCs/>
          <w:color w:val="000000" w:themeColor="text1"/>
        </w:rPr>
      </w:pPr>
      <w:r w:rsidRPr="000569A2">
        <w:rPr>
          <w:rFonts w:ascii="Arial" w:eastAsia="Times New Roman" w:hAnsi="Arial" w:cs="Arial"/>
          <w:color w:val="000000" w:themeColor="text1"/>
          <w:lang w:eastAsia="pl-PL"/>
        </w:rPr>
        <w:t>Zakres realizacji zadania:</w:t>
      </w:r>
    </w:p>
    <w:p w14:paraId="63FB026B" w14:textId="6E5E59A4" w:rsidR="00711120" w:rsidRPr="000569A2" w:rsidRDefault="00711120" w:rsidP="00AE06A9">
      <w:pPr>
        <w:pStyle w:val="Akapitzlist"/>
        <w:numPr>
          <w:ilvl w:val="0"/>
          <w:numId w:val="6"/>
        </w:numPr>
        <w:spacing w:line="276" w:lineRule="auto"/>
        <w:rPr>
          <w:rFonts w:ascii="Arial" w:hAnsi="Arial" w:cs="Arial"/>
          <w:bCs/>
          <w:color w:val="000000" w:themeColor="text1"/>
        </w:rPr>
      </w:pPr>
      <w:r w:rsidRPr="000569A2">
        <w:rPr>
          <w:rFonts w:ascii="Arial" w:hAnsi="Arial" w:cs="Arial"/>
          <w:bCs/>
        </w:rPr>
        <w:t>organizacja całorocznego</w:t>
      </w:r>
      <w:r w:rsidR="00B55A1B" w:rsidRPr="000569A2">
        <w:rPr>
          <w:rFonts w:ascii="Arial" w:hAnsi="Arial" w:cs="Arial"/>
          <w:bCs/>
        </w:rPr>
        <w:t xml:space="preserve">, systematycznego, stacjonarnego </w:t>
      </w:r>
      <w:r w:rsidRPr="000569A2">
        <w:rPr>
          <w:rFonts w:ascii="Arial" w:hAnsi="Arial" w:cs="Arial"/>
          <w:bCs/>
        </w:rPr>
        <w:t>szkolenia</w:t>
      </w:r>
      <w:r w:rsidRPr="000569A2">
        <w:rPr>
          <w:rFonts w:ascii="Arial" w:hAnsi="Arial" w:cs="Arial"/>
          <w:bCs/>
          <w:color w:val="000000" w:themeColor="text1"/>
        </w:rPr>
        <w:t xml:space="preserve"> sportowego</w:t>
      </w:r>
      <w:r w:rsidR="00E727F1" w:rsidRPr="000569A2">
        <w:rPr>
          <w:rFonts w:ascii="Arial" w:hAnsi="Arial" w:cs="Arial"/>
          <w:bCs/>
          <w:color w:val="000000" w:themeColor="text1"/>
        </w:rPr>
        <w:t xml:space="preserve"> (z wyłączeniem okresu ferii zimowych i letnich)</w:t>
      </w:r>
      <w:r w:rsidRPr="000569A2">
        <w:rPr>
          <w:rFonts w:ascii="Arial" w:hAnsi="Arial" w:cs="Arial"/>
          <w:bCs/>
          <w:color w:val="000000" w:themeColor="text1"/>
        </w:rPr>
        <w:t>;</w:t>
      </w:r>
    </w:p>
    <w:p w14:paraId="56FF59A2" w14:textId="7E0369B3" w:rsidR="00B551E3" w:rsidRPr="000569A2" w:rsidRDefault="00B551E3" w:rsidP="00AE06A9">
      <w:pPr>
        <w:pStyle w:val="Akapitzlist"/>
        <w:numPr>
          <w:ilvl w:val="0"/>
          <w:numId w:val="6"/>
        </w:numPr>
        <w:spacing w:line="276" w:lineRule="auto"/>
        <w:rPr>
          <w:rFonts w:ascii="Arial" w:hAnsi="Arial" w:cs="Arial"/>
          <w:bCs/>
          <w:color w:val="000000" w:themeColor="text1"/>
        </w:rPr>
      </w:pPr>
      <w:r w:rsidRPr="000569A2">
        <w:rPr>
          <w:rFonts w:ascii="Arial" w:hAnsi="Arial" w:cs="Arial"/>
          <w:bCs/>
          <w:color w:val="000000" w:themeColor="text1"/>
        </w:rPr>
        <w:t xml:space="preserve">udział </w:t>
      </w:r>
      <w:r w:rsidR="00C25BCE" w:rsidRPr="000569A2">
        <w:rPr>
          <w:rFonts w:ascii="Arial" w:hAnsi="Arial" w:cs="Arial"/>
          <w:bCs/>
          <w:color w:val="000000" w:themeColor="text1"/>
        </w:rPr>
        <w:t>we współzawodnictwie sportowym;</w:t>
      </w:r>
    </w:p>
    <w:p w14:paraId="23921C49" w14:textId="322BFC12" w:rsidR="00C25BCE" w:rsidRPr="000569A2" w:rsidRDefault="00C25BCE" w:rsidP="00AE06A9">
      <w:pPr>
        <w:pStyle w:val="Akapitzlist"/>
        <w:numPr>
          <w:ilvl w:val="0"/>
          <w:numId w:val="6"/>
        </w:numPr>
        <w:spacing w:after="0" w:line="276" w:lineRule="auto"/>
        <w:ind w:left="1071" w:hanging="357"/>
        <w:rPr>
          <w:rFonts w:ascii="Arial" w:hAnsi="Arial" w:cs="Arial"/>
          <w:bCs/>
          <w:color w:val="000000" w:themeColor="text1"/>
        </w:rPr>
      </w:pPr>
      <w:r w:rsidRPr="000569A2">
        <w:rPr>
          <w:rFonts w:ascii="Arial" w:hAnsi="Arial" w:cs="Arial"/>
          <w:bCs/>
          <w:color w:val="000000" w:themeColor="text1"/>
        </w:rPr>
        <w:t xml:space="preserve">organizacja </w:t>
      </w:r>
      <w:r w:rsidR="00711120" w:rsidRPr="000569A2">
        <w:rPr>
          <w:rFonts w:ascii="Arial" w:hAnsi="Arial" w:cs="Arial"/>
          <w:bCs/>
          <w:color w:val="000000" w:themeColor="text1"/>
        </w:rPr>
        <w:t>wydarzeń sportowych</w:t>
      </w:r>
      <w:r w:rsidR="00E3262F" w:rsidRPr="000569A2">
        <w:rPr>
          <w:rFonts w:ascii="Arial" w:hAnsi="Arial" w:cs="Arial"/>
          <w:bCs/>
          <w:color w:val="000000" w:themeColor="text1"/>
        </w:rPr>
        <w:t xml:space="preserve"> na terenie Gminy Kobylnica</w:t>
      </w:r>
      <w:r w:rsidRPr="000569A2">
        <w:rPr>
          <w:rFonts w:ascii="Arial" w:hAnsi="Arial" w:cs="Arial"/>
          <w:bCs/>
          <w:color w:val="000000" w:themeColor="text1"/>
        </w:rPr>
        <w:t>;</w:t>
      </w:r>
    </w:p>
    <w:p w14:paraId="6BDFB014" w14:textId="51677500" w:rsidR="00F66367" w:rsidRPr="000569A2" w:rsidRDefault="00F66367" w:rsidP="00AE06A9">
      <w:pPr>
        <w:pStyle w:val="Akapitzlist"/>
        <w:numPr>
          <w:ilvl w:val="0"/>
          <w:numId w:val="6"/>
        </w:numPr>
        <w:spacing w:after="0" w:line="276" w:lineRule="auto"/>
        <w:ind w:left="1071" w:hanging="357"/>
        <w:rPr>
          <w:rFonts w:ascii="Arial" w:hAnsi="Arial" w:cs="Arial"/>
          <w:bCs/>
          <w:color w:val="000000" w:themeColor="text1"/>
        </w:rPr>
      </w:pPr>
      <w:r w:rsidRPr="000569A2">
        <w:rPr>
          <w:rFonts w:ascii="Arial" w:hAnsi="Arial" w:cs="Arial"/>
          <w:bCs/>
          <w:color w:val="000000" w:themeColor="text1"/>
        </w:rPr>
        <w:t>organizacja zgrupowań sportowych;</w:t>
      </w:r>
    </w:p>
    <w:p w14:paraId="72E7EAC7" w14:textId="02BE0BDE" w:rsidR="00C25BCE" w:rsidRPr="000569A2" w:rsidRDefault="00C25BCE" w:rsidP="00AE06A9">
      <w:pPr>
        <w:pStyle w:val="Akapitzlist"/>
        <w:numPr>
          <w:ilvl w:val="0"/>
          <w:numId w:val="6"/>
        </w:numPr>
        <w:spacing w:after="0" w:line="276" w:lineRule="auto"/>
        <w:ind w:left="1071" w:hanging="357"/>
        <w:rPr>
          <w:rFonts w:ascii="Arial" w:hAnsi="Arial" w:cs="Arial"/>
          <w:bCs/>
          <w:color w:val="000000" w:themeColor="text1"/>
        </w:rPr>
      </w:pPr>
      <w:r w:rsidRPr="000569A2">
        <w:rPr>
          <w:rFonts w:ascii="Arial" w:hAnsi="Arial" w:cs="Arial"/>
          <w:bCs/>
          <w:color w:val="000000" w:themeColor="text1"/>
        </w:rPr>
        <w:t>promocja Gminy Kobylnica.</w:t>
      </w:r>
    </w:p>
    <w:p w14:paraId="345C5B8F" w14:textId="666C16FF" w:rsidR="00B551E3" w:rsidRPr="000569A2" w:rsidRDefault="00B551E3" w:rsidP="00AE06A9">
      <w:pPr>
        <w:spacing w:after="0" w:line="276" w:lineRule="auto"/>
        <w:rPr>
          <w:rFonts w:ascii="Arial" w:hAnsi="Arial" w:cs="Arial"/>
          <w:bCs/>
          <w:color w:val="000000" w:themeColor="text1"/>
        </w:rPr>
      </w:pPr>
      <w:r w:rsidRPr="000569A2">
        <w:rPr>
          <w:rFonts w:ascii="Arial" w:hAnsi="Arial" w:cs="Arial"/>
          <w:bCs/>
          <w:color w:val="000000" w:themeColor="text1"/>
        </w:rPr>
        <w:t xml:space="preserve">Osoby koordynujące projekt zobowiązane są do </w:t>
      </w:r>
      <w:r w:rsidR="005D721C" w:rsidRPr="000569A2">
        <w:rPr>
          <w:rFonts w:ascii="Arial" w:hAnsi="Arial" w:cs="Arial"/>
          <w:bCs/>
          <w:color w:val="000000" w:themeColor="text1"/>
        </w:rPr>
        <w:t xml:space="preserve">prowadzenia </w:t>
      </w:r>
      <w:r w:rsidR="00C25BCE" w:rsidRPr="000569A2">
        <w:rPr>
          <w:rFonts w:ascii="Arial" w:hAnsi="Arial" w:cs="Arial"/>
          <w:bCs/>
        </w:rPr>
        <w:t>dziennika zajęć,</w:t>
      </w:r>
      <w:r w:rsidR="00C25BCE" w:rsidRPr="000569A2">
        <w:rPr>
          <w:rFonts w:ascii="Arial" w:hAnsi="Arial" w:cs="Arial"/>
          <w:bCs/>
          <w:color w:val="FF0000"/>
        </w:rPr>
        <w:t xml:space="preserve"> </w:t>
      </w:r>
      <w:r w:rsidR="00C25BCE" w:rsidRPr="000569A2">
        <w:rPr>
          <w:rFonts w:ascii="Arial" w:hAnsi="Arial" w:cs="Arial"/>
          <w:bCs/>
        </w:rPr>
        <w:t>wytworzenia dokumentacji zdjęciowo-filmowej z najważniejszych wydarzeń. Wskazane materiały będą wymagane w celach kontrolnych oraz przy rozliczeniu realizacji zadania.</w:t>
      </w:r>
      <w:r w:rsidRPr="000569A2">
        <w:rPr>
          <w:rFonts w:ascii="Arial" w:hAnsi="Arial" w:cs="Arial"/>
          <w:bCs/>
          <w:color w:val="000000" w:themeColor="text1"/>
        </w:rPr>
        <w:t xml:space="preserve"> </w:t>
      </w:r>
    </w:p>
    <w:p w14:paraId="56315C08" w14:textId="77777777" w:rsidR="00B551E3" w:rsidRPr="000569A2" w:rsidRDefault="00B551E3" w:rsidP="00AE06A9">
      <w:pPr>
        <w:pStyle w:val="Akapitzlist"/>
        <w:numPr>
          <w:ilvl w:val="0"/>
          <w:numId w:val="2"/>
        </w:numPr>
        <w:spacing w:line="276" w:lineRule="auto"/>
        <w:ind w:left="357" w:hanging="357"/>
        <w:rPr>
          <w:rFonts w:ascii="Arial" w:hAnsi="Arial" w:cs="Arial"/>
          <w:bCs/>
          <w:color w:val="000000" w:themeColor="text1"/>
        </w:rPr>
      </w:pPr>
      <w:r w:rsidRPr="000569A2">
        <w:rPr>
          <w:rFonts w:ascii="Arial" w:hAnsi="Arial" w:cs="Arial"/>
          <w:color w:val="000000" w:themeColor="text1"/>
        </w:rPr>
        <w:t>Proponowane rezultaty zadania:</w:t>
      </w:r>
    </w:p>
    <w:p w14:paraId="499BC7D2" w14:textId="65A253FD" w:rsidR="00B551E3" w:rsidRPr="000569A2" w:rsidRDefault="00407885" w:rsidP="00AE06A9">
      <w:pPr>
        <w:pStyle w:val="Akapitzlist"/>
        <w:numPr>
          <w:ilvl w:val="0"/>
          <w:numId w:val="8"/>
        </w:numPr>
        <w:spacing w:line="276" w:lineRule="auto"/>
        <w:rPr>
          <w:rFonts w:ascii="Arial" w:hAnsi="Arial" w:cs="Arial"/>
          <w:bCs/>
          <w:color w:val="000000" w:themeColor="text1"/>
        </w:rPr>
      </w:pPr>
      <w:r w:rsidRPr="000569A2">
        <w:rPr>
          <w:rFonts w:ascii="Arial" w:hAnsi="Arial" w:cs="Arial"/>
          <w:bCs/>
        </w:rPr>
        <w:t>liczba uczestników</w:t>
      </w:r>
      <w:r w:rsidR="001E43FA" w:rsidRPr="000569A2">
        <w:rPr>
          <w:rFonts w:ascii="Arial" w:hAnsi="Arial" w:cs="Arial"/>
          <w:bCs/>
        </w:rPr>
        <w:t xml:space="preserve"> szkolenia;</w:t>
      </w:r>
    </w:p>
    <w:p w14:paraId="70CBC105" w14:textId="14F005E0" w:rsidR="007120C9" w:rsidRPr="000569A2" w:rsidRDefault="007120C9" w:rsidP="00AE06A9">
      <w:pPr>
        <w:pStyle w:val="Akapitzlist"/>
        <w:numPr>
          <w:ilvl w:val="0"/>
          <w:numId w:val="8"/>
        </w:numPr>
        <w:spacing w:line="276" w:lineRule="auto"/>
        <w:rPr>
          <w:rFonts w:ascii="Arial" w:hAnsi="Arial" w:cs="Arial"/>
          <w:bCs/>
          <w:color w:val="000000" w:themeColor="text1"/>
        </w:rPr>
      </w:pPr>
      <w:r w:rsidRPr="000569A2">
        <w:rPr>
          <w:rFonts w:ascii="Arial" w:hAnsi="Arial" w:cs="Arial"/>
          <w:bCs/>
        </w:rPr>
        <w:t xml:space="preserve">liczba </w:t>
      </w:r>
      <w:r w:rsidR="00711120" w:rsidRPr="000569A2">
        <w:rPr>
          <w:rFonts w:ascii="Arial" w:hAnsi="Arial" w:cs="Arial"/>
          <w:bCs/>
        </w:rPr>
        <w:t>przeprowadzonych treningów</w:t>
      </w:r>
      <w:r w:rsidR="001E43FA" w:rsidRPr="000569A2">
        <w:rPr>
          <w:rFonts w:ascii="Arial" w:hAnsi="Arial" w:cs="Arial"/>
          <w:bCs/>
        </w:rPr>
        <w:t>;</w:t>
      </w:r>
    </w:p>
    <w:p w14:paraId="394A3195" w14:textId="2A0088BE" w:rsidR="00711120" w:rsidRPr="000569A2" w:rsidRDefault="00711120" w:rsidP="00AE06A9">
      <w:pPr>
        <w:pStyle w:val="Akapitzlist"/>
        <w:numPr>
          <w:ilvl w:val="0"/>
          <w:numId w:val="8"/>
        </w:numPr>
        <w:spacing w:line="276" w:lineRule="auto"/>
        <w:rPr>
          <w:rFonts w:ascii="Arial" w:hAnsi="Arial" w:cs="Arial"/>
          <w:bCs/>
          <w:color w:val="000000" w:themeColor="text1"/>
        </w:rPr>
      </w:pPr>
      <w:r w:rsidRPr="000569A2">
        <w:rPr>
          <w:rFonts w:ascii="Arial" w:hAnsi="Arial" w:cs="Arial"/>
          <w:bCs/>
        </w:rPr>
        <w:t>liczba rozegranych meczów/zawodów;</w:t>
      </w:r>
    </w:p>
    <w:p w14:paraId="56C25371" w14:textId="17BD9E54" w:rsidR="00B551E3" w:rsidRPr="000569A2" w:rsidRDefault="00407885" w:rsidP="00AE06A9">
      <w:pPr>
        <w:pStyle w:val="Akapitzlist"/>
        <w:numPr>
          <w:ilvl w:val="0"/>
          <w:numId w:val="8"/>
        </w:numPr>
        <w:spacing w:after="0" w:line="276" w:lineRule="auto"/>
        <w:ind w:left="1071" w:hanging="357"/>
        <w:rPr>
          <w:rFonts w:ascii="Arial" w:hAnsi="Arial" w:cs="Arial"/>
          <w:bCs/>
          <w:color w:val="000000" w:themeColor="text1"/>
        </w:rPr>
      </w:pPr>
      <w:r w:rsidRPr="000569A2">
        <w:rPr>
          <w:rFonts w:ascii="Arial" w:hAnsi="Arial" w:cs="Arial"/>
          <w:bCs/>
        </w:rPr>
        <w:t xml:space="preserve">liczba wytworzonych </w:t>
      </w:r>
      <w:r w:rsidR="001E43FA" w:rsidRPr="000569A2">
        <w:rPr>
          <w:rFonts w:ascii="Arial" w:hAnsi="Arial" w:cs="Arial"/>
          <w:bCs/>
        </w:rPr>
        <w:t>notatek prasowych w trakcie realizacji zadania</w:t>
      </w:r>
      <w:r w:rsidRPr="000569A2">
        <w:rPr>
          <w:rFonts w:ascii="Arial" w:hAnsi="Arial" w:cs="Arial"/>
          <w:bCs/>
        </w:rPr>
        <w:t xml:space="preserve"> celem promocji sportu i </w:t>
      </w:r>
      <w:r w:rsidR="008361AC" w:rsidRPr="000569A2">
        <w:rPr>
          <w:rFonts w:ascii="Arial" w:hAnsi="Arial" w:cs="Arial"/>
          <w:bCs/>
        </w:rPr>
        <w:t>Gminy Kobylnica</w:t>
      </w:r>
      <w:r w:rsidR="000A2503" w:rsidRPr="000569A2">
        <w:rPr>
          <w:rFonts w:ascii="Arial" w:hAnsi="Arial" w:cs="Arial"/>
          <w:bCs/>
          <w:color w:val="000000" w:themeColor="text1"/>
        </w:rPr>
        <w:t>.</w:t>
      </w:r>
    </w:p>
    <w:p w14:paraId="242DAE3C" w14:textId="6457FAC9" w:rsidR="001E43FA" w:rsidRPr="000569A2" w:rsidRDefault="00407885" w:rsidP="00AE06A9">
      <w:pPr>
        <w:spacing w:line="276" w:lineRule="auto"/>
        <w:ind w:left="28"/>
        <w:rPr>
          <w:rFonts w:ascii="Arial" w:hAnsi="Arial" w:cs="Arial"/>
          <w:bCs/>
        </w:rPr>
      </w:pPr>
      <w:r w:rsidRPr="000569A2">
        <w:rPr>
          <w:rFonts w:ascii="Arial" w:hAnsi="Arial" w:cs="Arial"/>
          <w:bCs/>
        </w:rPr>
        <w:t xml:space="preserve">Sposób monitorowania rezultatów/źródło informacji o osiągnięciu wskaźnika: </w:t>
      </w:r>
      <w:r w:rsidR="001E43FA" w:rsidRPr="000569A2">
        <w:rPr>
          <w:rFonts w:ascii="Arial" w:hAnsi="Arial" w:cs="Arial"/>
          <w:bCs/>
        </w:rPr>
        <w:t xml:space="preserve">dziennik zajęć (zawierający listę uczestników szkolenia, datę, zakres godzinowy zajęć oraz nazwisko </w:t>
      </w:r>
      <w:r w:rsidR="001E43FA" w:rsidRPr="000569A2">
        <w:rPr>
          <w:rFonts w:ascii="Arial" w:hAnsi="Arial" w:cs="Arial"/>
          <w:bCs/>
        </w:rPr>
        <w:lastRenderedPageBreak/>
        <w:t>szkoleniowca), protokoły, raporty, harmonogram rozgrywek, materiały promocyjne związane z realizacją zadania, komunikaty medialne, zdjęcia oraz filmy.</w:t>
      </w:r>
    </w:p>
    <w:p w14:paraId="63CA0CA7" w14:textId="2302918F" w:rsidR="00B551E3" w:rsidRPr="000569A2" w:rsidRDefault="00B551E3" w:rsidP="00AE06A9">
      <w:pPr>
        <w:spacing w:after="0" w:line="276" w:lineRule="auto"/>
        <w:rPr>
          <w:rFonts w:ascii="Arial" w:hAnsi="Arial" w:cs="Arial"/>
          <w:bCs/>
        </w:rPr>
      </w:pPr>
      <w:r w:rsidRPr="000569A2">
        <w:rPr>
          <w:rFonts w:ascii="Arial" w:eastAsia="Times New Roman" w:hAnsi="Arial" w:cs="Arial"/>
          <w:b/>
          <w:color w:val="000000" w:themeColor="text1"/>
          <w:lang w:eastAsia="pl-PL"/>
        </w:rPr>
        <w:t>Zadanie uznaje się za zrealizowane jeżeli zosta</w:t>
      </w:r>
      <w:r w:rsidR="00C77A50" w:rsidRPr="000569A2">
        <w:rPr>
          <w:rFonts w:ascii="Arial" w:eastAsia="Times New Roman" w:hAnsi="Arial" w:cs="Arial"/>
          <w:b/>
          <w:color w:val="000000" w:themeColor="text1"/>
          <w:lang w:eastAsia="pl-PL"/>
        </w:rPr>
        <w:t>nie</w:t>
      </w:r>
      <w:r w:rsidRPr="000569A2">
        <w:rPr>
          <w:rFonts w:ascii="Arial" w:eastAsia="Times New Roman" w:hAnsi="Arial" w:cs="Arial"/>
          <w:b/>
          <w:color w:val="000000" w:themeColor="text1"/>
          <w:lang w:eastAsia="pl-PL"/>
        </w:rPr>
        <w:t xml:space="preserve"> zrealizowanych</w:t>
      </w:r>
      <w:r w:rsidR="00C77A50" w:rsidRPr="000569A2">
        <w:rPr>
          <w:rFonts w:ascii="Arial" w:eastAsia="Times New Roman" w:hAnsi="Arial" w:cs="Arial"/>
          <w:b/>
          <w:color w:val="000000" w:themeColor="text1"/>
          <w:lang w:eastAsia="pl-PL"/>
        </w:rPr>
        <w:t xml:space="preserve"> </w:t>
      </w:r>
      <w:r w:rsidRPr="000569A2">
        <w:rPr>
          <w:rFonts w:ascii="Arial" w:eastAsia="Times New Roman" w:hAnsi="Arial" w:cs="Arial"/>
          <w:b/>
          <w:color w:val="000000" w:themeColor="text1"/>
          <w:lang w:eastAsia="pl-PL"/>
        </w:rPr>
        <w:t xml:space="preserve">70% przedstawionych w ofercie </w:t>
      </w:r>
      <w:r w:rsidR="001E43FA" w:rsidRPr="000569A2">
        <w:rPr>
          <w:rFonts w:ascii="Arial" w:eastAsia="Times New Roman" w:hAnsi="Arial" w:cs="Arial"/>
          <w:b/>
          <w:color w:val="000000" w:themeColor="text1"/>
          <w:lang w:eastAsia="pl-PL"/>
        </w:rPr>
        <w:t xml:space="preserve">planowanych poziomów osiągnięcia </w:t>
      </w:r>
      <w:r w:rsidR="00C77A50" w:rsidRPr="000569A2">
        <w:rPr>
          <w:rFonts w:ascii="Arial" w:eastAsia="Times New Roman" w:hAnsi="Arial" w:cs="Arial"/>
          <w:b/>
          <w:color w:val="000000" w:themeColor="text1"/>
          <w:lang w:eastAsia="pl-PL"/>
        </w:rPr>
        <w:t xml:space="preserve">poszczególnych </w:t>
      </w:r>
      <w:r w:rsidRPr="000569A2">
        <w:rPr>
          <w:rFonts w:ascii="Arial" w:eastAsia="Times New Roman" w:hAnsi="Arial" w:cs="Arial"/>
          <w:b/>
          <w:color w:val="000000" w:themeColor="text1"/>
          <w:lang w:eastAsia="pl-PL"/>
        </w:rPr>
        <w:t>rezultatów</w:t>
      </w:r>
      <w:r w:rsidR="007520AA" w:rsidRPr="000569A2">
        <w:rPr>
          <w:rFonts w:ascii="Arial" w:eastAsia="Times New Roman" w:hAnsi="Arial" w:cs="Arial"/>
          <w:b/>
          <w:color w:val="000000" w:themeColor="text1"/>
          <w:lang w:eastAsia="pl-PL"/>
        </w:rPr>
        <w:t>.</w:t>
      </w:r>
    </w:p>
    <w:p w14:paraId="5954547C" w14:textId="77777777" w:rsidR="00B551E3" w:rsidRPr="000569A2" w:rsidRDefault="00761512" w:rsidP="00AE06A9">
      <w:pPr>
        <w:pStyle w:val="Akapitzlist"/>
        <w:numPr>
          <w:ilvl w:val="0"/>
          <w:numId w:val="2"/>
        </w:numPr>
        <w:spacing w:line="276" w:lineRule="auto"/>
        <w:ind w:left="357" w:hanging="357"/>
        <w:rPr>
          <w:rFonts w:ascii="Arial" w:hAnsi="Arial" w:cs="Arial"/>
          <w:color w:val="000000" w:themeColor="text1"/>
        </w:rPr>
      </w:pPr>
      <w:r w:rsidRPr="000569A2">
        <w:rPr>
          <w:rFonts w:ascii="Arial" w:hAnsi="Arial" w:cs="Arial"/>
          <w:color w:val="000000" w:themeColor="text1"/>
        </w:rPr>
        <w:t xml:space="preserve">Środki finansowe przyznane na realizację zadania oferent będzie mógł przeznaczyć na: </w:t>
      </w:r>
    </w:p>
    <w:p w14:paraId="34CB881E" w14:textId="77777777" w:rsidR="00E3262F" w:rsidRPr="000569A2" w:rsidRDefault="00E3262F" w:rsidP="00AE06A9">
      <w:pPr>
        <w:pStyle w:val="Akapitzlist"/>
        <w:numPr>
          <w:ilvl w:val="0"/>
          <w:numId w:val="31"/>
        </w:numPr>
        <w:spacing w:line="276" w:lineRule="auto"/>
        <w:rPr>
          <w:rFonts w:ascii="Arial" w:hAnsi="Arial" w:cs="Arial"/>
          <w:bCs/>
          <w:color w:val="000000" w:themeColor="text1"/>
        </w:rPr>
      </w:pPr>
      <w:r w:rsidRPr="000569A2">
        <w:rPr>
          <w:rFonts w:ascii="Arial" w:hAnsi="Arial" w:cs="Arial"/>
          <w:bCs/>
          <w:color w:val="000000" w:themeColor="text1"/>
        </w:rPr>
        <w:t xml:space="preserve">koszty kwalifikowane w ramach prowadzenia całorocznego szkolenia sportowego: </w:t>
      </w:r>
      <w:r w:rsidRPr="000569A2">
        <w:rPr>
          <w:rFonts w:ascii="Arial" w:hAnsi="Arial" w:cs="Arial"/>
          <w:bCs/>
        </w:rPr>
        <w:t xml:space="preserve">wynagrodzenie osób szkolących; wynajem obiektów i urządzeń; wynajem lub zakup niezbędnego sprzętu i urządzeń sportowych do prowadzenia szkolenia; </w:t>
      </w:r>
      <w:r w:rsidRPr="000569A2">
        <w:rPr>
          <w:rFonts w:ascii="Arial" w:eastAsia="Times New Roman" w:hAnsi="Arial" w:cs="Arial"/>
        </w:rPr>
        <w:t>zakup osobistego sprzętu sportowego i ubiorów sportowych oraz zamieszczenie na nich logotypów Gminy Kobylnica</w:t>
      </w:r>
      <w:r w:rsidRPr="000569A2">
        <w:rPr>
          <w:rFonts w:ascii="Arial" w:hAnsi="Arial" w:cs="Arial"/>
          <w:bCs/>
        </w:rPr>
        <w:t xml:space="preserve">; </w:t>
      </w:r>
      <w:r w:rsidRPr="000569A2">
        <w:rPr>
          <w:rFonts w:ascii="Arial" w:eastAsia="Times New Roman" w:hAnsi="Arial" w:cs="Arial"/>
        </w:rPr>
        <w:t>ubezpieczenie Oferenta i NNW uczestników zadania; przygotowanie i zakup materiałów promocyjnych, takich jak: plakaty, banery, ulotki.</w:t>
      </w:r>
    </w:p>
    <w:p w14:paraId="7F31A755" w14:textId="115B5B84" w:rsidR="00E3262F" w:rsidRPr="000569A2" w:rsidRDefault="00E3262F" w:rsidP="00AE06A9">
      <w:pPr>
        <w:pStyle w:val="Akapitzlist"/>
        <w:numPr>
          <w:ilvl w:val="0"/>
          <w:numId w:val="31"/>
        </w:numPr>
        <w:spacing w:line="276" w:lineRule="auto"/>
        <w:rPr>
          <w:rFonts w:ascii="Arial" w:hAnsi="Arial" w:cs="Arial"/>
          <w:bCs/>
          <w:color w:val="000000" w:themeColor="text1"/>
        </w:rPr>
      </w:pPr>
      <w:r w:rsidRPr="000569A2">
        <w:rPr>
          <w:rFonts w:ascii="Arial" w:hAnsi="Arial" w:cs="Arial"/>
        </w:rPr>
        <w:t xml:space="preserve">koszty kwalifikowane w ramach współzawodnictwa sportowego: </w:t>
      </w:r>
      <w:r w:rsidRPr="000569A2">
        <w:rPr>
          <w:rFonts w:ascii="Arial" w:hAnsi="Arial" w:cs="Arial"/>
          <w:bCs/>
        </w:rPr>
        <w:t xml:space="preserve">transport; zakwaterowanie; wyżywienie; wynagrodzenie szkoleniowców; opłaty startowe, wpisowe, opłaty sędziowskie; obsługa medyczna; obsługa techniczna; obsługa sprzątająca; </w:t>
      </w:r>
      <w:r w:rsidRPr="000569A2">
        <w:rPr>
          <w:rFonts w:ascii="Arial" w:eastAsia="Times New Roman" w:hAnsi="Arial" w:cs="Arial"/>
        </w:rPr>
        <w:t>przygotowanie i zakup materiałów promocyjnych, takich jak: plakaty, banery, ulotki.</w:t>
      </w:r>
    </w:p>
    <w:p w14:paraId="2EED702D" w14:textId="77777777" w:rsidR="00E3262F" w:rsidRPr="000569A2" w:rsidRDefault="00E3262F" w:rsidP="00AE06A9">
      <w:pPr>
        <w:pStyle w:val="Akapitzlist"/>
        <w:numPr>
          <w:ilvl w:val="0"/>
          <w:numId w:val="31"/>
        </w:numPr>
        <w:spacing w:line="276" w:lineRule="auto"/>
        <w:rPr>
          <w:rFonts w:ascii="Arial" w:hAnsi="Arial" w:cs="Arial"/>
          <w:bCs/>
          <w:color w:val="000000" w:themeColor="text1"/>
        </w:rPr>
      </w:pPr>
      <w:r w:rsidRPr="000569A2">
        <w:rPr>
          <w:rFonts w:ascii="Arial" w:hAnsi="Arial" w:cs="Arial"/>
        </w:rPr>
        <w:t xml:space="preserve">Koszty kwalifikowane w ramach wydarzenia ogólnodostępnego: wynajem obiektów i urządzeń; zakup nagród, medali i pucharów; obsługa medyczna; obsługa sędziowska; obsługa techniczna; obsługa sprzątająca; </w:t>
      </w:r>
      <w:r w:rsidRPr="000569A2">
        <w:rPr>
          <w:rFonts w:ascii="Arial" w:eastAsia="Times New Roman" w:hAnsi="Arial" w:cs="Arial"/>
        </w:rPr>
        <w:t>przygotowanie i zakup materiałów promocyjnych, takich jak: plakaty, banery, ulotki.</w:t>
      </w:r>
      <w:r w:rsidRPr="000569A2">
        <w:rPr>
          <w:rFonts w:ascii="Arial" w:hAnsi="Arial" w:cs="Arial"/>
        </w:rPr>
        <w:t xml:space="preserve"> </w:t>
      </w:r>
    </w:p>
    <w:p w14:paraId="65F53168" w14:textId="77777777" w:rsidR="00E3262F" w:rsidRPr="000569A2" w:rsidRDefault="00E3262F" w:rsidP="00AE06A9">
      <w:pPr>
        <w:pStyle w:val="Akapitzlist"/>
        <w:numPr>
          <w:ilvl w:val="0"/>
          <w:numId w:val="31"/>
        </w:numPr>
        <w:spacing w:line="276" w:lineRule="auto"/>
        <w:rPr>
          <w:rFonts w:ascii="Arial" w:hAnsi="Arial" w:cs="Arial"/>
          <w:bCs/>
          <w:color w:val="000000" w:themeColor="text1"/>
        </w:rPr>
      </w:pPr>
      <w:r w:rsidRPr="000569A2">
        <w:rPr>
          <w:rFonts w:ascii="Arial" w:hAnsi="Arial" w:cs="Arial"/>
          <w:bCs/>
        </w:rPr>
        <w:t>koszty kwalifikowane w ramach organizacji zgrupowania sportowego: zakwaterowanie i wyżywienie uczestników, transport, wynagrodzenie szkoleniowców</w:t>
      </w:r>
      <w:r w:rsidRPr="000569A2">
        <w:rPr>
          <w:rFonts w:ascii="Arial" w:hAnsi="Arial" w:cs="Arial"/>
        </w:rPr>
        <w:t>;</w:t>
      </w:r>
      <w:r w:rsidRPr="000569A2">
        <w:rPr>
          <w:rFonts w:ascii="Arial" w:hAnsi="Arial" w:cs="Arial"/>
          <w:bCs/>
        </w:rPr>
        <w:t xml:space="preserve"> przygotowanie i zakup materiałów promocyjnych, takich jak: plakaty, banery, ulotki.</w:t>
      </w:r>
    </w:p>
    <w:p w14:paraId="0A75526E" w14:textId="77777777" w:rsidR="00E3262F" w:rsidRPr="000569A2" w:rsidRDefault="00E3262F" w:rsidP="00AE06A9">
      <w:pPr>
        <w:pStyle w:val="Akapitzlist"/>
        <w:numPr>
          <w:ilvl w:val="0"/>
          <w:numId w:val="31"/>
        </w:numPr>
        <w:spacing w:after="0" w:line="276" w:lineRule="auto"/>
        <w:rPr>
          <w:rFonts w:ascii="Arial" w:hAnsi="Arial" w:cs="Arial"/>
          <w:b/>
          <w:bCs/>
          <w:color w:val="000000" w:themeColor="text1"/>
        </w:rPr>
      </w:pPr>
      <w:r w:rsidRPr="000569A2">
        <w:rPr>
          <w:rFonts w:ascii="Arial" w:hAnsi="Arial" w:cs="Arial"/>
          <w:color w:val="000000" w:themeColor="text1"/>
        </w:rPr>
        <w:t xml:space="preserve">koszty administracyjne: koordynator, obsługa księgowa, koszty materiałów biurowych. </w:t>
      </w:r>
    </w:p>
    <w:p w14:paraId="51E7EBCD" w14:textId="77777777" w:rsidR="00E3262F" w:rsidRPr="000569A2" w:rsidRDefault="00E3262F" w:rsidP="00AE06A9">
      <w:pPr>
        <w:pStyle w:val="Akapitzlist"/>
        <w:spacing w:after="0" w:line="276" w:lineRule="auto"/>
        <w:rPr>
          <w:rFonts w:ascii="Arial" w:hAnsi="Arial" w:cs="Arial"/>
          <w:color w:val="000000" w:themeColor="text1"/>
        </w:rPr>
      </w:pPr>
      <w:r w:rsidRPr="000569A2">
        <w:rPr>
          <w:rFonts w:ascii="Arial" w:hAnsi="Arial" w:cs="Arial"/>
          <w:color w:val="000000" w:themeColor="text1"/>
        </w:rPr>
        <w:t xml:space="preserve">Koszty administracyjne mogą zostać finansowane z dotacji, ale nie mogą przekroczyć 10% kosztów całkowitych zadania.  </w:t>
      </w:r>
    </w:p>
    <w:p w14:paraId="2F781197" w14:textId="5EF15EB8" w:rsidR="00E3262F" w:rsidRPr="000569A2" w:rsidRDefault="00E3262F" w:rsidP="00AE06A9">
      <w:pPr>
        <w:spacing w:after="0" w:line="276" w:lineRule="auto"/>
        <w:rPr>
          <w:rFonts w:ascii="Arial" w:hAnsi="Arial" w:cs="Arial"/>
          <w:color w:val="000000" w:themeColor="text1"/>
        </w:rPr>
      </w:pPr>
      <w:r w:rsidRPr="000569A2">
        <w:rPr>
          <w:rFonts w:ascii="Arial" w:hAnsi="Arial" w:cs="Arial"/>
          <w:color w:val="000000" w:themeColor="text1"/>
        </w:rPr>
        <w:t>Kosztami kwalifikowanymi w ramach realizacji zadania publicznego są tylko koszty niezbędne do przeprowadzenia zadania.</w:t>
      </w:r>
    </w:p>
    <w:p w14:paraId="0EF7137F" w14:textId="77777777" w:rsidR="00862BE6" w:rsidRPr="000569A2" w:rsidRDefault="00862BE6" w:rsidP="00AE06A9">
      <w:pPr>
        <w:spacing w:after="0" w:line="276" w:lineRule="auto"/>
        <w:rPr>
          <w:rFonts w:ascii="Arial" w:hAnsi="Arial" w:cs="Arial"/>
          <w:b/>
          <w:bCs/>
          <w:color w:val="000000" w:themeColor="text1"/>
        </w:rPr>
      </w:pPr>
      <w:r w:rsidRPr="000569A2">
        <w:rPr>
          <w:rFonts w:ascii="Arial" w:hAnsi="Arial" w:cs="Arial"/>
          <w:b/>
          <w:bCs/>
          <w:color w:val="000000" w:themeColor="text1"/>
        </w:rPr>
        <w:t>Oferent zobowiązany jest do posiadania aktualnej na czas realizacji zadania polisy OC.</w:t>
      </w:r>
    </w:p>
    <w:p w14:paraId="37B3A23D" w14:textId="77777777" w:rsidR="00862BE6" w:rsidRPr="000569A2" w:rsidRDefault="00862BE6" w:rsidP="00AE06A9">
      <w:pPr>
        <w:pStyle w:val="Akapitzlist"/>
        <w:numPr>
          <w:ilvl w:val="0"/>
          <w:numId w:val="32"/>
        </w:numPr>
        <w:spacing w:after="0" w:line="276" w:lineRule="auto"/>
        <w:ind w:left="357" w:hanging="357"/>
        <w:rPr>
          <w:rFonts w:ascii="Arial" w:hAnsi="Arial" w:cs="Arial"/>
          <w:color w:val="000000" w:themeColor="text1"/>
        </w:rPr>
      </w:pPr>
      <w:r w:rsidRPr="000569A2">
        <w:rPr>
          <w:rFonts w:ascii="Arial" w:hAnsi="Arial" w:cs="Arial"/>
          <w:bCs/>
          <w:color w:val="000000" w:themeColor="text1"/>
        </w:rPr>
        <w:t>Dodatkowe informacje:</w:t>
      </w:r>
    </w:p>
    <w:p w14:paraId="0163D35C" w14:textId="77777777" w:rsidR="00862BE6" w:rsidRPr="000569A2" w:rsidRDefault="00862BE6" w:rsidP="00AE06A9">
      <w:pPr>
        <w:numPr>
          <w:ilvl w:val="0"/>
          <w:numId w:val="14"/>
        </w:numPr>
        <w:spacing w:after="0" w:line="276" w:lineRule="auto"/>
        <w:ind w:left="454" w:hanging="284"/>
        <w:rPr>
          <w:rFonts w:ascii="Arial" w:hAnsi="Arial" w:cs="Arial"/>
          <w:color w:val="000000" w:themeColor="text1"/>
        </w:rPr>
      </w:pPr>
      <w:r w:rsidRPr="000569A2">
        <w:rPr>
          <w:rFonts w:ascii="Arial" w:hAnsi="Arial" w:cs="Arial"/>
          <w:color w:val="000000" w:themeColor="text1"/>
        </w:rPr>
        <w:t>przy planowaniu zadania należy uwzględnić tylko te koszty, które dotyczą zakresu merytorycznego oraz terminu realizacji zadania opisanego w ofercie, a nie całej działalności szkoleniowej prowadzonej przez organizację;</w:t>
      </w:r>
    </w:p>
    <w:p w14:paraId="6DB011B0" w14:textId="77777777" w:rsidR="00862BE6" w:rsidRPr="000569A2" w:rsidRDefault="00862BE6" w:rsidP="00AE06A9">
      <w:pPr>
        <w:numPr>
          <w:ilvl w:val="0"/>
          <w:numId w:val="14"/>
        </w:numPr>
        <w:spacing w:after="0" w:line="276" w:lineRule="auto"/>
        <w:ind w:left="454" w:hanging="284"/>
        <w:rPr>
          <w:rFonts w:ascii="Arial" w:hAnsi="Arial" w:cs="Arial"/>
          <w:bCs/>
          <w:color w:val="000000" w:themeColor="text1"/>
        </w:rPr>
      </w:pPr>
      <w:r w:rsidRPr="000569A2">
        <w:rPr>
          <w:rFonts w:ascii="Arial" w:hAnsi="Arial" w:cs="Arial"/>
          <w:bCs/>
          <w:color w:val="000000" w:themeColor="text1"/>
        </w:rPr>
        <w:t>każdy uczestnik szkolenia musi być objęty ubezpieczeniem NNW oraz posiadać aktualne badania lekarskie pozwalające na uprawianie sportu;</w:t>
      </w:r>
    </w:p>
    <w:p w14:paraId="16A37FA8" w14:textId="40D15E45" w:rsidR="00862BE6" w:rsidRPr="000569A2" w:rsidRDefault="00862BE6" w:rsidP="00AE06A9">
      <w:pPr>
        <w:numPr>
          <w:ilvl w:val="0"/>
          <w:numId w:val="14"/>
        </w:numPr>
        <w:spacing w:after="0" w:line="276" w:lineRule="auto"/>
        <w:ind w:left="454" w:hanging="284"/>
        <w:rPr>
          <w:rFonts w:ascii="Arial" w:hAnsi="Arial" w:cs="Arial"/>
          <w:bCs/>
          <w:color w:val="000000" w:themeColor="text1"/>
        </w:rPr>
      </w:pPr>
      <w:r w:rsidRPr="000569A2">
        <w:rPr>
          <w:rFonts w:ascii="Arial" w:hAnsi="Arial" w:cs="Arial"/>
          <w:bCs/>
          <w:color w:val="000000" w:themeColor="text1"/>
        </w:rPr>
        <w:t>prowadzącego</w:t>
      </w:r>
      <w:r w:rsidR="00B70643" w:rsidRPr="000569A2">
        <w:rPr>
          <w:rFonts w:ascii="Arial" w:hAnsi="Arial" w:cs="Arial"/>
          <w:bCs/>
          <w:color w:val="000000" w:themeColor="text1"/>
        </w:rPr>
        <w:t xml:space="preserve"> wydarzenie </w:t>
      </w:r>
      <w:r w:rsidRPr="000569A2">
        <w:rPr>
          <w:rFonts w:ascii="Arial" w:hAnsi="Arial" w:cs="Arial"/>
          <w:bCs/>
          <w:color w:val="000000" w:themeColor="text1"/>
        </w:rPr>
        <w:t xml:space="preserve">obowiązuje posiadanie </w:t>
      </w:r>
      <w:r w:rsidR="00685CE2" w:rsidRPr="000569A2">
        <w:rPr>
          <w:rFonts w:ascii="Arial" w:hAnsi="Arial" w:cs="Arial"/>
          <w:bCs/>
          <w:color w:val="000000" w:themeColor="text1"/>
        </w:rPr>
        <w:t>„dziennika zajęć”</w:t>
      </w:r>
      <w:r w:rsidRPr="000569A2">
        <w:rPr>
          <w:rFonts w:ascii="Arial" w:hAnsi="Arial" w:cs="Arial"/>
          <w:bCs/>
          <w:color w:val="000000" w:themeColor="text1"/>
        </w:rPr>
        <w:t xml:space="preserve"> </w:t>
      </w:r>
      <w:r w:rsidR="00685CE2" w:rsidRPr="000569A2">
        <w:rPr>
          <w:rFonts w:ascii="Arial" w:hAnsi="Arial" w:cs="Arial"/>
          <w:bCs/>
          <w:color w:val="000000" w:themeColor="text1"/>
        </w:rPr>
        <w:t>(</w:t>
      </w:r>
      <w:r w:rsidRPr="000569A2">
        <w:rPr>
          <w:rFonts w:ascii="Arial" w:hAnsi="Arial" w:cs="Arial"/>
          <w:bCs/>
          <w:color w:val="000000" w:themeColor="text1"/>
        </w:rPr>
        <w:t>zawierając</w:t>
      </w:r>
      <w:r w:rsidR="00B70643" w:rsidRPr="000569A2">
        <w:rPr>
          <w:rFonts w:ascii="Arial" w:hAnsi="Arial" w:cs="Arial"/>
          <w:bCs/>
          <w:color w:val="000000" w:themeColor="text1"/>
        </w:rPr>
        <w:t>e</w:t>
      </w:r>
      <w:r w:rsidR="00685CE2" w:rsidRPr="000569A2">
        <w:rPr>
          <w:rFonts w:ascii="Arial" w:hAnsi="Arial" w:cs="Arial"/>
          <w:bCs/>
          <w:color w:val="000000" w:themeColor="text1"/>
        </w:rPr>
        <w:t>go</w:t>
      </w:r>
      <w:r w:rsidRPr="000569A2">
        <w:rPr>
          <w:rFonts w:ascii="Arial" w:hAnsi="Arial" w:cs="Arial"/>
          <w:bCs/>
          <w:color w:val="000000" w:themeColor="text1"/>
        </w:rPr>
        <w:t xml:space="preserve"> </w:t>
      </w:r>
      <w:r w:rsidR="00685CE2" w:rsidRPr="000569A2">
        <w:rPr>
          <w:rFonts w:ascii="Arial" w:hAnsi="Arial" w:cs="Arial"/>
          <w:bCs/>
          <w:color w:val="000000" w:themeColor="text1"/>
        </w:rPr>
        <w:t xml:space="preserve">listę uczestników szkolenia, </w:t>
      </w:r>
      <w:r w:rsidRPr="000569A2">
        <w:rPr>
          <w:rFonts w:ascii="Arial" w:hAnsi="Arial" w:cs="Arial"/>
          <w:bCs/>
          <w:color w:val="000000" w:themeColor="text1"/>
        </w:rPr>
        <w:t xml:space="preserve">datę, zakres </w:t>
      </w:r>
      <w:r w:rsidR="00685CE2" w:rsidRPr="000569A2">
        <w:rPr>
          <w:rFonts w:ascii="Arial" w:hAnsi="Arial" w:cs="Arial"/>
          <w:bCs/>
          <w:color w:val="000000" w:themeColor="text1"/>
        </w:rPr>
        <w:t>godzinowy zajęć oraz dane szkoleniowca),</w:t>
      </w:r>
      <w:r w:rsidRPr="000569A2">
        <w:rPr>
          <w:rFonts w:ascii="Arial" w:hAnsi="Arial" w:cs="Arial"/>
          <w:bCs/>
          <w:color w:val="000000" w:themeColor="text1"/>
        </w:rPr>
        <w:t xml:space="preserve"> któr</w:t>
      </w:r>
      <w:r w:rsidR="00685CE2" w:rsidRPr="000569A2">
        <w:rPr>
          <w:rFonts w:ascii="Arial" w:hAnsi="Arial" w:cs="Arial"/>
          <w:bCs/>
          <w:color w:val="000000" w:themeColor="text1"/>
        </w:rPr>
        <w:t>y</w:t>
      </w:r>
      <w:r w:rsidRPr="000569A2">
        <w:rPr>
          <w:rFonts w:ascii="Arial" w:hAnsi="Arial" w:cs="Arial"/>
          <w:bCs/>
          <w:color w:val="000000" w:themeColor="text1"/>
        </w:rPr>
        <w:t xml:space="preserve"> będzie wymagan</w:t>
      </w:r>
      <w:r w:rsidR="00685CE2" w:rsidRPr="000569A2">
        <w:rPr>
          <w:rFonts w:ascii="Arial" w:hAnsi="Arial" w:cs="Arial"/>
          <w:bCs/>
          <w:color w:val="000000" w:themeColor="text1"/>
        </w:rPr>
        <w:t>y</w:t>
      </w:r>
      <w:r w:rsidRPr="000569A2">
        <w:rPr>
          <w:rFonts w:ascii="Arial" w:hAnsi="Arial" w:cs="Arial"/>
          <w:bCs/>
          <w:color w:val="000000" w:themeColor="text1"/>
        </w:rPr>
        <w:t xml:space="preserve"> w trakcie kontroli realizacji zadania oraz będzie stanowił dokument służący rozliczeniu rezultatów zadania;</w:t>
      </w:r>
    </w:p>
    <w:p w14:paraId="196512A5" w14:textId="77777777" w:rsidR="00862BE6" w:rsidRPr="000569A2" w:rsidRDefault="00862BE6" w:rsidP="00AE06A9">
      <w:pPr>
        <w:pStyle w:val="Akapitzlist"/>
        <w:numPr>
          <w:ilvl w:val="0"/>
          <w:numId w:val="14"/>
        </w:numPr>
        <w:spacing w:after="200" w:line="276" w:lineRule="auto"/>
        <w:ind w:left="454" w:hanging="284"/>
        <w:rPr>
          <w:rFonts w:ascii="Arial" w:hAnsi="Arial" w:cs="Arial"/>
          <w:bCs/>
          <w:color w:val="000000" w:themeColor="text1"/>
        </w:rPr>
      </w:pPr>
      <w:r w:rsidRPr="000569A2">
        <w:rPr>
          <w:rFonts w:ascii="Arial" w:hAnsi="Arial" w:cs="Arial"/>
          <w:bCs/>
          <w:color w:val="000000" w:themeColor="text1"/>
        </w:rPr>
        <w:t xml:space="preserve">w ofercie należy opisać m.in. grupy docelowe, do których kierowane jest </w:t>
      </w:r>
      <w:r w:rsidR="00B70643" w:rsidRPr="000569A2">
        <w:rPr>
          <w:rFonts w:ascii="Arial" w:hAnsi="Arial" w:cs="Arial"/>
          <w:bCs/>
          <w:color w:val="000000" w:themeColor="text1"/>
        </w:rPr>
        <w:t>wydarzenie</w:t>
      </w:r>
      <w:r w:rsidRPr="000569A2">
        <w:rPr>
          <w:rFonts w:ascii="Arial" w:hAnsi="Arial" w:cs="Arial"/>
          <w:bCs/>
          <w:color w:val="000000" w:themeColor="text1"/>
        </w:rPr>
        <w:t xml:space="preserve"> oraz sposób rekrutacji </w:t>
      </w:r>
      <w:r w:rsidR="00B70643" w:rsidRPr="000569A2">
        <w:rPr>
          <w:rFonts w:ascii="Arial" w:hAnsi="Arial" w:cs="Arial"/>
          <w:bCs/>
          <w:color w:val="000000" w:themeColor="text1"/>
        </w:rPr>
        <w:t>uczestników</w:t>
      </w:r>
      <w:r w:rsidRPr="000569A2">
        <w:rPr>
          <w:rFonts w:ascii="Arial" w:hAnsi="Arial" w:cs="Arial"/>
          <w:bCs/>
          <w:color w:val="000000" w:themeColor="text1"/>
        </w:rPr>
        <w:t>;</w:t>
      </w:r>
    </w:p>
    <w:p w14:paraId="558909C6" w14:textId="533057F5" w:rsidR="00862BE6" w:rsidRPr="000569A2" w:rsidRDefault="00862BE6" w:rsidP="00AE06A9">
      <w:pPr>
        <w:pStyle w:val="Akapitzlist"/>
        <w:numPr>
          <w:ilvl w:val="0"/>
          <w:numId w:val="14"/>
        </w:numPr>
        <w:spacing w:after="200" w:line="276" w:lineRule="auto"/>
        <w:ind w:left="454" w:hanging="284"/>
        <w:rPr>
          <w:rFonts w:ascii="Arial" w:hAnsi="Arial" w:cs="Arial"/>
          <w:bCs/>
          <w:color w:val="000000" w:themeColor="text1"/>
        </w:rPr>
      </w:pPr>
      <w:r w:rsidRPr="000569A2">
        <w:rPr>
          <w:rFonts w:ascii="Arial" w:hAnsi="Arial" w:cs="Arial"/>
          <w:bCs/>
          <w:color w:val="000000" w:themeColor="text1"/>
        </w:rPr>
        <w:t>wyłonieni oferenci przed zawarciem umowy będą zobowiązani do dostarczenia harmonogramu</w:t>
      </w:r>
      <w:r w:rsidR="00B70643" w:rsidRPr="000569A2">
        <w:rPr>
          <w:rFonts w:ascii="Arial" w:hAnsi="Arial" w:cs="Arial"/>
          <w:bCs/>
          <w:color w:val="000000" w:themeColor="text1"/>
        </w:rPr>
        <w:t xml:space="preserve"> </w:t>
      </w:r>
      <w:r w:rsidR="00685CE2" w:rsidRPr="000569A2">
        <w:rPr>
          <w:rFonts w:ascii="Arial" w:hAnsi="Arial" w:cs="Arial"/>
          <w:bCs/>
          <w:color w:val="000000" w:themeColor="text1"/>
        </w:rPr>
        <w:t xml:space="preserve">szkolenia (terminarz </w:t>
      </w:r>
      <w:r w:rsidR="00283854" w:rsidRPr="000569A2">
        <w:rPr>
          <w:rFonts w:ascii="Arial" w:hAnsi="Arial" w:cs="Arial"/>
          <w:bCs/>
          <w:color w:val="000000" w:themeColor="text1"/>
        </w:rPr>
        <w:t>szkoleń</w:t>
      </w:r>
      <w:r w:rsidR="00685CE2" w:rsidRPr="000569A2">
        <w:rPr>
          <w:rFonts w:ascii="Arial" w:hAnsi="Arial" w:cs="Arial"/>
          <w:bCs/>
          <w:color w:val="000000" w:themeColor="text1"/>
        </w:rPr>
        <w:t>)</w:t>
      </w:r>
      <w:r w:rsidR="00B70643" w:rsidRPr="000569A2">
        <w:rPr>
          <w:rFonts w:ascii="Arial" w:hAnsi="Arial" w:cs="Arial"/>
          <w:bCs/>
          <w:color w:val="000000" w:themeColor="text1"/>
        </w:rPr>
        <w:t xml:space="preserve"> </w:t>
      </w:r>
      <w:r w:rsidRPr="000569A2">
        <w:rPr>
          <w:rFonts w:ascii="Arial" w:hAnsi="Arial" w:cs="Arial"/>
          <w:bCs/>
          <w:color w:val="000000" w:themeColor="text1"/>
        </w:rPr>
        <w:t>oraz przedstawienia formy informowania o wsparciu Gminy;</w:t>
      </w:r>
    </w:p>
    <w:p w14:paraId="0548D5DD" w14:textId="00AB2840" w:rsidR="00862BE6" w:rsidRPr="000569A2" w:rsidRDefault="00862BE6" w:rsidP="00AE06A9">
      <w:pPr>
        <w:pStyle w:val="Akapitzlist"/>
        <w:numPr>
          <w:ilvl w:val="0"/>
          <w:numId w:val="14"/>
        </w:numPr>
        <w:spacing w:after="200" w:line="276" w:lineRule="auto"/>
        <w:ind w:left="454" w:hanging="284"/>
        <w:rPr>
          <w:rFonts w:ascii="Arial" w:hAnsi="Arial" w:cs="Arial"/>
          <w:color w:val="000000" w:themeColor="text1"/>
        </w:rPr>
      </w:pPr>
      <w:r w:rsidRPr="000569A2">
        <w:rPr>
          <w:rFonts w:ascii="Arial" w:hAnsi="Arial" w:cs="Arial"/>
          <w:color w:val="000000" w:themeColor="text1"/>
        </w:rPr>
        <w:t>podmioty realizujące zadanie powinny posiadać niezbędne warunki i doświadczenie w realizacji zadań o podobnym charakterze, w tym:</w:t>
      </w:r>
    </w:p>
    <w:p w14:paraId="56412619" w14:textId="77777777" w:rsidR="00862BE6" w:rsidRPr="000569A2" w:rsidRDefault="00862BE6" w:rsidP="00AE06A9">
      <w:pPr>
        <w:pStyle w:val="Akapitzlist"/>
        <w:numPr>
          <w:ilvl w:val="0"/>
          <w:numId w:val="13"/>
        </w:numPr>
        <w:spacing w:after="200" w:line="276" w:lineRule="auto"/>
        <w:rPr>
          <w:rFonts w:ascii="Arial" w:hAnsi="Arial" w:cs="Arial"/>
          <w:color w:val="000000" w:themeColor="text1"/>
        </w:rPr>
      </w:pPr>
      <w:r w:rsidRPr="000569A2">
        <w:rPr>
          <w:rFonts w:ascii="Arial" w:hAnsi="Arial" w:cs="Arial"/>
          <w:color w:val="000000" w:themeColor="text1"/>
        </w:rPr>
        <w:lastRenderedPageBreak/>
        <w:t>kadrę z doświadczeniem zawodowym,</w:t>
      </w:r>
    </w:p>
    <w:p w14:paraId="1C5F6A5F" w14:textId="77777777" w:rsidR="00862BE6" w:rsidRPr="000569A2" w:rsidRDefault="00862BE6" w:rsidP="00AE06A9">
      <w:pPr>
        <w:pStyle w:val="Akapitzlist"/>
        <w:numPr>
          <w:ilvl w:val="0"/>
          <w:numId w:val="13"/>
        </w:numPr>
        <w:spacing w:after="200" w:line="276" w:lineRule="auto"/>
        <w:rPr>
          <w:rFonts w:ascii="Arial" w:hAnsi="Arial" w:cs="Arial"/>
          <w:b/>
          <w:bCs/>
          <w:color w:val="000000" w:themeColor="text1"/>
        </w:rPr>
      </w:pPr>
      <w:r w:rsidRPr="000569A2">
        <w:rPr>
          <w:rFonts w:ascii="Arial" w:hAnsi="Arial" w:cs="Arial"/>
          <w:color w:val="000000" w:themeColor="text1"/>
        </w:rPr>
        <w:t>bazę lokalową (własną lub potwierdzoną umową przyrzeczenia najmu/użyczenia) umożliwiająca realizację zadania,</w:t>
      </w:r>
    </w:p>
    <w:p w14:paraId="13807776" w14:textId="77777777" w:rsidR="00862BE6" w:rsidRPr="000569A2" w:rsidRDefault="00862BE6" w:rsidP="00AE06A9">
      <w:pPr>
        <w:pStyle w:val="Akapitzlist"/>
        <w:numPr>
          <w:ilvl w:val="0"/>
          <w:numId w:val="13"/>
        </w:numPr>
        <w:spacing w:line="276" w:lineRule="auto"/>
        <w:rPr>
          <w:rFonts w:ascii="Arial" w:hAnsi="Arial" w:cs="Arial"/>
          <w:color w:val="000000" w:themeColor="text1"/>
        </w:rPr>
      </w:pPr>
      <w:r w:rsidRPr="000569A2">
        <w:rPr>
          <w:rFonts w:ascii="Arial" w:hAnsi="Arial" w:cs="Arial"/>
          <w:color w:val="000000" w:themeColor="text1"/>
        </w:rPr>
        <w:t>doświadczenie w realizacji projektów i programów zewnętrznych.</w:t>
      </w:r>
    </w:p>
    <w:p w14:paraId="42739F24" w14:textId="46F48049" w:rsidR="00862BE6" w:rsidRPr="000569A2" w:rsidRDefault="00556376" w:rsidP="00AE06A9">
      <w:pPr>
        <w:pStyle w:val="Akapitzlist"/>
        <w:numPr>
          <w:ilvl w:val="0"/>
          <w:numId w:val="32"/>
        </w:numPr>
        <w:spacing w:line="276" w:lineRule="auto"/>
        <w:ind w:left="357" w:hanging="357"/>
        <w:rPr>
          <w:rFonts w:ascii="Arial" w:hAnsi="Arial" w:cs="Arial"/>
          <w:color w:val="000000" w:themeColor="text1"/>
        </w:rPr>
      </w:pPr>
      <w:r w:rsidRPr="000569A2">
        <w:rPr>
          <w:rFonts w:ascii="Arial" w:hAnsi="Arial" w:cs="Arial"/>
          <w:bCs/>
          <w:color w:val="000000" w:themeColor="text1"/>
        </w:rPr>
        <w:t xml:space="preserve">Termin realizacji zadania: </w:t>
      </w:r>
      <w:r w:rsidR="00A02556" w:rsidRPr="000569A2">
        <w:rPr>
          <w:rFonts w:ascii="Arial" w:hAnsi="Arial" w:cs="Arial"/>
          <w:b/>
          <w:color w:val="000000" w:themeColor="text1"/>
        </w:rPr>
        <w:t>19</w:t>
      </w:r>
      <w:r w:rsidRPr="000569A2">
        <w:rPr>
          <w:rFonts w:ascii="Arial" w:hAnsi="Arial" w:cs="Arial"/>
          <w:b/>
          <w:color w:val="000000" w:themeColor="text1"/>
        </w:rPr>
        <w:t>.</w:t>
      </w:r>
      <w:r w:rsidR="001E0781" w:rsidRPr="000569A2">
        <w:rPr>
          <w:rFonts w:ascii="Arial" w:hAnsi="Arial" w:cs="Arial"/>
          <w:b/>
          <w:color w:val="000000" w:themeColor="text1"/>
        </w:rPr>
        <w:t>0</w:t>
      </w:r>
      <w:r w:rsidR="00AD3E45" w:rsidRPr="000569A2">
        <w:rPr>
          <w:rFonts w:ascii="Arial" w:hAnsi="Arial" w:cs="Arial"/>
          <w:b/>
          <w:color w:val="000000" w:themeColor="text1"/>
        </w:rPr>
        <w:t>2</w:t>
      </w:r>
      <w:r w:rsidRPr="000569A2">
        <w:rPr>
          <w:rFonts w:ascii="Arial" w:hAnsi="Arial" w:cs="Arial"/>
          <w:b/>
          <w:color w:val="000000" w:themeColor="text1"/>
        </w:rPr>
        <w:t>.202</w:t>
      </w:r>
      <w:r w:rsidR="001E0781" w:rsidRPr="000569A2">
        <w:rPr>
          <w:rFonts w:ascii="Arial" w:hAnsi="Arial" w:cs="Arial"/>
          <w:b/>
          <w:color w:val="000000" w:themeColor="text1"/>
        </w:rPr>
        <w:t>4</w:t>
      </w:r>
      <w:r w:rsidRPr="000569A2">
        <w:rPr>
          <w:rFonts w:ascii="Arial" w:hAnsi="Arial" w:cs="Arial"/>
          <w:b/>
          <w:color w:val="000000" w:themeColor="text1"/>
        </w:rPr>
        <w:t xml:space="preserve"> r.– </w:t>
      </w:r>
      <w:r w:rsidR="007120C9" w:rsidRPr="000569A2">
        <w:rPr>
          <w:rFonts w:ascii="Arial" w:hAnsi="Arial" w:cs="Arial"/>
          <w:b/>
          <w:color w:val="000000" w:themeColor="text1"/>
        </w:rPr>
        <w:t>10</w:t>
      </w:r>
      <w:r w:rsidRPr="000569A2">
        <w:rPr>
          <w:rFonts w:ascii="Arial" w:hAnsi="Arial" w:cs="Arial"/>
          <w:b/>
          <w:color w:val="000000" w:themeColor="text1"/>
        </w:rPr>
        <w:t>.</w:t>
      </w:r>
      <w:r w:rsidR="007120C9" w:rsidRPr="000569A2">
        <w:rPr>
          <w:rFonts w:ascii="Arial" w:hAnsi="Arial" w:cs="Arial"/>
          <w:b/>
          <w:color w:val="000000" w:themeColor="text1"/>
        </w:rPr>
        <w:t>12</w:t>
      </w:r>
      <w:r w:rsidRPr="000569A2">
        <w:rPr>
          <w:rFonts w:ascii="Arial" w:hAnsi="Arial" w:cs="Arial"/>
          <w:b/>
          <w:color w:val="000000" w:themeColor="text1"/>
        </w:rPr>
        <w:t>.202</w:t>
      </w:r>
      <w:r w:rsidR="001E0781" w:rsidRPr="000569A2">
        <w:rPr>
          <w:rFonts w:ascii="Arial" w:hAnsi="Arial" w:cs="Arial"/>
          <w:b/>
          <w:color w:val="000000" w:themeColor="text1"/>
        </w:rPr>
        <w:t>4</w:t>
      </w:r>
      <w:r w:rsidRPr="000569A2">
        <w:rPr>
          <w:rFonts w:ascii="Arial" w:hAnsi="Arial" w:cs="Arial"/>
          <w:b/>
          <w:color w:val="000000" w:themeColor="text1"/>
        </w:rPr>
        <w:t xml:space="preserve"> r.</w:t>
      </w:r>
    </w:p>
    <w:p w14:paraId="68AD0789" w14:textId="5D010B80" w:rsidR="00556376" w:rsidRPr="000569A2" w:rsidRDefault="00556376" w:rsidP="00AE06A9">
      <w:pPr>
        <w:pStyle w:val="Akapitzlist"/>
        <w:numPr>
          <w:ilvl w:val="0"/>
          <w:numId w:val="32"/>
        </w:numPr>
        <w:spacing w:line="276" w:lineRule="auto"/>
        <w:ind w:left="357" w:hanging="357"/>
        <w:rPr>
          <w:rFonts w:ascii="Arial" w:hAnsi="Arial" w:cs="Arial"/>
          <w:color w:val="000000" w:themeColor="text1"/>
        </w:rPr>
      </w:pPr>
      <w:r w:rsidRPr="000569A2">
        <w:rPr>
          <w:rFonts w:ascii="Arial" w:hAnsi="Arial" w:cs="Arial"/>
          <w:bCs/>
          <w:color w:val="000000" w:themeColor="text1"/>
        </w:rPr>
        <w:t xml:space="preserve">Miejsce realizacji zadania: </w:t>
      </w:r>
      <w:r w:rsidRPr="000569A2">
        <w:rPr>
          <w:rFonts w:ascii="Arial" w:hAnsi="Arial" w:cs="Arial"/>
          <w:color w:val="000000" w:themeColor="text1"/>
        </w:rPr>
        <w:t>obszar Gminy Kobylnica</w:t>
      </w:r>
      <w:r w:rsidR="00685CE2" w:rsidRPr="000569A2">
        <w:rPr>
          <w:rFonts w:ascii="Arial" w:hAnsi="Arial" w:cs="Arial"/>
          <w:color w:val="000000" w:themeColor="text1"/>
        </w:rPr>
        <w:t>, w przypadku współzawodnictwa – obszar Rzeczypospolitej Polskiej</w:t>
      </w:r>
      <w:r w:rsidR="00B70643" w:rsidRPr="000569A2">
        <w:rPr>
          <w:rFonts w:ascii="Arial" w:hAnsi="Arial" w:cs="Arial"/>
          <w:color w:val="000000" w:themeColor="text1"/>
        </w:rPr>
        <w:t>.</w:t>
      </w:r>
    </w:p>
    <w:p w14:paraId="5106FC58" w14:textId="525504D7" w:rsidR="00556376" w:rsidRPr="000569A2" w:rsidRDefault="00556376" w:rsidP="00AE06A9">
      <w:pPr>
        <w:pStyle w:val="Akapitzlist"/>
        <w:numPr>
          <w:ilvl w:val="0"/>
          <w:numId w:val="32"/>
        </w:numPr>
        <w:spacing w:line="276" w:lineRule="auto"/>
        <w:ind w:left="357" w:hanging="357"/>
        <w:rPr>
          <w:rFonts w:ascii="Arial" w:hAnsi="Arial" w:cs="Arial"/>
          <w:color w:val="000000" w:themeColor="text1"/>
        </w:rPr>
      </w:pPr>
      <w:r w:rsidRPr="000569A2">
        <w:rPr>
          <w:rFonts w:ascii="Arial" w:hAnsi="Arial" w:cs="Arial"/>
          <w:bCs/>
          <w:color w:val="000000" w:themeColor="text1"/>
        </w:rPr>
        <w:t>Podmioty realizujące zadanie publiczne zobowiązane są do stosowania przy realizacji zadań powszechnie obowiązujących przepisów prawa</w:t>
      </w:r>
      <w:r w:rsidR="00BA649E" w:rsidRPr="000569A2">
        <w:rPr>
          <w:rFonts w:ascii="Arial" w:hAnsi="Arial" w:cs="Arial"/>
          <w:bCs/>
          <w:color w:val="000000" w:themeColor="text1"/>
        </w:rPr>
        <w:t>.</w:t>
      </w:r>
    </w:p>
    <w:p w14:paraId="140B9330" w14:textId="0A6021D8" w:rsidR="00862BE6" w:rsidRPr="000569A2" w:rsidRDefault="00556376" w:rsidP="00AE06A9">
      <w:pPr>
        <w:pStyle w:val="Akapitzlist"/>
        <w:numPr>
          <w:ilvl w:val="0"/>
          <w:numId w:val="32"/>
        </w:numPr>
        <w:spacing w:line="276" w:lineRule="auto"/>
        <w:ind w:left="357" w:hanging="357"/>
        <w:rPr>
          <w:rFonts w:ascii="Arial" w:hAnsi="Arial" w:cs="Arial"/>
          <w:color w:val="000000" w:themeColor="text1"/>
        </w:rPr>
      </w:pPr>
      <w:r w:rsidRPr="000569A2">
        <w:rPr>
          <w:rFonts w:ascii="Arial" w:hAnsi="Arial" w:cs="Arial"/>
          <w:color w:val="000000" w:themeColor="text1"/>
        </w:rPr>
        <w:t>Przy realizacji zadania publicznego obowiązkiem Organizacji realizującej zadanie jest zapewnienie dostępności osobom ze szczególnymi potrzebami. Dostępność musi być zapewniona co najmniej w minimalnym wymiarze, o którym mowa w art. 6 ustawy z dnia 19 lipca 2019 r. o zapewnieniu dostępności  osobom ze szczególnymi potrzebami. Dotyczy to także stron internetowych i aplikacji jakie będą wykorzystywane do realizacji zadania, które spełniają wymagania określone w ustawie z dnia 4 kwietnia 2019 r.</w:t>
      </w:r>
      <w:r w:rsidR="00AE06A9" w:rsidRPr="000569A2">
        <w:rPr>
          <w:rFonts w:ascii="Arial" w:hAnsi="Arial" w:cs="Arial"/>
          <w:color w:val="000000" w:themeColor="text1"/>
        </w:rPr>
        <w:t xml:space="preserve"> </w:t>
      </w:r>
      <w:r w:rsidRPr="000569A2">
        <w:rPr>
          <w:rFonts w:ascii="Arial" w:hAnsi="Arial" w:cs="Arial"/>
          <w:color w:val="000000" w:themeColor="text1"/>
        </w:rPr>
        <w:t>o dostępności  cyfrowej stron internetowych i aplikacji  mobilnych podmiotów publicznych. W indywidualnych przypadkach, jeżeli organizacja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 składanej ofercie realizacji zadania publicznego (w części VI oferty) w jaki sposób zostanie zapewniona dostępność dla osób ze szczególnymi potrzebami w wymiarze architektonicznym, cyfrowym i informacyjno-komunikacyjnym – w zależności od realizowanego zadania lub ewentualnie dostęp alternatywny.</w:t>
      </w:r>
    </w:p>
    <w:p w14:paraId="1B1A5C66" w14:textId="77777777" w:rsidR="00556376" w:rsidRPr="000569A2" w:rsidRDefault="00556376" w:rsidP="00AE06A9">
      <w:pPr>
        <w:pStyle w:val="Nagwek1"/>
        <w:numPr>
          <w:ilvl w:val="0"/>
          <w:numId w:val="16"/>
        </w:numPr>
        <w:spacing w:line="276" w:lineRule="auto"/>
        <w:ind w:left="284" w:hanging="284"/>
        <w:rPr>
          <w:rFonts w:ascii="Arial" w:hAnsi="Arial" w:cs="Arial"/>
          <w:color w:val="000000" w:themeColor="text1"/>
          <w:sz w:val="22"/>
          <w:szCs w:val="22"/>
        </w:rPr>
      </w:pPr>
      <w:r w:rsidRPr="000569A2">
        <w:rPr>
          <w:rFonts w:ascii="Arial" w:hAnsi="Arial" w:cs="Arial"/>
          <w:color w:val="000000" w:themeColor="text1"/>
          <w:sz w:val="22"/>
          <w:szCs w:val="22"/>
        </w:rPr>
        <w:t xml:space="preserve">Zasady przyznawania dotacji </w:t>
      </w:r>
    </w:p>
    <w:p w14:paraId="5D57853A" w14:textId="24FF097A" w:rsidR="00556376" w:rsidRPr="000569A2" w:rsidRDefault="00556376" w:rsidP="00AE06A9">
      <w:pPr>
        <w:pStyle w:val="Akapitzlist"/>
        <w:numPr>
          <w:ilvl w:val="0"/>
          <w:numId w:val="17"/>
        </w:numPr>
        <w:tabs>
          <w:tab w:val="left" w:pos="142"/>
        </w:tabs>
        <w:spacing w:after="0" w:line="276" w:lineRule="auto"/>
        <w:ind w:left="568" w:hanging="284"/>
        <w:rPr>
          <w:rFonts w:ascii="Arial" w:eastAsia="Times New Roman" w:hAnsi="Arial" w:cs="Arial"/>
          <w:color w:val="000000" w:themeColor="text1"/>
          <w:lang w:eastAsia="pl-PL"/>
        </w:rPr>
      </w:pPr>
      <w:r w:rsidRPr="000569A2">
        <w:rPr>
          <w:rFonts w:ascii="Arial" w:eastAsia="Times New Roman" w:hAnsi="Arial" w:cs="Arial"/>
          <w:color w:val="000000" w:themeColor="text1"/>
          <w:lang w:eastAsia="pl-PL"/>
        </w:rPr>
        <w:t xml:space="preserve">Postępowanie konkursowe odbywać się będzie z uwzględnieniem zasad określonych w ustawie z dnia 24 kwietnia 2003 r. o działalności pożytku publicznego i o wolontariacie (t. j. </w:t>
      </w:r>
      <w:r w:rsidRPr="000569A2">
        <w:rPr>
          <w:rFonts w:ascii="Arial" w:eastAsia="Arial" w:hAnsi="Arial" w:cs="Arial"/>
          <w:color w:val="000000" w:themeColor="text1"/>
          <w:lang w:eastAsia="pl-PL"/>
        </w:rPr>
        <w:t>Dz. U. z 202</w:t>
      </w:r>
      <w:r w:rsidR="007120C9" w:rsidRPr="000569A2">
        <w:rPr>
          <w:rFonts w:ascii="Arial" w:eastAsia="Arial" w:hAnsi="Arial" w:cs="Arial"/>
          <w:color w:val="000000" w:themeColor="text1"/>
          <w:lang w:eastAsia="pl-PL"/>
        </w:rPr>
        <w:t>3</w:t>
      </w:r>
      <w:r w:rsidRPr="000569A2">
        <w:rPr>
          <w:rFonts w:ascii="Arial" w:eastAsia="Arial" w:hAnsi="Arial" w:cs="Arial"/>
          <w:color w:val="000000" w:themeColor="text1"/>
          <w:lang w:eastAsia="pl-PL"/>
        </w:rPr>
        <w:t xml:space="preserve"> r. poz. </w:t>
      </w:r>
      <w:r w:rsidR="007120C9" w:rsidRPr="000569A2">
        <w:rPr>
          <w:rFonts w:ascii="Arial" w:eastAsia="Arial" w:hAnsi="Arial" w:cs="Arial"/>
          <w:color w:val="000000" w:themeColor="text1"/>
          <w:lang w:eastAsia="pl-PL"/>
        </w:rPr>
        <w:t>571</w:t>
      </w:r>
      <w:r w:rsidRPr="000569A2">
        <w:rPr>
          <w:rFonts w:ascii="Arial" w:eastAsia="Arial" w:hAnsi="Arial" w:cs="Arial"/>
          <w:color w:val="000000" w:themeColor="text1"/>
          <w:lang w:eastAsia="pl-PL"/>
        </w:rPr>
        <w:t xml:space="preserve"> ze zm.</w:t>
      </w:r>
      <w:r w:rsidRPr="000569A2">
        <w:rPr>
          <w:rFonts w:ascii="Arial" w:eastAsia="Times New Roman" w:hAnsi="Arial" w:cs="Arial"/>
          <w:color w:val="000000" w:themeColor="text1"/>
          <w:lang w:eastAsia="pl-PL"/>
        </w:rPr>
        <w:t>).</w:t>
      </w:r>
    </w:p>
    <w:p w14:paraId="019EE98D" w14:textId="671B5506" w:rsidR="00556376" w:rsidRPr="000569A2" w:rsidRDefault="00556376" w:rsidP="00AE06A9">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0569A2">
        <w:rPr>
          <w:rFonts w:ascii="Arial" w:eastAsia="Times New Roman" w:hAnsi="Arial" w:cs="Arial"/>
          <w:color w:val="000000" w:themeColor="text1"/>
          <w:lang w:eastAsia="pl-PL"/>
        </w:rPr>
        <w:t>W konkursie mogą uczestniczyć podmioty, o których mowa w art. 3 ust. 2 i 3 ustawy z dnia 24 kwietnia 2003 r.  o działalności pożytku publicznego i o wolontariacie (zwanymi jako oferent).</w:t>
      </w:r>
    </w:p>
    <w:p w14:paraId="487273C7" w14:textId="1E99C0DE" w:rsidR="00556376" w:rsidRPr="000569A2" w:rsidRDefault="00556376" w:rsidP="00AE06A9">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0569A2">
        <w:rPr>
          <w:rFonts w:ascii="Arial" w:eastAsia="Times New Roman" w:hAnsi="Arial" w:cs="Arial"/>
          <w:color w:val="000000" w:themeColor="text1"/>
          <w:lang w:eastAsia="pl-PL"/>
        </w:rPr>
        <w:t xml:space="preserve">Warunkiem przystąpienia do konkursu jest złożenie oferty zgodnej ze wzorem określonym w załączniku nr 1 do Rozporządzenia Przewodniczącego Komitetu do spraw Pożytku Publicznego z dnia 24 października 2018 roku w sprawie wzorów ofert i ramowych wzorów umów dotyczących realizacji zadań publicznych oraz wzorów sprawozdań z wykonania tych zadań. </w:t>
      </w:r>
    </w:p>
    <w:p w14:paraId="69D083EA" w14:textId="77777777" w:rsidR="00556376" w:rsidRPr="000569A2" w:rsidRDefault="00556376" w:rsidP="00AE06A9">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0569A2">
        <w:rPr>
          <w:rFonts w:ascii="Arial" w:eastAsia="Times New Roman" w:hAnsi="Arial" w:cs="Arial"/>
          <w:color w:val="000000" w:themeColor="text1"/>
          <w:lang w:eastAsia="pl-PL"/>
        </w:rPr>
        <w:t xml:space="preserve">Dwie lub więcej organizacje pozarządowe lub podmioty wymienione w art. 3 ust.3 ustawy z dnia 24 kwietnia 2003 r.  o działalności pożytku publicznego i o wolontariacie działające wspólnie mogą złożyć ofertę wspólną. </w:t>
      </w:r>
    </w:p>
    <w:p w14:paraId="7F619F84" w14:textId="77777777" w:rsidR="00556376" w:rsidRPr="000569A2" w:rsidRDefault="00556376" w:rsidP="00AE06A9">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0569A2">
        <w:rPr>
          <w:rFonts w:ascii="Arial" w:hAnsi="Arial" w:cs="Arial"/>
          <w:color w:val="000000" w:themeColor="text1"/>
        </w:rPr>
        <w:t>Zlecenie zadania odbywa się w formie wspierania tego zadania wraz z udzieleniem dotacji na dofinansowanie jego realizacji.</w:t>
      </w:r>
    </w:p>
    <w:p w14:paraId="5F31804A" w14:textId="77777777" w:rsidR="00556376" w:rsidRPr="000569A2" w:rsidRDefault="00556376" w:rsidP="00AE06A9">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0569A2">
        <w:rPr>
          <w:rFonts w:ascii="Arial" w:eastAsia="Times New Roman" w:hAnsi="Arial" w:cs="Arial"/>
          <w:color w:val="000000" w:themeColor="text1"/>
          <w:lang w:eastAsia="pl-PL"/>
        </w:rPr>
        <w:t>Oferty, które nie spełnią wymogów formalnych (złożone na formularzu niezgodnie ze wzorem, niekompletne lub złożone po terminie) zostaną odrzucone ze względów formalnych i nie będą podlegać ocenie pod względem merytorycznym.</w:t>
      </w:r>
    </w:p>
    <w:p w14:paraId="0913821C" w14:textId="77777777" w:rsidR="00556376" w:rsidRPr="000569A2" w:rsidRDefault="00556376" w:rsidP="00AE06A9">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r w:rsidRPr="000569A2">
        <w:rPr>
          <w:rFonts w:ascii="Arial" w:eastAsia="Times New Roman" w:hAnsi="Arial" w:cs="Arial"/>
          <w:color w:val="000000" w:themeColor="text1"/>
          <w:lang w:eastAsia="pl-PL"/>
        </w:rPr>
        <w:t>Oceny formalnej i merytorycznej oferty realizacji zadania publicznego dokonuje Komisja Konkursowa poprzez wypełnienie Karty Oceny Formalnej oraz Karty Oceny Merytorycznej stanowiących załącznik nr 1 i 2 do niniejszego ogłoszenia.</w:t>
      </w:r>
    </w:p>
    <w:p w14:paraId="4C731CE0" w14:textId="77777777" w:rsidR="00556376" w:rsidRPr="000569A2" w:rsidRDefault="00556376" w:rsidP="00AE06A9">
      <w:pPr>
        <w:pStyle w:val="Akapitzlist"/>
        <w:numPr>
          <w:ilvl w:val="0"/>
          <w:numId w:val="17"/>
        </w:numPr>
        <w:tabs>
          <w:tab w:val="left" w:pos="142"/>
        </w:tabs>
        <w:spacing w:after="0" w:line="276" w:lineRule="auto"/>
        <w:ind w:left="567" w:hanging="283"/>
        <w:rPr>
          <w:rFonts w:ascii="Arial" w:eastAsia="Times New Roman" w:hAnsi="Arial" w:cs="Arial"/>
          <w:color w:val="000000" w:themeColor="text1"/>
          <w:lang w:eastAsia="pl-PL"/>
        </w:rPr>
      </w:pPr>
      <w:bookmarkStart w:id="0" w:name="_Hlk90371889"/>
      <w:r w:rsidRPr="000569A2">
        <w:rPr>
          <w:rFonts w:ascii="Arial" w:hAnsi="Arial" w:cs="Arial"/>
          <w:color w:val="000000" w:themeColor="text1"/>
        </w:rPr>
        <w:lastRenderedPageBreak/>
        <w:t xml:space="preserve">Rekomendowane będą oferty, w których wysokość dotacji nie będzie przekraczać 80% całkowitych kosztów realizacji zadania. </w:t>
      </w:r>
      <w:r w:rsidRPr="000569A2">
        <w:rPr>
          <w:rFonts w:ascii="Arial" w:hAnsi="Arial" w:cs="Arial"/>
          <w:b/>
          <w:color w:val="000000" w:themeColor="text1"/>
        </w:rPr>
        <w:t>W przypadku przekroczenia progu 80% oferta może nie uzyskać pozytywnej rekomendacji.</w:t>
      </w:r>
    </w:p>
    <w:p w14:paraId="772799C2" w14:textId="77777777" w:rsidR="00556376" w:rsidRPr="000569A2" w:rsidRDefault="00556376" w:rsidP="00AE06A9">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0569A2">
        <w:rPr>
          <w:rFonts w:ascii="Arial" w:hAnsi="Arial" w:cs="Arial"/>
          <w:color w:val="000000" w:themeColor="text1"/>
        </w:rPr>
        <w:t xml:space="preserve">Rekomendowany jest wkład własny finansowy podmiotu lub pozyskany z innych źródeł przez wnioskującego o dotację w wysokości minimum </w:t>
      </w:r>
      <w:r w:rsidRPr="000569A2">
        <w:rPr>
          <w:rFonts w:ascii="Arial" w:hAnsi="Arial" w:cs="Arial"/>
          <w:b/>
          <w:color w:val="000000" w:themeColor="text1"/>
        </w:rPr>
        <w:t>10 %</w:t>
      </w:r>
      <w:r w:rsidRPr="000569A2">
        <w:rPr>
          <w:rFonts w:ascii="Arial" w:hAnsi="Arial" w:cs="Arial"/>
          <w:color w:val="000000" w:themeColor="text1"/>
        </w:rPr>
        <w:t xml:space="preserve"> </w:t>
      </w:r>
      <w:r w:rsidR="008B5EB6" w:rsidRPr="000569A2">
        <w:rPr>
          <w:rFonts w:ascii="Arial" w:hAnsi="Arial" w:cs="Arial"/>
          <w:color w:val="000000" w:themeColor="text1"/>
        </w:rPr>
        <w:t>wnioskowanej</w:t>
      </w:r>
      <w:r w:rsidRPr="000569A2">
        <w:rPr>
          <w:rFonts w:ascii="Arial" w:hAnsi="Arial" w:cs="Arial"/>
          <w:color w:val="000000" w:themeColor="text1"/>
        </w:rPr>
        <w:t xml:space="preserve"> kwoty dotacji. </w:t>
      </w:r>
    </w:p>
    <w:bookmarkEnd w:id="0"/>
    <w:p w14:paraId="4542A641" w14:textId="0B88B787" w:rsidR="00556376" w:rsidRPr="000569A2" w:rsidRDefault="00556376" w:rsidP="00AE06A9">
      <w:pPr>
        <w:pStyle w:val="Akapitzlist"/>
        <w:numPr>
          <w:ilvl w:val="0"/>
          <w:numId w:val="17"/>
        </w:numPr>
        <w:spacing w:after="0" w:line="276" w:lineRule="auto"/>
        <w:ind w:left="567" w:hanging="283"/>
        <w:rPr>
          <w:rFonts w:ascii="Arial" w:eastAsia="Times New Roman" w:hAnsi="Arial" w:cs="Arial"/>
          <w:color w:val="000000" w:themeColor="text1"/>
          <w:lang w:eastAsia="pl-PL"/>
        </w:rPr>
      </w:pPr>
      <w:r w:rsidRPr="000569A2">
        <w:rPr>
          <w:rFonts w:ascii="Arial" w:eastAsia="Calibri" w:hAnsi="Arial" w:cs="Arial"/>
          <w:color w:val="000000" w:themeColor="text1"/>
        </w:rPr>
        <w:t>Środki z przyznanej dotacji mogą zostać przeznaczone wyłącznie na pokrycie wydatków kwalifikowanych. K</w:t>
      </w:r>
      <w:r w:rsidRPr="000569A2">
        <w:rPr>
          <w:rFonts w:ascii="Arial" w:hAnsi="Arial" w:cs="Arial"/>
          <w:color w:val="000000" w:themeColor="text1"/>
        </w:rPr>
        <w:t>oszty kwalifikowane to niezbędne, zaplanowane w budżecie oraz rozsądne wydatki poniesione przez organizację w trakcie realizacji projektu, zapisane w jej księgach zgodnie z zasadami księgowości (możliwe do zidentyfikowania, zweryfikowania, poparte dokumentami: umowy, faktury itp.).</w:t>
      </w:r>
    </w:p>
    <w:p w14:paraId="28F0F257" w14:textId="77777777" w:rsidR="00556376" w:rsidRPr="000569A2" w:rsidRDefault="00556376" w:rsidP="00AE06A9">
      <w:pPr>
        <w:pStyle w:val="Akapitzlist"/>
        <w:numPr>
          <w:ilvl w:val="0"/>
          <w:numId w:val="17"/>
        </w:numPr>
        <w:spacing w:after="0" w:line="276" w:lineRule="auto"/>
        <w:ind w:left="567" w:hanging="425"/>
        <w:rPr>
          <w:rFonts w:ascii="Arial" w:hAnsi="Arial" w:cs="Arial"/>
          <w:color w:val="000000" w:themeColor="text1"/>
        </w:rPr>
      </w:pPr>
      <w:r w:rsidRPr="000569A2">
        <w:rPr>
          <w:rFonts w:ascii="Arial" w:hAnsi="Arial" w:cs="Arial"/>
          <w:color w:val="000000" w:themeColor="text1"/>
        </w:rPr>
        <w:t>Wydatki niekwalifikowane to:</w:t>
      </w:r>
    </w:p>
    <w:p w14:paraId="3E8DCE92" w14:textId="77777777" w:rsidR="00556376" w:rsidRPr="000569A2" w:rsidRDefault="00556376" w:rsidP="00AE06A9">
      <w:pPr>
        <w:numPr>
          <w:ilvl w:val="1"/>
          <w:numId w:val="20"/>
        </w:numPr>
        <w:tabs>
          <w:tab w:val="left" w:pos="284"/>
        </w:tabs>
        <w:spacing w:after="0" w:line="276" w:lineRule="auto"/>
        <w:ind w:left="1134" w:hanging="283"/>
        <w:rPr>
          <w:rFonts w:ascii="Arial" w:hAnsi="Arial" w:cs="Arial"/>
          <w:color w:val="000000" w:themeColor="text1"/>
        </w:rPr>
      </w:pPr>
      <w:r w:rsidRPr="000569A2">
        <w:rPr>
          <w:rFonts w:ascii="Arial" w:hAnsi="Arial" w:cs="Arial"/>
          <w:color w:val="000000" w:themeColor="text1"/>
        </w:rPr>
        <w:t>koszty niezwiązane z projektem;</w:t>
      </w:r>
    </w:p>
    <w:p w14:paraId="613A7E25" w14:textId="77777777" w:rsidR="00556376" w:rsidRPr="000569A2" w:rsidRDefault="00556376" w:rsidP="00AE06A9">
      <w:pPr>
        <w:numPr>
          <w:ilvl w:val="1"/>
          <w:numId w:val="20"/>
        </w:numPr>
        <w:tabs>
          <w:tab w:val="left" w:pos="284"/>
        </w:tabs>
        <w:spacing w:after="0" w:line="276" w:lineRule="auto"/>
        <w:ind w:left="1134" w:hanging="283"/>
        <w:rPr>
          <w:rFonts w:ascii="Arial" w:hAnsi="Arial" w:cs="Arial"/>
          <w:color w:val="000000" w:themeColor="text1"/>
        </w:rPr>
      </w:pPr>
      <w:r w:rsidRPr="000569A2">
        <w:rPr>
          <w:rFonts w:ascii="Arial" w:hAnsi="Arial" w:cs="Arial"/>
          <w:bCs/>
          <w:color w:val="000000" w:themeColor="text1"/>
        </w:rPr>
        <w:t>wydatki zrefundowane/rozliczane</w:t>
      </w:r>
      <w:r w:rsidRPr="000569A2">
        <w:rPr>
          <w:rFonts w:ascii="Arial" w:hAnsi="Arial" w:cs="Arial"/>
          <w:color w:val="000000" w:themeColor="text1"/>
        </w:rPr>
        <w:t xml:space="preserve"> całkowicie lub częściowo </w:t>
      </w:r>
      <w:r w:rsidRPr="000569A2">
        <w:rPr>
          <w:rFonts w:ascii="Arial" w:hAnsi="Arial" w:cs="Arial"/>
          <w:bCs/>
          <w:color w:val="000000" w:themeColor="text1"/>
        </w:rPr>
        <w:t>dwa razy</w:t>
      </w:r>
      <w:r w:rsidRPr="000569A2">
        <w:rPr>
          <w:rFonts w:ascii="Arial" w:hAnsi="Arial" w:cs="Arial"/>
          <w:color w:val="000000" w:themeColor="text1"/>
        </w:rPr>
        <w:t xml:space="preserve"> ze środków publicznych europejskich lub krajowych (obowiązuje zasada zakazu podwójnego finansowania);</w:t>
      </w:r>
    </w:p>
    <w:p w14:paraId="1C0639BE" w14:textId="77777777" w:rsidR="00556376" w:rsidRPr="000569A2" w:rsidRDefault="00556376" w:rsidP="00AE06A9">
      <w:pPr>
        <w:numPr>
          <w:ilvl w:val="1"/>
          <w:numId w:val="20"/>
        </w:numPr>
        <w:tabs>
          <w:tab w:val="left" w:pos="284"/>
        </w:tabs>
        <w:spacing w:after="0" w:line="276" w:lineRule="auto"/>
        <w:ind w:left="1134" w:hanging="283"/>
        <w:rPr>
          <w:rFonts w:ascii="Arial" w:hAnsi="Arial" w:cs="Arial"/>
          <w:color w:val="000000" w:themeColor="text1"/>
        </w:rPr>
      </w:pPr>
      <w:r w:rsidRPr="000569A2">
        <w:rPr>
          <w:rFonts w:ascii="Arial" w:hAnsi="Arial" w:cs="Arial"/>
          <w:color w:val="000000" w:themeColor="text1"/>
        </w:rPr>
        <w:t>fundusze rezerwowe (oszczędności na rzecz strat i możliwych przyszłych długów), długi, odsetki od długów, koszty procesów sądowych;</w:t>
      </w:r>
    </w:p>
    <w:p w14:paraId="35E201DE" w14:textId="77777777" w:rsidR="00556376" w:rsidRPr="000569A2" w:rsidRDefault="00556376" w:rsidP="00AE06A9">
      <w:pPr>
        <w:numPr>
          <w:ilvl w:val="1"/>
          <w:numId w:val="20"/>
        </w:numPr>
        <w:tabs>
          <w:tab w:val="left" w:pos="284"/>
        </w:tabs>
        <w:spacing w:after="0" w:line="276" w:lineRule="auto"/>
        <w:ind w:left="1134" w:hanging="283"/>
        <w:rPr>
          <w:rFonts w:ascii="Arial" w:hAnsi="Arial" w:cs="Arial"/>
          <w:color w:val="000000" w:themeColor="text1"/>
        </w:rPr>
      </w:pPr>
      <w:r w:rsidRPr="000569A2">
        <w:rPr>
          <w:rFonts w:ascii="Arial" w:hAnsi="Arial" w:cs="Arial"/>
          <w:color w:val="000000" w:themeColor="text1"/>
        </w:rPr>
        <w:t>produkcja materiałów i publikacji dla celów komercyjnych;</w:t>
      </w:r>
    </w:p>
    <w:p w14:paraId="3A6E854E" w14:textId="77777777" w:rsidR="00556376" w:rsidRPr="000569A2" w:rsidRDefault="00556376" w:rsidP="00AE06A9">
      <w:pPr>
        <w:numPr>
          <w:ilvl w:val="1"/>
          <w:numId w:val="20"/>
        </w:numPr>
        <w:tabs>
          <w:tab w:val="left" w:pos="284"/>
        </w:tabs>
        <w:spacing w:after="0" w:line="276" w:lineRule="auto"/>
        <w:ind w:left="1134" w:hanging="283"/>
        <w:rPr>
          <w:rFonts w:ascii="Arial" w:hAnsi="Arial" w:cs="Arial"/>
          <w:color w:val="000000" w:themeColor="text1"/>
        </w:rPr>
      </w:pPr>
      <w:r w:rsidRPr="000569A2">
        <w:rPr>
          <w:rFonts w:ascii="Arial" w:hAnsi="Arial" w:cs="Arial"/>
          <w:color w:val="000000" w:themeColor="text1"/>
        </w:rPr>
        <w:t xml:space="preserve">wkład rzeczowy </w:t>
      </w:r>
      <w:bookmarkStart w:id="1" w:name="_Hlk90372006"/>
      <w:r w:rsidRPr="000569A2">
        <w:rPr>
          <w:rFonts w:ascii="Arial" w:hAnsi="Arial" w:cs="Arial"/>
          <w:color w:val="000000" w:themeColor="text1"/>
        </w:rPr>
        <w:t>niezwiązany bezpośrednio z realizacją zadania określonego ofertą;</w:t>
      </w:r>
    </w:p>
    <w:bookmarkEnd w:id="1"/>
    <w:p w14:paraId="3CFCCB24" w14:textId="77777777" w:rsidR="00556376" w:rsidRPr="000569A2" w:rsidRDefault="00556376" w:rsidP="00AE06A9">
      <w:pPr>
        <w:numPr>
          <w:ilvl w:val="1"/>
          <w:numId w:val="20"/>
        </w:numPr>
        <w:tabs>
          <w:tab w:val="left" w:pos="284"/>
        </w:tabs>
        <w:spacing w:after="0" w:line="276" w:lineRule="auto"/>
        <w:ind w:left="1134" w:hanging="283"/>
        <w:rPr>
          <w:rFonts w:ascii="Arial" w:hAnsi="Arial" w:cs="Arial"/>
          <w:color w:val="000000" w:themeColor="text1"/>
        </w:rPr>
      </w:pPr>
      <w:r w:rsidRPr="000569A2">
        <w:rPr>
          <w:rFonts w:ascii="Arial" w:hAnsi="Arial" w:cs="Arial"/>
          <w:color w:val="000000" w:themeColor="text1"/>
        </w:rPr>
        <w:t>wydatki związane z zadaniem, poniesione przez organizatora przed i po terminie realizacji zadania określonym w umowie;</w:t>
      </w:r>
    </w:p>
    <w:p w14:paraId="4909FAB2" w14:textId="77777777" w:rsidR="00556376" w:rsidRPr="000569A2" w:rsidRDefault="00556376" w:rsidP="00AE06A9">
      <w:pPr>
        <w:numPr>
          <w:ilvl w:val="1"/>
          <w:numId w:val="20"/>
        </w:numPr>
        <w:tabs>
          <w:tab w:val="left" w:pos="284"/>
        </w:tabs>
        <w:spacing w:after="0" w:line="276" w:lineRule="auto"/>
        <w:ind w:left="1134" w:hanging="283"/>
        <w:rPr>
          <w:rFonts w:ascii="Arial" w:hAnsi="Arial" w:cs="Arial"/>
          <w:color w:val="000000" w:themeColor="text1"/>
        </w:rPr>
      </w:pPr>
      <w:r w:rsidRPr="000569A2">
        <w:rPr>
          <w:rFonts w:ascii="Arial" w:hAnsi="Arial" w:cs="Arial"/>
          <w:color w:val="000000" w:themeColor="text1"/>
        </w:rPr>
        <w:t>koszty stałe działalności organizacji pozarządowej oraz wydatki na zadania inwestycyjne i remontowo – budowlane;</w:t>
      </w:r>
    </w:p>
    <w:p w14:paraId="1EE3579B" w14:textId="77777777" w:rsidR="00556376" w:rsidRPr="000569A2" w:rsidRDefault="00556376" w:rsidP="00AE06A9">
      <w:pPr>
        <w:numPr>
          <w:ilvl w:val="1"/>
          <w:numId w:val="20"/>
        </w:numPr>
        <w:tabs>
          <w:tab w:val="left" w:pos="284"/>
        </w:tabs>
        <w:spacing w:after="0" w:line="276" w:lineRule="auto"/>
        <w:ind w:left="1134" w:hanging="283"/>
        <w:rPr>
          <w:rFonts w:ascii="Arial" w:hAnsi="Arial" w:cs="Arial"/>
          <w:color w:val="000000" w:themeColor="text1"/>
        </w:rPr>
      </w:pPr>
      <w:r w:rsidRPr="000569A2">
        <w:rPr>
          <w:rFonts w:ascii="Arial" w:hAnsi="Arial" w:cs="Arial"/>
          <w:color w:val="000000" w:themeColor="text1"/>
        </w:rPr>
        <w:t>wydatki poniesione na przygotowanie wniosku;</w:t>
      </w:r>
    </w:p>
    <w:p w14:paraId="12A4A017" w14:textId="77777777" w:rsidR="00556376" w:rsidRPr="000569A2" w:rsidRDefault="00556376" w:rsidP="00AE06A9">
      <w:pPr>
        <w:numPr>
          <w:ilvl w:val="1"/>
          <w:numId w:val="20"/>
        </w:numPr>
        <w:tabs>
          <w:tab w:val="left" w:pos="284"/>
        </w:tabs>
        <w:spacing w:after="0" w:line="276" w:lineRule="auto"/>
        <w:ind w:left="1134" w:hanging="283"/>
        <w:rPr>
          <w:rFonts w:ascii="Arial" w:hAnsi="Arial" w:cs="Arial"/>
          <w:color w:val="000000" w:themeColor="text1"/>
        </w:rPr>
      </w:pPr>
      <w:r w:rsidRPr="000569A2">
        <w:rPr>
          <w:rFonts w:ascii="Arial" w:hAnsi="Arial" w:cs="Arial"/>
          <w:color w:val="000000" w:themeColor="text1"/>
        </w:rPr>
        <w:t>wydatki finansujące działalność polityczną i religijną;</w:t>
      </w:r>
    </w:p>
    <w:p w14:paraId="509E5078" w14:textId="77777777" w:rsidR="00556376" w:rsidRPr="000569A2" w:rsidRDefault="00556376" w:rsidP="00AE06A9">
      <w:pPr>
        <w:numPr>
          <w:ilvl w:val="1"/>
          <w:numId w:val="20"/>
        </w:numPr>
        <w:tabs>
          <w:tab w:val="left" w:pos="284"/>
        </w:tabs>
        <w:spacing w:after="0" w:line="276" w:lineRule="auto"/>
        <w:ind w:left="1135" w:hanging="284"/>
        <w:rPr>
          <w:rFonts w:ascii="Arial" w:hAnsi="Arial" w:cs="Arial"/>
          <w:color w:val="000000" w:themeColor="text1"/>
        </w:rPr>
      </w:pPr>
      <w:r w:rsidRPr="000569A2">
        <w:rPr>
          <w:rFonts w:ascii="Arial" w:hAnsi="Arial" w:cs="Arial"/>
          <w:color w:val="000000" w:themeColor="text1"/>
        </w:rPr>
        <w:t>wydatki nieuwzględnione w ofercie oraz w umowie;</w:t>
      </w:r>
    </w:p>
    <w:p w14:paraId="6481FBAF" w14:textId="77777777" w:rsidR="00556376" w:rsidRPr="000569A2" w:rsidRDefault="00556376" w:rsidP="00AE06A9">
      <w:pPr>
        <w:numPr>
          <w:ilvl w:val="1"/>
          <w:numId w:val="20"/>
        </w:numPr>
        <w:tabs>
          <w:tab w:val="left" w:pos="284"/>
        </w:tabs>
        <w:spacing w:after="0" w:line="276" w:lineRule="auto"/>
        <w:ind w:left="1135" w:hanging="284"/>
        <w:rPr>
          <w:rFonts w:ascii="Arial" w:hAnsi="Arial" w:cs="Arial"/>
          <w:color w:val="000000" w:themeColor="text1"/>
        </w:rPr>
      </w:pPr>
      <w:r w:rsidRPr="000569A2">
        <w:rPr>
          <w:rFonts w:ascii="Arial" w:hAnsi="Arial" w:cs="Arial"/>
          <w:color w:val="000000" w:themeColor="text1"/>
        </w:rPr>
        <w:t>darowizny na rzecz innych osób;</w:t>
      </w:r>
    </w:p>
    <w:p w14:paraId="6EB67D8D" w14:textId="435831E8" w:rsidR="00556376" w:rsidRPr="000569A2" w:rsidRDefault="00556376" w:rsidP="00AE06A9">
      <w:pPr>
        <w:numPr>
          <w:ilvl w:val="1"/>
          <w:numId w:val="20"/>
        </w:numPr>
        <w:tabs>
          <w:tab w:val="left" w:pos="284"/>
        </w:tabs>
        <w:spacing w:after="0" w:line="276" w:lineRule="auto"/>
        <w:ind w:left="1135" w:hanging="284"/>
        <w:rPr>
          <w:rFonts w:ascii="Arial" w:hAnsi="Arial" w:cs="Arial"/>
          <w:color w:val="000000" w:themeColor="text1"/>
        </w:rPr>
      </w:pPr>
      <w:r w:rsidRPr="000569A2">
        <w:rPr>
          <w:rFonts w:ascii="Arial" w:hAnsi="Arial" w:cs="Arial"/>
          <w:color w:val="000000" w:themeColor="text1"/>
        </w:rPr>
        <w:t>koszty kształcenia trenerów lub koordynatorów zadania nie związane z realizacją niniejszego zadania;</w:t>
      </w:r>
    </w:p>
    <w:p w14:paraId="0BBB2258" w14:textId="04DE7F1B" w:rsidR="00685CE2" w:rsidRPr="000569A2" w:rsidRDefault="00685CE2" w:rsidP="00AE06A9">
      <w:pPr>
        <w:numPr>
          <w:ilvl w:val="1"/>
          <w:numId w:val="20"/>
        </w:numPr>
        <w:tabs>
          <w:tab w:val="left" w:pos="284"/>
        </w:tabs>
        <w:spacing w:after="0" w:line="276" w:lineRule="auto"/>
        <w:ind w:left="1135" w:hanging="284"/>
        <w:rPr>
          <w:rFonts w:ascii="Arial" w:hAnsi="Arial" w:cs="Arial"/>
          <w:color w:val="000000" w:themeColor="text1"/>
        </w:rPr>
      </w:pPr>
      <w:r w:rsidRPr="000569A2">
        <w:rPr>
          <w:rFonts w:ascii="Arial" w:hAnsi="Arial" w:cs="Arial"/>
          <w:color w:val="000000" w:themeColor="text1"/>
        </w:rPr>
        <w:t>pokrycie kosztów związanych z transferami zawodników</w:t>
      </w:r>
      <w:r w:rsidR="008D199C" w:rsidRPr="000569A2">
        <w:rPr>
          <w:rFonts w:ascii="Arial" w:hAnsi="Arial" w:cs="Arial"/>
          <w:color w:val="000000" w:themeColor="text1"/>
        </w:rPr>
        <w:t xml:space="preserve"> oraz kar nałożonych na klub</w:t>
      </w:r>
      <w:r w:rsidR="00283854" w:rsidRPr="000569A2">
        <w:rPr>
          <w:rFonts w:ascii="Arial" w:hAnsi="Arial" w:cs="Arial"/>
          <w:color w:val="000000" w:themeColor="text1"/>
        </w:rPr>
        <w:t>/stowarzyszenie</w:t>
      </w:r>
      <w:r w:rsidRPr="000569A2">
        <w:rPr>
          <w:rFonts w:ascii="Arial" w:hAnsi="Arial" w:cs="Arial"/>
          <w:color w:val="000000" w:themeColor="text1"/>
        </w:rPr>
        <w:t>;</w:t>
      </w:r>
    </w:p>
    <w:p w14:paraId="69FB7AFD" w14:textId="77777777" w:rsidR="00556376" w:rsidRPr="000569A2" w:rsidRDefault="00556376" w:rsidP="00AE06A9">
      <w:pPr>
        <w:numPr>
          <w:ilvl w:val="1"/>
          <w:numId w:val="20"/>
        </w:numPr>
        <w:tabs>
          <w:tab w:val="left" w:pos="1134"/>
        </w:tabs>
        <w:spacing w:after="0" w:line="276" w:lineRule="auto"/>
        <w:ind w:left="1135" w:hanging="284"/>
        <w:rPr>
          <w:rFonts w:ascii="Arial" w:hAnsi="Arial" w:cs="Arial"/>
          <w:color w:val="000000" w:themeColor="text1"/>
        </w:rPr>
      </w:pPr>
      <w:r w:rsidRPr="000569A2">
        <w:rPr>
          <w:rFonts w:ascii="Arial" w:hAnsi="Arial" w:cs="Arial"/>
          <w:color w:val="000000" w:themeColor="text1"/>
        </w:rPr>
        <w:t>koszty stałe podmiotów, w tym wynagrodzenie osobowe i koszty utrzymania biura, niezwiązane bezpośrednio z realizacją zadania określonego ofertą.</w:t>
      </w:r>
    </w:p>
    <w:p w14:paraId="6FAA23FC" w14:textId="77777777" w:rsidR="00556376" w:rsidRPr="000569A2" w:rsidRDefault="00556376" w:rsidP="00AE06A9">
      <w:pPr>
        <w:numPr>
          <w:ilvl w:val="0"/>
          <w:numId w:val="17"/>
        </w:numPr>
        <w:spacing w:after="0" w:line="276" w:lineRule="auto"/>
        <w:ind w:left="709" w:hanging="425"/>
        <w:rPr>
          <w:rFonts w:ascii="Arial" w:hAnsi="Arial" w:cs="Arial"/>
          <w:color w:val="000000" w:themeColor="text1"/>
        </w:rPr>
      </w:pPr>
      <w:r w:rsidRPr="000569A2">
        <w:rPr>
          <w:rFonts w:ascii="Arial" w:hAnsi="Arial" w:cs="Arial"/>
          <w:color w:val="000000" w:themeColor="text1"/>
        </w:rPr>
        <w:t>Wysokość przyznanej dotacji może być niższa niż wnioskowana w ofercie. W takim przypadku podmiot składający ofertę może negocjować zmniejszenie zakresu rzeczowego zadania lub wycofać ofertę.</w:t>
      </w:r>
    </w:p>
    <w:p w14:paraId="6D335FD9" w14:textId="77777777" w:rsidR="00556376" w:rsidRPr="000569A2" w:rsidRDefault="00556376" w:rsidP="00AE06A9">
      <w:pPr>
        <w:numPr>
          <w:ilvl w:val="0"/>
          <w:numId w:val="17"/>
        </w:numPr>
        <w:spacing w:after="0" w:line="276" w:lineRule="auto"/>
        <w:ind w:left="709" w:hanging="425"/>
        <w:rPr>
          <w:rFonts w:ascii="Arial" w:hAnsi="Arial" w:cs="Arial"/>
          <w:color w:val="000000" w:themeColor="text1"/>
        </w:rPr>
      </w:pPr>
      <w:r w:rsidRPr="000569A2">
        <w:rPr>
          <w:rFonts w:ascii="Arial" w:hAnsi="Arial" w:cs="Arial"/>
          <w:color w:val="000000" w:themeColor="text1"/>
        </w:rPr>
        <w:t>Organizator zastrzega sobie prawo do odwołania konkursu bez podania przyczyny oraz do wydłużenia terminu składania ofert czy terminu rozstrzygnięcia.</w:t>
      </w:r>
    </w:p>
    <w:p w14:paraId="66F0F7D9" w14:textId="77777777" w:rsidR="00556376" w:rsidRPr="000569A2" w:rsidRDefault="00556376" w:rsidP="00AE06A9">
      <w:pPr>
        <w:numPr>
          <w:ilvl w:val="0"/>
          <w:numId w:val="17"/>
        </w:numPr>
        <w:spacing w:after="0" w:line="276" w:lineRule="auto"/>
        <w:ind w:left="709" w:hanging="425"/>
        <w:rPr>
          <w:rFonts w:ascii="Arial" w:hAnsi="Arial" w:cs="Arial"/>
          <w:color w:val="000000" w:themeColor="text1"/>
        </w:rPr>
      </w:pPr>
      <w:r w:rsidRPr="000569A2">
        <w:rPr>
          <w:rFonts w:ascii="Arial" w:hAnsi="Arial" w:cs="Arial"/>
          <w:color w:val="000000" w:themeColor="text1"/>
        </w:rPr>
        <w:t>Organizator zastrzega sobie prawo do nierozdysponowania wszystkich środków przewidzianych w ogłoszeniu konkursu.</w:t>
      </w:r>
    </w:p>
    <w:p w14:paraId="45612EF3" w14:textId="77777777" w:rsidR="00556376" w:rsidRPr="000569A2" w:rsidRDefault="00556376" w:rsidP="00AE06A9">
      <w:pPr>
        <w:numPr>
          <w:ilvl w:val="0"/>
          <w:numId w:val="17"/>
        </w:numPr>
        <w:spacing w:after="0" w:line="276" w:lineRule="auto"/>
        <w:ind w:left="709" w:hanging="425"/>
        <w:rPr>
          <w:rFonts w:ascii="Arial" w:hAnsi="Arial" w:cs="Arial"/>
          <w:color w:val="000000" w:themeColor="text1"/>
        </w:rPr>
      </w:pPr>
      <w:r w:rsidRPr="000569A2">
        <w:rPr>
          <w:rFonts w:ascii="Arial" w:hAnsi="Arial" w:cs="Arial"/>
          <w:color w:val="000000" w:themeColor="text1"/>
        </w:rPr>
        <w:t xml:space="preserve">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w:t>
      </w:r>
      <w:r w:rsidRPr="000569A2">
        <w:rPr>
          <w:rFonts w:ascii="Arial" w:hAnsi="Arial" w:cs="Arial"/>
          <w:color w:val="000000" w:themeColor="text1"/>
        </w:rPr>
        <w:lastRenderedPageBreak/>
        <w:t>finansową oferenta, w tym w szczególności okoliczności wyłączające możliwość zrealizowania przez oferenta zadania zgodnie ze złożoną ofertą.</w:t>
      </w:r>
    </w:p>
    <w:p w14:paraId="3C53086E" w14:textId="77777777" w:rsidR="00556376" w:rsidRPr="000569A2" w:rsidRDefault="00556376" w:rsidP="00AE06A9">
      <w:pPr>
        <w:pStyle w:val="Akapitzlist"/>
        <w:numPr>
          <w:ilvl w:val="0"/>
          <w:numId w:val="17"/>
        </w:numPr>
        <w:spacing w:after="0" w:line="276" w:lineRule="auto"/>
        <w:ind w:left="709" w:hanging="425"/>
        <w:rPr>
          <w:rFonts w:ascii="Arial" w:hAnsi="Arial" w:cs="Arial"/>
          <w:b/>
          <w:bCs/>
          <w:color w:val="000000" w:themeColor="text1"/>
        </w:rPr>
      </w:pPr>
      <w:r w:rsidRPr="000569A2">
        <w:rPr>
          <w:rFonts w:ascii="Arial" w:hAnsi="Arial" w:cs="Arial"/>
          <w:color w:val="000000" w:themeColor="text1"/>
        </w:rPr>
        <w:t xml:space="preserve">W trakcie realizacji zadania dopuszcza się przesuwanie kosztów pomiędzy poszczególnymi pozycjami kosztorysu bez obowiązku zawarcia aneksu do umowy, jeżeli zmiana wartości danej pozycji nie przekracza 20%. </w:t>
      </w:r>
      <w:r w:rsidRPr="000569A2">
        <w:rPr>
          <w:rFonts w:ascii="Arial" w:hAnsi="Arial" w:cs="Arial"/>
          <w:b/>
          <w:bCs/>
          <w:color w:val="000000" w:themeColor="text1"/>
        </w:rPr>
        <w:t>Zmiana wymaga wcześniejszej zgody zleceniodawcy.</w:t>
      </w:r>
    </w:p>
    <w:p w14:paraId="587729DE" w14:textId="77777777" w:rsidR="00556376" w:rsidRPr="000569A2" w:rsidRDefault="00556376" w:rsidP="00AE06A9">
      <w:pPr>
        <w:numPr>
          <w:ilvl w:val="0"/>
          <w:numId w:val="17"/>
        </w:numPr>
        <w:spacing w:after="0" w:line="276" w:lineRule="auto"/>
        <w:ind w:left="709" w:hanging="425"/>
        <w:rPr>
          <w:rFonts w:ascii="Arial" w:hAnsi="Arial" w:cs="Arial"/>
          <w:color w:val="000000" w:themeColor="text1"/>
        </w:rPr>
      </w:pPr>
      <w:r w:rsidRPr="000569A2">
        <w:rPr>
          <w:rFonts w:ascii="Arial" w:hAnsi="Arial" w:cs="Arial"/>
          <w:color w:val="000000" w:themeColor="text1"/>
        </w:rPr>
        <w:t>Utworzenie nowej pozycji kosztu w ramach otrzymanej dotacji wymaga pisemnej zgody zleceniodawcy. W takim przypadku oferent zobowiązany jest przedstawić zaktualizowaną kalkulację kosztów oferty w celu ich wprowadzenie. Zmiany wymagają sporządzenia aneksu do umowy.</w:t>
      </w:r>
    </w:p>
    <w:p w14:paraId="6E8E158B" w14:textId="16F57656" w:rsidR="00556376" w:rsidRPr="000569A2" w:rsidRDefault="00556376" w:rsidP="00AE06A9">
      <w:pPr>
        <w:numPr>
          <w:ilvl w:val="0"/>
          <w:numId w:val="17"/>
        </w:numPr>
        <w:spacing w:after="0" w:line="276" w:lineRule="auto"/>
        <w:ind w:left="709" w:hanging="425"/>
        <w:rPr>
          <w:rFonts w:ascii="Arial" w:hAnsi="Arial" w:cs="Arial"/>
          <w:color w:val="000000" w:themeColor="text1"/>
        </w:rPr>
      </w:pPr>
      <w:r w:rsidRPr="000569A2">
        <w:rPr>
          <w:rFonts w:ascii="Arial" w:hAnsi="Arial" w:cs="Arial"/>
          <w:color w:val="000000" w:themeColor="text1"/>
        </w:rPr>
        <w:t xml:space="preserve">W trakcie realizacji zadania dopuszcza się dokonywania zmian w zakresie sposobu i terminu realizacji zadania. Wprowadzone </w:t>
      </w:r>
      <w:r w:rsidRPr="000569A2">
        <w:rPr>
          <w:rFonts w:ascii="Arial" w:hAnsi="Arial" w:cs="Arial"/>
          <w:bCs/>
          <w:color w:val="000000" w:themeColor="text1"/>
        </w:rPr>
        <w:t>zmiany nie mogą zmienić istoty realizowanego zadania</w:t>
      </w:r>
      <w:r w:rsidRPr="000569A2">
        <w:rPr>
          <w:rFonts w:ascii="Arial" w:hAnsi="Arial" w:cs="Arial"/>
          <w:color w:val="000000" w:themeColor="text1"/>
        </w:rPr>
        <w:t>, wymagają wcześniejszej zgody zleceniodawcy oraz sporządzenia aneksu do umowy.</w:t>
      </w:r>
    </w:p>
    <w:p w14:paraId="5BDD64EA" w14:textId="77777777" w:rsidR="00556376" w:rsidRPr="000569A2" w:rsidRDefault="00556376" w:rsidP="00AE06A9">
      <w:pPr>
        <w:pStyle w:val="Akapitzlist"/>
        <w:numPr>
          <w:ilvl w:val="0"/>
          <w:numId w:val="17"/>
        </w:numPr>
        <w:spacing w:after="0" w:line="276" w:lineRule="auto"/>
        <w:ind w:hanging="436"/>
        <w:rPr>
          <w:rFonts w:ascii="Arial" w:hAnsi="Arial" w:cs="Arial"/>
          <w:color w:val="000000" w:themeColor="text1"/>
        </w:rPr>
      </w:pPr>
      <w:r w:rsidRPr="000569A2">
        <w:rPr>
          <w:rFonts w:ascii="Arial" w:hAnsi="Arial" w:cs="Arial"/>
          <w:color w:val="000000" w:themeColor="text1"/>
        </w:rPr>
        <w:t>Warunkiem realizacji zadania jest wykonanie wszystkich zadań wskazanych w złożonej ofercie, z zastrzeżeniem pkt 11.</w:t>
      </w:r>
    </w:p>
    <w:p w14:paraId="577542BE" w14:textId="77777777" w:rsidR="00556376" w:rsidRPr="000569A2" w:rsidRDefault="00556376" w:rsidP="00AE06A9">
      <w:pPr>
        <w:pStyle w:val="Akapitzlist"/>
        <w:numPr>
          <w:ilvl w:val="0"/>
          <w:numId w:val="17"/>
        </w:numPr>
        <w:spacing w:after="0" w:line="276" w:lineRule="auto"/>
        <w:ind w:hanging="436"/>
        <w:rPr>
          <w:rFonts w:ascii="Arial" w:hAnsi="Arial" w:cs="Arial"/>
          <w:color w:val="000000" w:themeColor="text1"/>
        </w:rPr>
      </w:pPr>
      <w:r w:rsidRPr="000569A2">
        <w:rPr>
          <w:rFonts w:ascii="Arial" w:hAnsi="Arial" w:cs="Arial"/>
          <w:color w:val="000000" w:themeColor="text1"/>
        </w:rPr>
        <w:t>W celu ochrony środowiska naturalnego przed negatywnymi skutkami użycia przedmiotów jednorazowego użytku wykonanych z tworzyw sztucznych oferenci są zobowiązani do używania przedmiotów wielorazowego użytku lub  jednorazowymi produktami ulegającymi kompostowaniu i biodegradacji. Wymagane również jest prowadzenie ścisłej segregacji wytworzonych odpadów.</w:t>
      </w:r>
    </w:p>
    <w:p w14:paraId="488E55C7" w14:textId="61C96EDF" w:rsidR="00556376" w:rsidRPr="000569A2" w:rsidRDefault="00556376" w:rsidP="00AE06A9">
      <w:pPr>
        <w:pStyle w:val="Akapitzlist"/>
        <w:numPr>
          <w:ilvl w:val="0"/>
          <w:numId w:val="17"/>
        </w:numPr>
        <w:spacing w:after="0" w:line="276" w:lineRule="auto"/>
        <w:ind w:hanging="436"/>
        <w:rPr>
          <w:rFonts w:ascii="Arial" w:hAnsi="Arial" w:cs="Arial"/>
          <w:color w:val="000000" w:themeColor="text1"/>
        </w:rPr>
      </w:pPr>
      <w:r w:rsidRPr="000569A2">
        <w:rPr>
          <w:rFonts w:ascii="Arial" w:hAnsi="Arial" w:cs="Arial"/>
          <w:color w:val="000000" w:themeColor="text1"/>
        </w:rPr>
        <w:t>W trakcie realizacji zadania zleceniodawca wymaga bieżącego informowania o ewentualnych sukcesach lub informacjach, które mogą podlegać publikacji na stronie Gminy Kobylnica.</w:t>
      </w:r>
    </w:p>
    <w:p w14:paraId="177D9C92" w14:textId="77777777" w:rsidR="00556376" w:rsidRPr="000569A2" w:rsidRDefault="00556376" w:rsidP="00AE06A9">
      <w:pPr>
        <w:pStyle w:val="Nagwek1"/>
        <w:numPr>
          <w:ilvl w:val="0"/>
          <w:numId w:val="24"/>
        </w:numPr>
        <w:spacing w:before="240" w:line="276" w:lineRule="auto"/>
        <w:ind w:left="284" w:hanging="284"/>
        <w:rPr>
          <w:rFonts w:ascii="Arial" w:hAnsi="Arial" w:cs="Arial"/>
          <w:color w:val="000000" w:themeColor="text1"/>
          <w:sz w:val="22"/>
          <w:szCs w:val="22"/>
          <w:lang w:eastAsia="pl-PL"/>
        </w:rPr>
      </w:pPr>
      <w:r w:rsidRPr="000569A2">
        <w:rPr>
          <w:rFonts w:ascii="Arial" w:hAnsi="Arial" w:cs="Arial"/>
          <w:color w:val="000000" w:themeColor="text1"/>
          <w:sz w:val="22"/>
          <w:szCs w:val="22"/>
          <w:lang w:eastAsia="pl-PL"/>
        </w:rPr>
        <w:t>Sposób i termin składania ofert.</w:t>
      </w:r>
    </w:p>
    <w:p w14:paraId="48EC4862" w14:textId="77777777" w:rsidR="00556376" w:rsidRPr="000569A2" w:rsidRDefault="00556376" w:rsidP="00AE06A9">
      <w:pPr>
        <w:numPr>
          <w:ilvl w:val="0"/>
          <w:numId w:val="19"/>
        </w:numPr>
        <w:tabs>
          <w:tab w:val="left" w:pos="284"/>
        </w:tabs>
        <w:spacing w:after="0" w:line="276" w:lineRule="auto"/>
        <w:ind w:left="567" w:hanging="283"/>
        <w:rPr>
          <w:rFonts w:ascii="Arial" w:hAnsi="Arial" w:cs="Arial"/>
          <w:color w:val="000000" w:themeColor="text1"/>
        </w:rPr>
      </w:pPr>
      <w:r w:rsidRPr="000569A2">
        <w:rPr>
          <w:rFonts w:ascii="Arial" w:hAnsi="Arial" w:cs="Arial"/>
          <w:color w:val="000000" w:themeColor="text1"/>
        </w:rPr>
        <w:t xml:space="preserve">Oferta powinna być złożona przy pomocy serwisu internetowego Witkac.pl. Organizator konkursu dopuszcza </w:t>
      </w:r>
      <w:r w:rsidRPr="000569A2">
        <w:rPr>
          <w:rFonts w:ascii="Arial" w:eastAsia="Arial" w:hAnsi="Arial" w:cs="Arial"/>
          <w:color w:val="000000" w:themeColor="text1"/>
        </w:rPr>
        <w:t>złożenie oferty w formie papierowej w siedzibie Urzędu Gminy Kobylnica w przypadku awarii systemu Witkac.pl potwierdzonej przez podmiot odpowiedzialny za utrzymanie tego systemu, wyłącznie w sytuacji, w której nie jest możliwe złożenie oferty w trybie elektronicznym z zachowaniem terminu.</w:t>
      </w:r>
    </w:p>
    <w:p w14:paraId="2BA1AC0C" w14:textId="07AF529B" w:rsidR="00556376" w:rsidRPr="000569A2" w:rsidRDefault="00556376" w:rsidP="00AE06A9">
      <w:pPr>
        <w:numPr>
          <w:ilvl w:val="0"/>
          <w:numId w:val="19"/>
        </w:numPr>
        <w:spacing w:after="0" w:line="276" w:lineRule="auto"/>
        <w:ind w:left="567" w:hanging="283"/>
        <w:rPr>
          <w:rFonts w:ascii="Arial" w:hAnsi="Arial" w:cs="Arial"/>
          <w:color w:val="000000" w:themeColor="text1"/>
        </w:rPr>
      </w:pPr>
      <w:r w:rsidRPr="000569A2">
        <w:rPr>
          <w:rFonts w:ascii="Arial" w:hAnsi="Arial" w:cs="Arial"/>
          <w:color w:val="000000" w:themeColor="text1"/>
        </w:rPr>
        <w:t>Potwierdzenie złożenia oferty należy wydrukować ze strony internetowej serwisu 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 Potwierdzenie złożenia oferty można przesłać za pomocą elektronicznej skrzynki podawczej Urzędu Gminy Kobylnica  na platformie ePUAP w terminie określonym w pkt. 4.</w:t>
      </w:r>
    </w:p>
    <w:p w14:paraId="74521708" w14:textId="6F916BE4" w:rsidR="00556376" w:rsidRPr="000569A2" w:rsidRDefault="00556376" w:rsidP="00AE06A9">
      <w:pPr>
        <w:numPr>
          <w:ilvl w:val="0"/>
          <w:numId w:val="19"/>
        </w:numPr>
        <w:spacing w:after="0" w:line="276" w:lineRule="auto"/>
        <w:ind w:left="567" w:hanging="283"/>
        <w:rPr>
          <w:rFonts w:ascii="Arial" w:hAnsi="Arial" w:cs="Arial"/>
          <w:color w:val="000000" w:themeColor="text1"/>
        </w:rPr>
      </w:pPr>
      <w:r w:rsidRPr="000569A2">
        <w:rPr>
          <w:rFonts w:ascii="Arial" w:hAnsi="Arial" w:cs="Arial"/>
          <w:color w:val="000000" w:themeColor="text1"/>
        </w:rPr>
        <w:t xml:space="preserve">Papierowy wydruk potwierdzenia </w:t>
      </w:r>
      <w:r w:rsidR="00DB3333" w:rsidRPr="000569A2">
        <w:rPr>
          <w:rFonts w:ascii="Arial" w:hAnsi="Arial" w:cs="Arial"/>
          <w:color w:val="000000" w:themeColor="text1"/>
        </w:rPr>
        <w:t>należy</w:t>
      </w:r>
      <w:r w:rsidRPr="000569A2">
        <w:rPr>
          <w:rFonts w:ascii="Arial" w:hAnsi="Arial" w:cs="Arial"/>
          <w:color w:val="000000" w:themeColor="text1"/>
        </w:rPr>
        <w:t xml:space="preserve"> opatrz</w:t>
      </w:r>
      <w:r w:rsidR="00DB3333" w:rsidRPr="000569A2">
        <w:rPr>
          <w:rFonts w:ascii="Arial" w:hAnsi="Arial" w:cs="Arial"/>
          <w:color w:val="000000" w:themeColor="text1"/>
        </w:rPr>
        <w:t>yć</w:t>
      </w:r>
      <w:r w:rsidRPr="000569A2">
        <w:rPr>
          <w:rFonts w:ascii="Arial" w:hAnsi="Arial" w:cs="Arial"/>
          <w:color w:val="000000" w:themeColor="text1"/>
        </w:rPr>
        <w:t xml:space="preserve"> czytelnymi podpisami lub pieczęciami imiennymi w taki sposób, by możliwa była identyfikacja osób składających podpis. Oferta oraz załączniki w wersji elektronicznej </w:t>
      </w:r>
      <w:r w:rsidR="00DB3333" w:rsidRPr="000569A2">
        <w:rPr>
          <w:rFonts w:ascii="Arial" w:hAnsi="Arial" w:cs="Arial"/>
          <w:color w:val="000000" w:themeColor="text1"/>
        </w:rPr>
        <w:t>należy</w:t>
      </w:r>
      <w:r w:rsidRPr="000569A2">
        <w:rPr>
          <w:rFonts w:ascii="Arial" w:hAnsi="Arial" w:cs="Arial"/>
          <w:color w:val="000000" w:themeColor="text1"/>
        </w:rPr>
        <w:t xml:space="preserve"> podpisa</w:t>
      </w:r>
      <w:r w:rsidR="00DB3333" w:rsidRPr="000569A2">
        <w:rPr>
          <w:rFonts w:ascii="Arial" w:hAnsi="Arial" w:cs="Arial"/>
          <w:color w:val="000000" w:themeColor="text1"/>
        </w:rPr>
        <w:t>ć</w:t>
      </w:r>
      <w:r w:rsidRPr="000569A2">
        <w:rPr>
          <w:rFonts w:ascii="Arial" w:hAnsi="Arial" w:cs="Arial"/>
          <w:color w:val="000000" w:themeColor="text1"/>
        </w:rPr>
        <w:t xml:space="preserve"> podpisem elektronicznym – podpis zaufany, kwalifikowany lub osobisty (e-dowód), przez osobę lub osoby upoważnione do składania oświadczeń woli w imieniu oferenta zgodnie z KRS-em lub innym dokumentem lub rejestrem określającym sposób reprezentacji.</w:t>
      </w:r>
    </w:p>
    <w:p w14:paraId="0C4A8379" w14:textId="784A5E73" w:rsidR="00556376" w:rsidRPr="000569A2" w:rsidRDefault="00556376" w:rsidP="00AE06A9">
      <w:pPr>
        <w:pStyle w:val="Akapitzlist"/>
        <w:numPr>
          <w:ilvl w:val="0"/>
          <w:numId w:val="19"/>
        </w:numPr>
        <w:spacing w:line="276" w:lineRule="auto"/>
        <w:ind w:left="567" w:hanging="283"/>
        <w:rPr>
          <w:rFonts w:ascii="Arial" w:hAnsi="Arial" w:cs="Arial"/>
          <w:color w:val="000000" w:themeColor="text1"/>
        </w:rPr>
      </w:pPr>
      <w:r w:rsidRPr="000569A2">
        <w:rPr>
          <w:rFonts w:ascii="Arial" w:hAnsi="Arial" w:cs="Arial"/>
          <w:color w:val="000000" w:themeColor="text1"/>
        </w:rPr>
        <w:t xml:space="preserve">Oferta powinna być złożona na stronie serwisu internetowego Witkac.pl do dnia </w:t>
      </w:r>
      <w:r w:rsidR="00A02556" w:rsidRPr="000569A2">
        <w:rPr>
          <w:rFonts w:ascii="Arial" w:hAnsi="Arial" w:cs="Arial"/>
          <w:b/>
          <w:color w:val="000000" w:themeColor="text1"/>
        </w:rPr>
        <w:t>09</w:t>
      </w:r>
      <w:r w:rsidRPr="000569A2">
        <w:rPr>
          <w:rFonts w:ascii="Arial" w:hAnsi="Arial" w:cs="Arial"/>
          <w:b/>
          <w:color w:val="000000" w:themeColor="text1"/>
        </w:rPr>
        <w:t>.</w:t>
      </w:r>
      <w:r w:rsidR="00A02556" w:rsidRPr="000569A2">
        <w:rPr>
          <w:rFonts w:ascii="Arial" w:hAnsi="Arial" w:cs="Arial"/>
          <w:b/>
          <w:color w:val="000000" w:themeColor="text1"/>
        </w:rPr>
        <w:t>01</w:t>
      </w:r>
      <w:r w:rsidRPr="000569A2">
        <w:rPr>
          <w:rFonts w:ascii="Arial" w:hAnsi="Arial" w:cs="Arial"/>
          <w:b/>
          <w:color w:val="000000" w:themeColor="text1"/>
        </w:rPr>
        <w:t>.202</w:t>
      </w:r>
      <w:r w:rsidR="00A02556" w:rsidRPr="000569A2">
        <w:rPr>
          <w:rFonts w:ascii="Arial" w:hAnsi="Arial" w:cs="Arial"/>
          <w:b/>
          <w:color w:val="000000" w:themeColor="text1"/>
        </w:rPr>
        <w:t>4</w:t>
      </w:r>
      <w:r w:rsidRPr="000569A2">
        <w:rPr>
          <w:rFonts w:ascii="Arial" w:hAnsi="Arial" w:cs="Arial"/>
          <w:b/>
          <w:color w:val="000000" w:themeColor="text1"/>
        </w:rPr>
        <w:t xml:space="preserve"> r.</w:t>
      </w:r>
      <w:r w:rsidRPr="000569A2">
        <w:rPr>
          <w:rFonts w:ascii="Arial" w:hAnsi="Arial" w:cs="Arial"/>
          <w:color w:val="000000" w:themeColor="text1"/>
        </w:rPr>
        <w:t xml:space="preserve"> natomiast potwierdzenie, o którym mowa w pkt.2 należy złożyć do dnia </w:t>
      </w:r>
      <w:r w:rsidR="00A02556" w:rsidRPr="000569A2">
        <w:rPr>
          <w:rFonts w:ascii="Arial" w:hAnsi="Arial" w:cs="Arial"/>
          <w:b/>
          <w:color w:val="000000" w:themeColor="text1"/>
        </w:rPr>
        <w:t>10</w:t>
      </w:r>
      <w:r w:rsidRPr="000569A2">
        <w:rPr>
          <w:rFonts w:ascii="Arial" w:hAnsi="Arial" w:cs="Arial"/>
          <w:b/>
          <w:color w:val="000000" w:themeColor="text1"/>
        </w:rPr>
        <w:t>.</w:t>
      </w:r>
      <w:r w:rsidR="00A02556" w:rsidRPr="000569A2">
        <w:rPr>
          <w:rFonts w:ascii="Arial" w:hAnsi="Arial" w:cs="Arial"/>
          <w:b/>
          <w:color w:val="000000" w:themeColor="text1"/>
        </w:rPr>
        <w:t>01</w:t>
      </w:r>
      <w:r w:rsidRPr="000569A2">
        <w:rPr>
          <w:rFonts w:ascii="Arial" w:hAnsi="Arial" w:cs="Arial"/>
          <w:b/>
          <w:color w:val="000000" w:themeColor="text1"/>
        </w:rPr>
        <w:t>.202</w:t>
      </w:r>
      <w:r w:rsidR="00A02556" w:rsidRPr="000569A2">
        <w:rPr>
          <w:rFonts w:ascii="Arial" w:hAnsi="Arial" w:cs="Arial"/>
          <w:b/>
          <w:color w:val="000000" w:themeColor="text1"/>
        </w:rPr>
        <w:t>4</w:t>
      </w:r>
      <w:r w:rsidRPr="000569A2">
        <w:rPr>
          <w:rFonts w:ascii="Arial" w:hAnsi="Arial" w:cs="Arial"/>
          <w:b/>
          <w:color w:val="000000" w:themeColor="text1"/>
        </w:rPr>
        <w:t xml:space="preserve"> r. </w:t>
      </w:r>
      <w:r w:rsidRPr="000569A2">
        <w:rPr>
          <w:rFonts w:ascii="Arial" w:hAnsi="Arial" w:cs="Arial"/>
          <w:bCs/>
          <w:color w:val="000000" w:themeColor="text1"/>
        </w:rPr>
        <w:t xml:space="preserve">w godzinach pracy Urzędu Gminy Kobylnica w </w:t>
      </w:r>
      <w:r w:rsidR="00A62C09" w:rsidRPr="000569A2">
        <w:rPr>
          <w:rFonts w:ascii="Arial" w:hAnsi="Arial" w:cs="Arial"/>
          <w:color w:val="000000" w:themeColor="text1"/>
        </w:rPr>
        <w:t xml:space="preserve">Biurze Obsługi </w:t>
      </w:r>
      <w:r w:rsidR="00A62C09" w:rsidRPr="000569A2">
        <w:rPr>
          <w:rFonts w:ascii="Arial" w:hAnsi="Arial" w:cs="Arial"/>
          <w:color w:val="000000" w:themeColor="text1"/>
        </w:rPr>
        <w:lastRenderedPageBreak/>
        <w:t>Interesanta (w budynku B)</w:t>
      </w:r>
      <w:r w:rsidRPr="000569A2">
        <w:rPr>
          <w:rFonts w:ascii="Arial" w:hAnsi="Arial" w:cs="Arial"/>
          <w:color w:val="000000" w:themeColor="text1"/>
        </w:rPr>
        <w:t>, ul. Główna 20 lub przesłać pocztą (liczy się data wpływu do urzędu).</w:t>
      </w:r>
    </w:p>
    <w:p w14:paraId="21A26C49" w14:textId="77777777" w:rsidR="00556376" w:rsidRPr="000569A2" w:rsidRDefault="00556376" w:rsidP="00AE06A9">
      <w:pPr>
        <w:pStyle w:val="Akapitzlist"/>
        <w:numPr>
          <w:ilvl w:val="0"/>
          <w:numId w:val="19"/>
        </w:numPr>
        <w:spacing w:line="276" w:lineRule="auto"/>
        <w:ind w:left="567" w:hanging="283"/>
        <w:rPr>
          <w:rFonts w:ascii="Arial" w:hAnsi="Arial" w:cs="Arial"/>
          <w:color w:val="000000" w:themeColor="text1"/>
        </w:rPr>
      </w:pPr>
      <w:r w:rsidRPr="000569A2">
        <w:rPr>
          <w:rFonts w:ascii="Arial" w:hAnsi="Arial" w:cs="Arial"/>
          <w:color w:val="000000" w:themeColor="text1"/>
        </w:rPr>
        <w:t>Oferty złożone w generatorze wniosków bez złożenia papierowego potwierdzenia złożenia oferty o którym mowa w pkt. 2 w wyznaczonym terminie nie będą podlegać ocenie merytorycznej.</w:t>
      </w:r>
    </w:p>
    <w:p w14:paraId="6F20F041" w14:textId="77777777" w:rsidR="00556376" w:rsidRPr="000569A2" w:rsidRDefault="00556376" w:rsidP="00AE06A9">
      <w:pPr>
        <w:pStyle w:val="Akapitzlist"/>
        <w:numPr>
          <w:ilvl w:val="0"/>
          <w:numId w:val="19"/>
        </w:numPr>
        <w:spacing w:line="276" w:lineRule="auto"/>
        <w:ind w:left="567" w:hanging="283"/>
        <w:rPr>
          <w:rFonts w:ascii="Arial" w:hAnsi="Arial" w:cs="Arial"/>
          <w:color w:val="000000" w:themeColor="text1"/>
        </w:rPr>
      </w:pPr>
      <w:r w:rsidRPr="000569A2">
        <w:rPr>
          <w:rFonts w:ascii="Arial" w:hAnsi="Arial" w:cs="Arial"/>
          <w:color w:val="000000" w:themeColor="text1"/>
        </w:rPr>
        <w:t>Oferty, które wpłyną do Urzędu po wyznaczonym terminie, pozostaną bez rozpatrzenia</w:t>
      </w:r>
    </w:p>
    <w:p w14:paraId="5DADCF3E" w14:textId="77777777" w:rsidR="00556376" w:rsidRPr="000569A2" w:rsidRDefault="00556376" w:rsidP="00AE06A9">
      <w:pPr>
        <w:pStyle w:val="Akapitzlist"/>
        <w:numPr>
          <w:ilvl w:val="0"/>
          <w:numId w:val="19"/>
        </w:numPr>
        <w:spacing w:after="0" w:line="276" w:lineRule="auto"/>
        <w:ind w:left="567" w:hanging="283"/>
        <w:rPr>
          <w:rFonts w:ascii="Arial" w:hAnsi="Arial" w:cs="Arial"/>
          <w:color w:val="000000" w:themeColor="text1"/>
        </w:rPr>
      </w:pPr>
      <w:r w:rsidRPr="000569A2">
        <w:rPr>
          <w:rFonts w:ascii="Arial" w:hAnsi="Arial" w:cs="Arial"/>
          <w:color w:val="000000" w:themeColor="text1"/>
        </w:rPr>
        <w:t>Do oferty należy załączyć:</w:t>
      </w:r>
    </w:p>
    <w:p w14:paraId="6FF4716F" w14:textId="2680AA40" w:rsidR="00556376" w:rsidRPr="000569A2" w:rsidRDefault="00556376" w:rsidP="00AE06A9">
      <w:pPr>
        <w:numPr>
          <w:ilvl w:val="1"/>
          <w:numId w:val="18"/>
        </w:numPr>
        <w:spacing w:after="0" w:line="276" w:lineRule="auto"/>
        <w:ind w:left="851" w:hanging="284"/>
        <w:rPr>
          <w:rFonts w:ascii="Arial" w:hAnsi="Arial" w:cs="Arial"/>
          <w:color w:val="000000" w:themeColor="text1"/>
        </w:rPr>
      </w:pPr>
      <w:r w:rsidRPr="000569A2">
        <w:rPr>
          <w:rFonts w:ascii="Arial" w:hAnsi="Arial" w:cs="Arial"/>
          <w:color w:val="000000" w:themeColor="text1"/>
        </w:rPr>
        <w:t>potwierdzoną za zgodność z oryginałem kopię odpisu z Krajowego Rejestru Sądowego, innego rejestru lub ewidencji wystawionego nie wcześniej niż 6 miesięcy przed upływem terminu składania ofert</w:t>
      </w:r>
      <w:r w:rsidR="00F246A9" w:rsidRPr="000569A2">
        <w:rPr>
          <w:rFonts w:ascii="Arial" w:hAnsi="Arial" w:cs="Arial"/>
          <w:color w:val="000000" w:themeColor="text1"/>
        </w:rPr>
        <w:t>;</w:t>
      </w:r>
    </w:p>
    <w:p w14:paraId="0FB0AF74" w14:textId="62C73822" w:rsidR="00556376" w:rsidRPr="000569A2" w:rsidRDefault="00283854" w:rsidP="00AE06A9">
      <w:pPr>
        <w:numPr>
          <w:ilvl w:val="1"/>
          <w:numId w:val="18"/>
        </w:numPr>
        <w:spacing w:after="0" w:line="276" w:lineRule="auto"/>
        <w:ind w:left="851" w:hanging="284"/>
        <w:rPr>
          <w:rFonts w:ascii="Arial" w:hAnsi="Arial" w:cs="Arial"/>
          <w:color w:val="000000" w:themeColor="text1"/>
        </w:rPr>
      </w:pPr>
      <w:r w:rsidRPr="000569A2">
        <w:rPr>
          <w:rFonts w:ascii="Arial" w:hAnsi="Arial" w:cs="Arial"/>
          <w:color w:val="000000" w:themeColor="text1"/>
        </w:rPr>
        <w:t>zobowiązanie</w:t>
      </w:r>
      <w:r w:rsidR="00556376" w:rsidRPr="000569A2">
        <w:rPr>
          <w:rFonts w:ascii="Arial" w:hAnsi="Arial" w:cs="Arial"/>
          <w:color w:val="000000" w:themeColor="text1"/>
        </w:rPr>
        <w:t xml:space="preserve"> wnioskodawcy do weryfikacji czy dane osoby zatrudnianej lub dopuszczanej do działalności związanej z wychowaniem, edukacją, wypoczynkiem, leczeniem lub opieką nad dziećmi znajdują się w Rejestrze </w:t>
      </w:r>
      <w:r w:rsidR="00556376" w:rsidRPr="000569A2">
        <w:rPr>
          <w:rFonts w:ascii="Arial" w:hAnsi="Arial" w:cs="Arial"/>
          <w:bCs/>
          <w:color w:val="000000" w:themeColor="text1"/>
        </w:rPr>
        <w:t>Sprawców Przestępstw na Tle Seksualnym (obowiązek wynikający z art. 2 ustawy z dnia 13 maja 2016 r. o przeciwdziałaniu zagrożeniom przestępczością na tle seksualnym)</w:t>
      </w:r>
      <w:r w:rsidR="00F246A9" w:rsidRPr="000569A2">
        <w:rPr>
          <w:rFonts w:ascii="Arial" w:hAnsi="Arial" w:cs="Arial"/>
          <w:bCs/>
          <w:color w:val="000000" w:themeColor="text1"/>
        </w:rPr>
        <w:t>;</w:t>
      </w:r>
    </w:p>
    <w:p w14:paraId="439D5EB9" w14:textId="4A7BF63D" w:rsidR="00556376" w:rsidRPr="000569A2" w:rsidRDefault="00556376" w:rsidP="00AE06A9">
      <w:pPr>
        <w:numPr>
          <w:ilvl w:val="1"/>
          <w:numId w:val="18"/>
        </w:numPr>
        <w:spacing w:after="0" w:line="276" w:lineRule="auto"/>
        <w:ind w:left="851" w:hanging="284"/>
        <w:rPr>
          <w:rFonts w:ascii="Arial" w:hAnsi="Arial" w:cs="Arial"/>
          <w:color w:val="000000" w:themeColor="text1"/>
        </w:rPr>
      </w:pPr>
      <w:r w:rsidRPr="000569A2">
        <w:rPr>
          <w:rFonts w:ascii="Arial" w:hAnsi="Arial" w:cs="Arial"/>
          <w:color w:val="000000" w:themeColor="text1"/>
        </w:rPr>
        <w:t>statut organizacji lub inny dokument określający przedmiot działalności pożytku publicznego organizacji, zgodny z zakresem ogłoszonym w konkursie</w:t>
      </w:r>
      <w:r w:rsidR="00F246A9" w:rsidRPr="000569A2">
        <w:rPr>
          <w:rFonts w:ascii="Arial" w:hAnsi="Arial" w:cs="Arial"/>
          <w:color w:val="000000" w:themeColor="text1"/>
        </w:rPr>
        <w:t>;</w:t>
      </w:r>
    </w:p>
    <w:p w14:paraId="0747A4D2" w14:textId="74B3D360" w:rsidR="00556376" w:rsidRPr="000569A2" w:rsidRDefault="00556376" w:rsidP="00AE06A9">
      <w:pPr>
        <w:pStyle w:val="Akapitzlist"/>
        <w:numPr>
          <w:ilvl w:val="1"/>
          <w:numId w:val="18"/>
        </w:numPr>
        <w:spacing w:after="240" w:line="276" w:lineRule="auto"/>
        <w:ind w:left="851" w:hanging="284"/>
        <w:rPr>
          <w:rFonts w:ascii="Arial" w:hAnsi="Arial" w:cs="Arial"/>
          <w:color w:val="000000" w:themeColor="text1"/>
        </w:rPr>
      </w:pPr>
      <w:r w:rsidRPr="000569A2">
        <w:rPr>
          <w:rFonts w:ascii="Arial" w:hAnsi="Arial" w:cs="Arial"/>
          <w:color w:val="000000" w:themeColor="text1"/>
        </w:rPr>
        <w:t>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r w:rsidR="00F246A9" w:rsidRPr="000569A2">
        <w:rPr>
          <w:rFonts w:ascii="Arial" w:hAnsi="Arial" w:cs="Arial"/>
          <w:color w:val="000000" w:themeColor="text1"/>
        </w:rPr>
        <w:t>;</w:t>
      </w:r>
    </w:p>
    <w:p w14:paraId="628AB5F3" w14:textId="77777777" w:rsidR="00556376" w:rsidRPr="000569A2" w:rsidRDefault="00556376" w:rsidP="00AE06A9">
      <w:pPr>
        <w:pStyle w:val="Akapitzlist"/>
        <w:numPr>
          <w:ilvl w:val="1"/>
          <w:numId w:val="18"/>
        </w:numPr>
        <w:spacing w:after="0" w:line="276" w:lineRule="auto"/>
        <w:ind w:left="851" w:hanging="284"/>
        <w:rPr>
          <w:rFonts w:ascii="Arial" w:hAnsi="Arial" w:cs="Arial"/>
          <w:color w:val="000000" w:themeColor="text1"/>
        </w:rPr>
      </w:pPr>
      <w:r w:rsidRPr="000569A2">
        <w:rPr>
          <w:rFonts w:ascii="Arial" w:hAnsi="Arial" w:cs="Arial"/>
          <w:color w:val="000000" w:themeColor="text1"/>
        </w:rPr>
        <w:t>w przypadku składania oferty wspólnej – umowę zawartą pomiędzy partnerami, określającą zakres ich świadczeń składających się na realizację zadania publicznego, w tym sposób reprezentacji wobec organu administracji publicznej, podział zadań/obowiązków pomiędzy partnerów związanych z realizacją zadania, rachunek bankowy i partnera zobowiązanego za obsługę finansowo-księgową zadania. Każdy z partnerów winien dołączyć do oferty wspólnej dokumenty wymienione w pkt 1-5.</w:t>
      </w:r>
    </w:p>
    <w:p w14:paraId="75F3A6A8" w14:textId="0CDA5618" w:rsidR="00D86324" w:rsidRPr="000569A2" w:rsidRDefault="00556376" w:rsidP="00AE06A9">
      <w:pPr>
        <w:pStyle w:val="Nagwek1"/>
        <w:numPr>
          <w:ilvl w:val="0"/>
          <w:numId w:val="26"/>
        </w:numPr>
        <w:spacing w:before="240" w:line="276" w:lineRule="auto"/>
        <w:ind w:left="284" w:hanging="284"/>
        <w:rPr>
          <w:rFonts w:ascii="Arial" w:hAnsi="Arial" w:cs="Arial"/>
          <w:color w:val="000000" w:themeColor="text1"/>
          <w:sz w:val="22"/>
          <w:szCs w:val="22"/>
          <w:lang w:eastAsia="pl-PL"/>
        </w:rPr>
      </w:pPr>
      <w:r w:rsidRPr="000569A2">
        <w:rPr>
          <w:rFonts w:ascii="Arial" w:hAnsi="Arial" w:cs="Arial"/>
          <w:color w:val="000000" w:themeColor="text1"/>
          <w:sz w:val="22"/>
          <w:szCs w:val="22"/>
          <w:lang w:eastAsia="pl-PL"/>
        </w:rPr>
        <w:t>Tryb i kryteria stosowane przy wyborze ofert, termin dokonywania wyboru ofert.</w:t>
      </w:r>
    </w:p>
    <w:p w14:paraId="1D8CA217" w14:textId="479C343E" w:rsidR="00556376" w:rsidRPr="000569A2" w:rsidRDefault="00D86324" w:rsidP="00AE06A9">
      <w:pPr>
        <w:numPr>
          <w:ilvl w:val="0"/>
          <w:numId w:val="21"/>
        </w:numPr>
        <w:spacing w:after="0" w:line="276" w:lineRule="auto"/>
        <w:ind w:left="567" w:hanging="283"/>
        <w:rPr>
          <w:rFonts w:ascii="Arial" w:hAnsi="Arial" w:cs="Arial"/>
          <w:color w:val="000000" w:themeColor="text1"/>
        </w:rPr>
      </w:pPr>
      <w:bookmarkStart w:id="2" w:name="_Hlk90372208"/>
      <w:r w:rsidRPr="000569A2">
        <w:rPr>
          <w:rFonts w:ascii="Arial" w:hAnsi="Arial" w:cs="Arial"/>
          <w:color w:val="000000" w:themeColor="text1"/>
        </w:rPr>
        <w:t>Na podstawie §15 Programu Współpracy Gminy Kobylnica z Organizacjami Pozarządowymi i Innymi Podmiotami Prowadzącymi Działalność Pożytku Publicznego na 2024 rok ogłaszany jest nabór na członków komisji konkursowej powoływanej do oceny złożonych ofert.</w:t>
      </w:r>
    </w:p>
    <w:p w14:paraId="4D6A3AE3" w14:textId="7C853EE4" w:rsidR="00D86324" w:rsidRPr="000569A2" w:rsidRDefault="00D86324" w:rsidP="00AE06A9">
      <w:pPr>
        <w:numPr>
          <w:ilvl w:val="0"/>
          <w:numId w:val="21"/>
        </w:numPr>
        <w:spacing w:after="0" w:line="276" w:lineRule="auto"/>
        <w:ind w:left="567" w:hanging="283"/>
        <w:rPr>
          <w:rFonts w:ascii="Arial" w:hAnsi="Arial" w:cs="Arial"/>
          <w:color w:val="000000" w:themeColor="text1"/>
        </w:rPr>
      </w:pPr>
      <w:r w:rsidRPr="000569A2">
        <w:rPr>
          <w:rFonts w:ascii="Arial" w:hAnsi="Arial" w:cs="Arial"/>
          <w:color w:val="000000" w:themeColor="text1"/>
        </w:rPr>
        <w:t>Komisja Konkursowa powołana Zarządzeniem Wójta Gminy Kobylnica, po wstępnej ocenie pod względem formalnym i merytorycznym, dokona ostatecznej oceny i wyboru ofert oraz przedstawi Wójtowi Gminy propozycję podziału środków na realizację zadań.</w:t>
      </w:r>
    </w:p>
    <w:p w14:paraId="37331004" w14:textId="077E5200" w:rsidR="00556376" w:rsidRPr="000569A2" w:rsidRDefault="00556376" w:rsidP="00AE06A9">
      <w:pPr>
        <w:numPr>
          <w:ilvl w:val="0"/>
          <w:numId w:val="21"/>
        </w:numPr>
        <w:spacing w:after="0" w:line="276" w:lineRule="auto"/>
        <w:ind w:left="567" w:hanging="283"/>
        <w:rPr>
          <w:rFonts w:ascii="Arial" w:hAnsi="Arial" w:cs="Arial"/>
          <w:color w:val="000000" w:themeColor="text1"/>
        </w:rPr>
      </w:pPr>
      <w:r w:rsidRPr="000569A2">
        <w:rPr>
          <w:rFonts w:ascii="Arial" w:hAnsi="Arial" w:cs="Arial"/>
          <w:color w:val="000000" w:themeColor="text1"/>
        </w:rPr>
        <w:lastRenderedPageBreak/>
        <w:t xml:space="preserve">Przy rozpatrywaniu ofert Komisja Konkursowa bierze pod uwagę kryteria, które określone zostały w załączniku </w:t>
      </w:r>
      <w:r w:rsidR="00283854" w:rsidRPr="000569A2">
        <w:rPr>
          <w:rFonts w:ascii="Arial" w:hAnsi="Arial" w:cs="Arial"/>
          <w:color w:val="000000" w:themeColor="text1"/>
        </w:rPr>
        <w:t>n</w:t>
      </w:r>
      <w:r w:rsidRPr="000569A2">
        <w:rPr>
          <w:rFonts w:ascii="Arial" w:hAnsi="Arial" w:cs="Arial"/>
          <w:color w:val="000000" w:themeColor="text1"/>
        </w:rPr>
        <w:t>r 2 do ogłoszenia konkursu, tj. w Karcie Oceny Merytorycznej.</w:t>
      </w:r>
    </w:p>
    <w:p w14:paraId="3CFA441E" w14:textId="77777777" w:rsidR="00556376" w:rsidRPr="000569A2" w:rsidRDefault="00556376" w:rsidP="00AE06A9">
      <w:pPr>
        <w:numPr>
          <w:ilvl w:val="0"/>
          <w:numId w:val="21"/>
        </w:numPr>
        <w:spacing w:after="0" w:line="276" w:lineRule="auto"/>
        <w:ind w:left="567" w:hanging="283"/>
        <w:rPr>
          <w:rFonts w:ascii="Arial" w:hAnsi="Arial" w:cs="Arial"/>
          <w:color w:val="000000" w:themeColor="text1"/>
        </w:rPr>
      </w:pPr>
      <w:r w:rsidRPr="000569A2">
        <w:rPr>
          <w:rFonts w:ascii="Arial" w:hAnsi="Arial" w:cs="Arial"/>
          <w:color w:val="000000" w:themeColor="text1"/>
        </w:rPr>
        <w:t>Środki finansowe nie będą przyznawane organizacjom, które nie wywiązały się lub nie rozliczyły z zawartych z Gminą umów.</w:t>
      </w:r>
    </w:p>
    <w:p w14:paraId="6814047E" w14:textId="77777777" w:rsidR="00556376" w:rsidRPr="000569A2" w:rsidRDefault="00556376" w:rsidP="00AE06A9">
      <w:pPr>
        <w:numPr>
          <w:ilvl w:val="0"/>
          <w:numId w:val="21"/>
        </w:numPr>
        <w:spacing w:after="0" w:line="276" w:lineRule="auto"/>
        <w:ind w:left="567" w:hanging="283"/>
        <w:rPr>
          <w:rFonts w:ascii="Arial" w:hAnsi="Arial" w:cs="Arial"/>
          <w:color w:val="000000" w:themeColor="text1"/>
        </w:rPr>
      </w:pPr>
      <w:r w:rsidRPr="000569A2">
        <w:rPr>
          <w:rFonts w:ascii="Arial" w:hAnsi="Arial" w:cs="Arial"/>
          <w:color w:val="000000" w:themeColor="text1"/>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62FD4E8E" w14:textId="77777777" w:rsidR="00556376" w:rsidRPr="000569A2" w:rsidRDefault="00556376" w:rsidP="00AE06A9">
      <w:pPr>
        <w:numPr>
          <w:ilvl w:val="0"/>
          <w:numId w:val="21"/>
        </w:numPr>
        <w:spacing w:after="0" w:line="276" w:lineRule="auto"/>
        <w:ind w:left="567" w:hanging="283"/>
        <w:rPr>
          <w:rFonts w:ascii="Arial" w:hAnsi="Arial" w:cs="Arial"/>
          <w:color w:val="000000" w:themeColor="text1"/>
        </w:rPr>
      </w:pPr>
      <w:r w:rsidRPr="000569A2">
        <w:rPr>
          <w:rFonts w:ascii="Arial" w:hAnsi="Arial" w:cs="Arial"/>
          <w:color w:val="000000" w:themeColor="text1"/>
        </w:rPr>
        <w:t>W przypadku, gdy suma dofinansowania zgłoszonych ofert przekracza wysokość środków przeznaczonych na wsparcie zadań, Wójt Gminy zastrzega sobie możliwość proporcjonalnego zmniejszenia wielkości dofinansowania, stosownie do posiadanych środków.</w:t>
      </w:r>
    </w:p>
    <w:p w14:paraId="2ABB964C" w14:textId="77777777" w:rsidR="000A2503" w:rsidRPr="000569A2" w:rsidRDefault="000A2503" w:rsidP="00AE06A9">
      <w:pPr>
        <w:numPr>
          <w:ilvl w:val="0"/>
          <w:numId w:val="21"/>
        </w:numPr>
        <w:spacing w:after="0" w:line="276" w:lineRule="auto"/>
        <w:ind w:left="567" w:hanging="283"/>
        <w:rPr>
          <w:rFonts w:ascii="Arial" w:hAnsi="Arial" w:cs="Arial"/>
          <w:color w:val="000000" w:themeColor="text1"/>
        </w:rPr>
      </w:pPr>
      <w:r w:rsidRPr="000569A2">
        <w:rPr>
          <w:rFonts w:ascii="Arial" w:hAnsi="Arial" w:cs="Arial"/>
          <w:bCs/>
          <w:color w:val="000000" w:themeColor="text1"/>
        </w:rPr>
        <w:t>Decyzję o wyborze podmiotów, które uzyskają dotację oraz o wysokości dotacji podejmuje Wójt . Decyzja ta jest ostateczna i nie przysługuje od niej odwołanie.</w:t>
      </w:r>
    </w:p>
    <w:p w14:paraId="7981ACFC" w14:textId="77777777" w:rsidR="000A2503" w:rsidRPr="000569A2" w:rsidRDefault="00556376" w:rsidP="00AE06A9">
      <w:pPr>
        <w:numPr>
          <w:ilvl w:val="0"/>
          <w:numId w:val="21"/>
        </w:numPr>
        <w:spacing w:after="0" w:line="276" w:lineRule="auto"/>
        <w:ind w:left="567" w:hanging="283"/>
        <w:rPr>
          <w:rFonts w:ascii="Arial" w:hAnsi="Arial" w:cs="Arial"/>
          <w:color w:val="000000" w:themeColor="text1"/>
        </w:rPr>
      </w:pPr>
      <w:r w:rsidRPr="000569A2">
        <w:rPr>
          <w:rFonts w:ascii="Arial" w:hAnsi="Arial" w:cs="Arial"/>
          <w:color w:val="000000" w:themeColor="text1"/>
        </w:rPr>
        <w:t>Po rozpatrzeniu ofert i ogłoszeniu wyników konkursu, organizator zawrze z wyłonionymi organizacjami umowy o wsparcie lub powierzenie realizacji zadania publicznego.</w:t>
      </w:r>
    </w:p>
    <w:p w14:paraId="7ED63568" w14:textId="31C10249" w:rsidR="00556376" w:rsidRPr="000569A2" w:rsidRDefault="00556376" w:rsidP="00AE06A9">
      <w:pPr>
        <w:numPr>
          <w:ilvl w:val="0"/>
          <w:numId w:val="21"/>
        </w:numPr>
        <w:spacing w:after="0" w:line="276" w:lineRule="auto"/>
        <w:ind w:left="567" w:hanging="283"/>
        <w:rPr>
          <w:rFonts w:ascii="Arial" w:hAnsi="Arial" w:cs="Arial"/>
          <w:color w:val="000000" w:themeColor="text1"/>
        </w:rPr>
      </w:pPr>
      <w:r w:rsidRPr="000569A2">
        <w:rPr>
          <w:rFonts w:ascii="Arial" w:hAnsi="Arial" w:cs="Arial"/>
          <w:color w:val="000000" w:themeColor="text1"/>
        </w:rPr>
        <w:t>Podmioty, które otrzymają dotację na realizację zadania, są zobowiązane zamieścić w</w:t>
      </w:r>
      <w:r w:rsidR="00BA649E" w:rsidRPr="000569A2">
        <w:rPr>
          <w:rFonts w:ascii="Arial" w:hAnsi="Arial" w:cs="Arial"/>
          <w:color w:val="000000" w:themeColor="text1"/>
        </w:rPr>
        <w:t xml:space="preserve"> </w:t>
      </w:r>
      <w:r w:rsidRPr="000569A2">
        <w:rPr>
          <w:rFonts w:ascii="Arial" w:hAnsi="Arial" w:cs="Arial"/>
          <w:color w:val="000000" w:themeColor="text1"/>
        </w:rPr>
        <w:t>sposób czytelny i widoczny informację o fakcie dofinansowania realizacji zadania przez Gminę Kobylnica.</w:t>
      </w:r>
    </w:p>
    <w:p w14:paraId="7ACBCC57" w14:textId="77777777" w:rsidR="00556376" w:rsidRPr="000569A2" w:rsidRDefault="00556376" w:rsidP="00AE06A9">
      <w:pPr>
        <w:numPr>
          <w:ilvl w:val="0"/>
          <w:numId w:val="21"/>
        </w:numPr>
        <w:spacing w:after="0" w:line="276" w:lineRule="auto"/>
        <w:ind w:left="567" w:hanging="283"/>
        <w:rPr>
          <w:rFonts w:ascii="Arial" w:hAnsi="Arial" w:cs="Arial"/>
          <w:color w:val="000000" w:themeColor="text1"/>
        </w:rPr>
      </w:pPr>
      <w:r w:rsidRPr="000569A2">
        <w:rPr>
          <w:rFonts w:ascii="Arial" w:hAnsi="Arial" w:cs="Arial"/>
          <w:color w:val="000000" w:themeColor="text1"/>
        </w:rPr>
        <w:t>Wyniki konkursu zostaną ogłoszone w terminie 30 dni od dnia zakończenia naboru ofert na stronie Urzędu Gminy Kobylnica, w Biuletynie Informacji Publicznej oraz na tablicy ogłoszeń w Urzędzie Gminy Kobylnica.</w:t>
      </w:r>
    </w:p>
    <w:bookmarkEnd w:id="2"/>
    <w:p w14:paraId="776B25A8" w14:textId="77777777" w:rsidR="00556376" w:rsidRPr="000569A2" w:rsidRDefault="00556376" w:rsidP="00AE06A9">
      <w:pPr>
        <w:pStyle w:val="Nagwek1"/>
        <w:numPr>
          <w:ilvl w:val="0"/>
          <w:numId w:val="28"/>
        </w:numPr>
        <w:spacing w:before="240" w:line="276" w:lineRule="auto"/>
        <w:ind w:left="284" w:hanging="284"/>
        <w:rPr>
          <w:rFonts w:ascii="Arial" w:hAnsi="Arial" w:cs="Arial"/>
          <w:color w:val="000000" w:themeColor="text1"/>
          <w:sz w:val="22"/>
          <w:szCs w:val="22"/>
        </w:rPr>
      </w:pPr>
      <w:r w:rsidRPr="000569A2">
        <w:rPr>
          <w:rFonts w:ascii="Arial" w:hAnsi="Arial" w:cs="Arial"/>
          <w:color w:val="000000" w:themeColor="text1"/>
          <w:sz w:val="22"/>
          <w:szCs w:val="22"/>
        </w:rPr>
        <w:t>Wysokość środków przeznaczonych i przekazanych na realizację zadań w latach poprzednich</w:t>
      </w:r>
    </w:p>
    <w:p w14:paraId="17C61B91" w14:textId="5C4259E2" w:rsidR="00556376" w:rsidRPr="000569A2" w:rsidRDefault="00556376" w:rsidP="00AE06A9">
      <w:pPr>
        <w:spacing w:before="120" w:after="120" w:line="276" w:lineRule="auto"/>
        <w:rPr>
          <w:rFonts w:ascii="Arial" w:eastAsia="Times New Roman" w:hAnsi="Arial" w:cs="Arial"/>
          <w:color w:val="000000" w:themeColor="text1"/>
          <w:lang w:eastAsia="pl-PL"/>
        </w:rPr>
      </w:pPr>
      <w:bookmarkStart w:id="3" w:name="_Hlk90372147"/>
      <w:r w:rsidRPr="000569A2">
        <w:rPr>
          <w:rFonts w:ascii="Arial" w:eastAsia="Calibri" w:hAnsi="Arial" w:cs="Arial"/>
          <w:color w:val="000000" w:themeColor="text1"/>
        </w:rPr>
        <w:t>W 2021 roku – 376</w:t>
      </w:r>
      <w:r w:rsidR="00565C75" w:rsidRPr="000569A2">
        <w:rPr>
          <w:rFonts w:ascii="Arial" w:eastAsia="Calibri" w:hAnsi="Arial" w:cs="Arial"/>
          <w:color w:val="000000" w:themeColor="text1"/>
        </w:rPr>
        <w:t>.</w:t>
      </w:r>
      <w:r w:rsidRPr="000569A2">
        <w:rPr>
          <w:rFonts w:ascii="Arial" w:eastAsia="Calibri" w:hAnsi="Arial" w:cs="Arial"/>
          <w:color w:val="000000" w:themeColor="text1"/>
        </w:rPr>
        <w:t>420,00</w:t>
      </w:r>
      <w:r w:rsidRPr="000569A2">
        <w:rPr>
          <w:rFonts w:ascii="Arial" w:eastAsia="Times New Roman" w:hAnsi="Arial" w:cs="Arial"/>
          <w:color w:val="000000" w:themeColor="text1"/>
          <w:lang w:eastAsia="pl-PL"/>
        </w:rPr>
        <w:t xml:space="preserve"> (słownie</w:t>
      </w:r>
      <w:r w:rsidR="004A482A" w:rsidRPr="000569A2">
        <w:rPr>
          <w:rFonts w:ascii="Arial" w:eastAsia="Times New Roman" w:hAnsi="Arial" w:cs="Arial"/>
          <w:color w:val="000000" w:themeColor="text1"/>
          <w:lang w:eastAsia="pl-PL"/>
        </w:rPr>
        <w:t>:</w:t>
      </w:r>
      <w:r w:rsidRPr="000569A2">
        <w:rPr>
          <w:rFonts w:ascii="Arial" w:eastAsia="Times New Roman" w:hAnsi="Arial" w:cs="Arial"/>
          <w:color w:val="000000" w:themeColor="text1"/>
          <w:lang w:eastAsia="pl-PL"/>
        </w:rPr>
        <w:t xml:space="preserve"> trzysta siedemdziesiąt sześć tysięcy czterysta dwadzieścia złotych 00/100)</w:t>
      </w:r>
      <w:bookmarkEnd w:id="3"/>
      <w:r w:rsidR="00565C75" w:rsidRPr="000569A2">
        <w:rPr>
          <w:rFonts w:ascii="Arial" w:eastAsia="Times New Roman" w:hAnsi="Arial" w:cs="Arial"/>
          <w:color w:val="000000" w:themeColor="text1"/>
          <w:lang w:eastAsia="pl-PL"/>
        </w:rPr>
        <w:t>.</w:t>
      </w:r>
    </w:p>
    <w:p w14:paraId="261C5A00" w14:textId="77777777" w:rsidR="00556376" w:rsidRPr="000569A2" w:rsidRDefault="00556376" w:rsidP="00AE06A9">
      <w:pPr>
        <w:spacing w:before="120" w:after="120" w:line="276" w:lineRule="auto"/>
        <w:rPr>
          <w:rFonts w:ascii="Arial" w:eastAsia="Times New Roman" w:hAnsi="Arial" w:cs="Arial"/>
          <w:color w:val="000000" w:themeColor="text1"/>
          <w:lang w:eastAsia="pl-PL"/>
        </w:rPr>
      </w:pPr>
      <w:r w:rsidRPr="000569A2">
        <w:rPr>
          <w:rFonts w:ascii="Arial" w:eastAsia="Times New Roman" w:hAnsi="Arial" w:cs="Arial"/>
          <w:color w:val="000000" w:themeColor="text1"/>
          <w:lang w:eastAsia="pl-PL"/>
        </w:rPr>
        <w:t>W 2022 roku – 425.500,00 zł (słownie: czterysta dwadzieścia pięć tysięcy pięćset złotych</w:t>
      </w:r>
      <w:r w:rsidR="004A482A" w:rsidRPr="000569A2">
        <w:rPr>
          <w:rFonts w:ascii="Arial" w:eastAsia="Times New Roman" w:hAnsi="Arial" w:cs="Arial"/>
          <w:color w:val="000000" w:themeColor="text1"/>
          <w:lang w:eastAsia="pl-PL"/>
        </w:rPr>
        <w:t xml:space="preserve"> 00/100</w:t>
      </w:r>
      <w:r w:rsidRPr="000569A2">
        <w:rPr>
          <w:rFonts w:ascii="Arial" w:eastAsia="Times New Roman" w:hAnsi="Arial" w:cs="Arial"/>
          <w:color w:val="000000" w:themeColor="text1"/>
          <w:lang w:eastAsia="pl-PL"/>
        </w:rPr>
        <w:t>).</w:t>
      </w:r>
    </w:p>
    <w:p w14:paraId="49BCAC98" w14:textId="54818076" w:rsidR="00B551E3" w:rsidRPr="000569A2" w:rsidRDefault="00565C75" w:rsidP="00AE06A9">
      <w:pPr>
        <w:spacing w:before="120" w:after="120" w:line="276" w:lineRule="auto"/>
        <w:rPr>
          <w:rFonts w:ascii="Arial" w:eastAsia="Times New Roman" w:hAnsi="Arial" w:cs="Arial"/>
          <w:color w:val="000000" w:themeColor="text1"/>
          <w:lang w:eastAsia="pl-PL"/>
        </w:rPr>
      </w:pPr>
      <w:r w:rsidRPr="000569A2">
        <w:rPr>
          <w:rFonts w:ascii="Arial" w:eastAsia="Times New Roman" w:hAnsi="Arial" w:cs="Arial"/>
          <w:color w:val="000000" w:themeColor="text1"/>
          <w:lang w:eastAsia="pl-PL"/>
        </w:rPr>
        <w:t xml:space="preserve">W 2023 roku – 436.000,00 zł (słownie: czterysta trzydzieści sześć tysięcy złotych 00/100).  </w:t>
      </w:r>
    </w:p>
    <w:sectPr w:rsidR="00B551E3" w:rsidRPr="000569A2" w:rsidSect="00D24B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A1C2E" w14:textId="77777777" w:rsidR="00793784" w:rsidRDefault="00793784" w:rsidP="004A482A">
      <w:pPr>
        <w:spacing w:after="0" w:line="240" w:lineRule="auto"/>
      </w:pPr>
      <w:r>
        <w:separator/>
      </w:r>
    </w:p>
  </w:endnote>
  <w:endnote w:type="continuationSeparator" w:id="0">
    <w:p w14:paraId="0761B292" w14:textId="77777777" w:rsidR="00793784" w:rsidRDefault="00793784" w:rsidP="004A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103C" w14:textId="77777777" w:rsidR="00793784" w:rsidRDefault="00793784" w:rsidP="004A482A">
      <w:pPr>
        <w:spacing w:after="0" w:line="240" w:lineRule="auto"/>
      </w:pPr>
      <w:r>
        <w:separator/>
      </w:r>
    </w:p>
  </w:footnote>
  <w:footnote w:type="continuationSeparator" w:id="0">
    <w:p w14:paraId="46AF3CC5" w14:textId="77777777" w:rsidR="00793784" w:rsidRDefault="00793784" w:rsidP="004A4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D2B2" w14:textId="77777777" w:rsidR="0057787C" w:rsidRPr="004A482A" w:rsidRDefault="0057787C" w:rsidP="004A482A">
    <w:pPr>
      <w:pStyle w:val="Nagwek"/>
      <w:jc w:val="right"/>
      <w:rPr>
        <w:rFonts w:ascii="Arial" w:hAnsi="Arial" w:cs="Arial"/>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C83"/>
    <w:multiLevelType w:val="hybridMultilevel"/>
    <w:tmpl w:val="DBDE5D54"/>
    <w:lvl w:ilvl="0" w:tplc="04150001">
      <w:start w:val="1"/>
      <w:numFmt w:val="bullet"/>
      <w:lvlText w:val=""/>
      <w:lvlJc w:val="left"/>
      <w:pPr>
        <w:ind w:left="1140" w:hanging="360"/>
      </w:pPr>
      <w:rPr>
        <w:rFonts w:ascii="Symbol" w:hAnsi="Symbol" w:hint="default"/>
        <w:b w:val="0"/>
        <w:bCs w:val="0"/>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B573F22"/>
    <w:multiLevelType w:val="hybridMultilevel"/>
    <w:tmpl w:val="EABAA550"/>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D974DA"/>
    <w:multiLevelType w:val="hybridMultilevel"/>
    <w:tmpl w:val="34FC38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C606B"/>
    <w:multiLevelType w:val="hybridMultilevel"/>
    <w:tmpl w:val="7F0458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6215C"/>
    <w:multiLevelType w:val="hybridMultilevel"/>
    <w:tmpl w:val="E0C6964E"/>
    <w:lvl w:ilvl="0" w:tplc="4CC20EA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3C57ED"/>
    <w:multiLevelType w:val="hybridMultilevel"/>
    <w:tmpl w:val="B93E268E"/>
    <w:lvl w:ilvl="0" w:tplc="D8FE070A">
      <w:start w:val="8"/>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E0108E"/>
    <w:multiLevelType w:val="hybridMultilevel"/>
    <w:tmpl w:val="D9B48914"/>
    <w:lvl w:ilvl="0" w:tplc="041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C8057B"/>
    <w:multiLevelType w:val="hybridMultilevel"/>
    <w:tmpl w:val="BB26218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F17DCD"/>
    <w:multiLevelType w:val="hybridMultilevel"/>
    <w:tmpl w:val="D6CE5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ED255B"/>
    <w:multiLevelType w:val="hybridMultilevel"/>
    <w:tmpl w:val="B7E08A66"/>
    <w:lvl w:ilvl="0" w:tplc="82AC8D5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F83366"/>
    <w:multiLevelType w:val="hybridMultilevel"/>
    <w:tmpl w:val="1FAEA3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BB0138"/>
    <w:multiLevelType w:val="hybridMultilevel"/>
    <w:tmpl w:val="27EC0BC0"/>
    <w:lvl w:ilvl="0" w:tplc="04150011">
      <w:start w:val="1"/>
      <w:numFmt w:val="decimal"/>
      <w:lvlText w:val="%1)"/>
      <w:lvlJc w:val="left"/>
      <w:pPr>
        <w:ind w:left="720" w:hanging="360"/>
      </w:pPr>
    </w:lvl>
    <w:lvl w:ilvl="1" w:tplc="27960FF6">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7E27E67"/>
    <w:multiLevelType w:val="hybridMultilevel"/>
    <w:tmpl w:val="27E27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16" w15:restartNumberingAfterBreak="0">
    <w:nsid w:val="53B76A9F"/>
    <w:multiLevelType w:val="hybridMultilevel"/>
    <w:tmpl w:val="BBC02AE4"/>
    <w:lvl w:ilvl="0" w:tplc="92402A44">
      <w:start w:val="1"/>
      <w:numFmt w:val="decimal"/>
      <w:lvlText w:val="%1."/>
      <w:lvlJc w:val="left"/>
      <w:pPr>
        <w:ind w:left="720" w:hanging="360"/>
      </w:pPr>
      <w:rPr>
        <w:rFonts w:hint="default"/>
        <w:b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6E79EE"/>
    <w:multiLevelType w:val="hybridMultilevel"/>
    <w:tmpl w:val="FDA0A5C0"/>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78371E"/>
    <w:multiLevelType w:val="hybridMultilevel"/>
    <w:tmpl w:val="54B408D6"/>
    <w:lvl w:ilvl="0" w:tplc="E97E1F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269295B"/>
    <w:multiLevelType w:val="hybridMultilevel"/>
    <w:tmpl w:val="77FC9348"/>
    <w:lvl w:ilvl="0" w:tplc="DDDAAF3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BA3591"/>
    <w:multiLevelType w:val="hybridMultilevel"/>
    <w:tmpl w:val="547202D0"/>
    <w:lvl w:ilvl="0" w:tplc="5668367C">
      <w:start w:val="3"/>
      <w:numFmt w:val="upperRoman"/>
      <w:lvlText w:val="%1."/>
      <w:lvlJc w:val="right"/>
      <w:pPr>
        <w:ind w:left="3479"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A96674"/>
    <w:multiLevelType w:val="hybridMultilevel"/>
    <w:tmpl w:val="78443E9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75DC5AAE"/>
    <w:multiLevelType w:val="hybridMultilevel"/>
    <w:tmpl w:val="498E2188"/>
    <w:lvl w:ilvl="0" w:tplc="D2941FF2">
      <w:start w:val="1"/>
      <w:numFmt w:val="upperRoman"/>
      <w:lvlText w:val="%1."/>
      <w:lvlJc w:val="right"/>
      <w:pPr>
        <w:ind w:left="3479"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213206"/>
    <w:multiLevelType w:val="hybridMultilevel"/>
    <w:tmpl w:val="AE1ACCA6"/>
    <w:lvl w:ilvl="0" w:tplc="B1C8DC42">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FE243F"/>
    <w:multiLevelType w:val="hybridMultilevel"/>
    <w:tmpl w:val="8A8EEBAC"/>
    <w:lvl w:ilvl="0" w:tplc="7A78BB5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025C66"/>
    <w:multiLevelType w:val="hybridMultilevel"/>
    <w:tmpl w:val="DCD443EA"/>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7"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621874"/>
    <w:multiLevelType w:val="hybridMultilevel"/>
    <w:tmpl w:val="96FE18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A31999"/>
    <w:multiLevelType w:val="hybridMultilevel"/>
    <w:tmpl w:val="2C0AD722"/>
    <w:lvl w:ilvl="0" w:tplc="C0C60672">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93363164">
    <w:abstractNumId w:val="23"/>
  </w:num>
  <w:num w:numId="2" w16cid:durableId="831989970">
    <w:abstractNumId w:val="4"/>
  </w:num>
  <w:num w:numId="3" w16cid:durableId="1392773039">
    <w:abstractNumId w:val="0"/>
  </w:num>
  <w:num w:numId="4" w16cid:durableId="1097599154">
    <w:abstractNumId w:val="12"/>
  </w:num>
  <w:num w:numId="5" w16cid:durableId="1321346584">
    <w:abstractNumId w:val="3"/>
  </w:num>
  <w:num w:numId="6" w16cid:durableId="1356494648">
    <w:abstractNumId w:val="22"/>
  </w:num>
  <w:num w:numId="7" w16cid:durableId="582643221">
    <w:abstractNumId w:val="18"/>
  </w:num>
  <w:num w:numId="8" w16cid:durableId="637295588">
    <w:abstractNumId w:val="26"/>
  </w:num>
  <w:num w:numId="9" w16cid:durableId="1023632313">
    <w:abstractNumId w:val="29"/>
  </w:num>
  <w:num w:numId="10" w16cid:durableId="3629433">
    <w:abstractNumId w:val="17"/>
  </w:num>
  <w:num w:numId="11" w16cid:durableId="526987978">
    <w:abstractNumId w:val="8"/>
  </w:num>
  <w:num w:numId="12" w16cid:durableId="826047120">
    <w:abstractNumId w:val="27"/>
  </w:num>
  <w:num w:numId="13" w16cid:durableId="1175535159">
    <w:abstractNumId w:val="15"/>
  </w:num>
  <w:num w:numId="14" w16cid:durableId="147483039">
    <w:abstractNumId w:val="1"/>
  </w:num>
  <w:num w:numId="15" w16cid:durableId="686756985">
    <w:abstractNumId w:val="2"/>
  </w:num>
  <w:num w:numId="16" w16cid:durableId="696733361">
    <w:abstractNumId w:val="9"/>
  </w:num>
  <w:num w:numId="17" w16cid:durableId="664940103">
    <w:abstractNumId w:val="14"/>
  </w:num>
  <w:num w:numId="18" w16cid:durableId="20149169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34375663">
    <w:abstractNumId w:val="13"/>
  </w:num>
  <w:num w:numId="20" w16cid:durableId="1279604445">
    <w:abstractNumId w:val="16"/>
  </w:num>
  <w:num w:numId="21" w16cid:durableId="233200624">
    <w:abstractNumId w:val="19"/>
  </w:num>
  <w:num w:numId="22" w16cid:durableId="1526482777">
    <w:abstractNumId w:val="21"/>
  </w:num>
  <w:num w:numId="23" w16cid:durableId="116023285">
    <w:abstractNumId w:val="28"/>
  </w:num>
  <w:num w:numId="24" w16cid:durableId="1600411449">
    <w:abstractNumId w:val="25"/>
  </w:num>
  <w:num w:numId="25" w16cid:durableId="86194744">
    <w:abstractNumId w:val="10"/>
  </w:num>
  <w:num w:numId="26" w16cid:durableId="1181116585">
    <w:abstractNumId w:val="24"/>
  </w:num>
  <w:num w:numId="27" w16cid:durableId="1580480446">
    <w:abstractNumId w:val="7"/>
  </w:num>
  <w:num w:numId="28" w16cid:durableId="1178931449">
    <w:abstractNumId w:val="20"/>
  </w:num>
  <w:num w:numId="29" w16cid:durableId="642002673">
    <w:abstractNumId w:val="11"/>
  </w:num>
  <w:num w:numId="30" w16cid:durableId="9728261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2708204">
    <w:abstractNumId w:val="6"/>
  </w:num>
  <w:num w:numId="32" w16cid:durableId="1789739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E3"/>
    <w:rsid w:val="000569A2"/>
    <w:rsid w:val="000A2503"/>
    <w:rsid w:val="000D1025"/>
    <w:rsid w:val="0018714B"/>
    <w:rsid w:val="00187EDC"/>
    <w:rsid w:val="001E0781"/>
    <w:rsid w:val="001E43FA"/>
    <w:rsid w:val="0021295D"/>
    <w:rsid w:val="002526A2"/>
    <w:rsid w:val="00283854"/>
    <w:rsid w:val="00292A14"/>
    <w:rsid w:val="002A26E5"/>
    <w:rsid w:val="0031716D"/>
    <w:rsid w:val="003A6272"/>
    <w:rsid w:val="003B401C"/>
    <w:rsid w:val="003C7018"/>
    <w:rsid w:val="003E64E9"/>
    <w:rsid w:val="003F175A"/>
    <w:rsid w:val="00407885"/>
    <w:rsid w:val="00430735"/>
    <w:rsid w:val="0044051B"/>
    <w:rsid w:val="00447C8A"/>
    <w:rsid w:val="00492B1F"/>
    <w:rsid w:val="004A482A"/>
    <w:rsid w:val="004F157F"/>
    <w:rsid w:val="00503CAF"/>
    <w:rsid w:val="00504618"/>
    <w:rsid w:val="00524D91"/>
    <w:rsid w:val="005275CB"/>
    <w:rsid w:val="00556376"/>
    <w:rsid w:val="00565C75"/>
    <w:rsid w:val="0057787C"/>
    <w:rsid w:val="00591672"/>
    <w:rsid w:val="00593AE4"/>
    <w:rsid w:val="005D1958"/>
    <w:rsid w:val="005D721C"/>
    <w:rsid w:val="005E2E6E"/>
    <w:rsid w:val="00683162"/>
    <w:rsid w:val="00685CE2"/>
    <w:rsid w:val="006D0942"/>
    <w:rsid w:val="00711120"/>
    <w:rsid w:val="007120C9"/>
    <w:rsid w:val="00737887"/>
    <w:rsid w:val="007520AA"/>
    <w:rsid w:val="00761512"/>
    <w:rsid w:val="00766AD2"/>
    <w:rsid w:val="00793784"/>
    <w:rsid w:val="007C4B88"/>
    <w:rsid w:val="00802862"/>
    <w:rsid w:val="00804B68"/>
    <w:rsid w:val="00826952"/>
    <w:rsid w:val="008361AC"/>
    <w:rsid w:val="00852E0C"/>
    <w:rsid w:val="00862BE6"/>
    <w:rsid w:val="00886C81"/>
    <w:rsid w:val="008A0587"/>
    <w:rsid w:val="008B003C"/>
    <w:rsid w:val="008B5EB6"/>
    <w:rsid w:val="008C64B4"/>
    <w:rsid w:val="008D08AD"/>
    <w:rsid w:val="008D199C"/>
    <w:rsid w:val="009B6143"/>
    <w:rsid w:val="009F7FDB"/>
    <w:rsid w:val="00A02556"/>
    <w:rsid w:val="00A20470"/>
    <w:rsid w:val="00A45FAA"/>
    <w:rsid w:val="00A5101E"/>
    <w:rsid w:val="00A62C09"/>
    <w:rsid w:val="00A758F6"/>
    <w:rsid w:val="00A76F5C"/>
    <w:rsid w:val="00A96B5C"/>
    <w:rsid w:val="00A97C04"/>
    <w:rsid w:val="00AD3E45"/>
    <w:rsid w:val="00AD6ADF"/>
    <w:rsid w:val="00AE06A9"/>
    <w:rsid w:val="00B071D6"/>
    <w:rsid w:val="00B551E3"/>
    <w:rsid w:val="00B55A1B"/>
    <w:rsid w:val="00B70643"/>
    <w:rsid w:val="00B7504F"/>
    <w:rsid w:val="00B97C05"/>
    <w:rsid w:val="00BA649E"/>
    <w:rsid w:val="00C15C00"/>
    <w:rsid w:val="00C25BCE"/>
    <w:rsid w:val="00C77A50"/>
    <w:rsid w:val="00CA638D"/>
    <w:rsid w:val="00CA6D5D"/>
    <w:rsid w:val="00CB002B"/>
    <w:rsid w:val="00CE6EE5"/>
    <w:rsid w:val="00CF533A"/>
    <w:rsid w:val="00D05FA0"/>
    <w:rsid w:val="00D24B4F"/>
    <w:rsid w:val="00D40A5C"/>
    <w:rsid w:val="00D812D7"/>
    <w:rsid w:val="00D86324"/>
    <w:rsid w:val="00DB1DE0"/>
    <w:rsid w:val="00DB3333"/>
    <w:rsid w:val="00E3262F"/>
    <w:rsid w:val="00E727F1"/>
    <w:rsid w:val="00E958CD"/>
    <w:rsid w:val="00ED047B"/>
    <w:rsid w:val="00ED2B1D"/>
    <w:rsid w:val="00F246A9"/>
    <w:rsid w:val="00F66367"/>
    <w:rsid w:val="00F74EE8"/>
    <w:rsid w:val="00FD5BD9"/>
    <w:rsid w:val="00FF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80F5"/>
  <w15:chartTrackingRefBased/>
  <w15:docId w15:val="{AF3700A8-D209-4925-9D60-26ED94EA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E3"/>
  </w:style>
  <w:style w:type="paragraph" w:styleId="Nagwek1">
    <w:name w:val="heading 1"/>
    <w:basedOn w:val="Normalny"/>
    <w:next w:val="Normalny"/>
    <w:link w:val="Nagwek1Znak"/>
    <w:qFormat/>
    <w:rsid w:val="00B551E3"/>
    <w:pPr>
      <w:keepNext/>
      <w:spacing w:after="0" w:line="240" w:lineRule="auto"/>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551E3"/>
    <w:rPr>
      <w:rFonts w:ascii="Times New Roman" w:eastAsia="Times New Roman" w:hAnsi="Times New Roman" w:cs="Times New Roman"/>
      <w:b/>
      <w:bCs/>
      <w:sz w:val="24"/>
      <w:szCs w:val="24"/>
    </w:rPr>
  </w:style>
  <w:style w:type="paragraph" w:styleId="Akapitzlist">
    <w:name w:val="List Paragraph"/>
    <w:basedOn w:val="Normalny"/>
    <w:uiPriority w:val="34"/>
    <w:qFormat/>
    <w:rsid w:val="00B551E3"/>
    <w:pPr>
      <w:ind w:left="720"/>
      <w:contextualSpacing/>
    </w:pPr>
  </w:style>
  <w:style w:type="character" w:styleId="Pogrubienie">
    <w:name w:val="Strong"/>
    <w:basedOn w:val="Domylnaczcionkaakapitu"/>
    <w:uiPriority w:val="22"/>
    <w:qFormat/>
    <w:rsid w:val="00B551E3"/>
    <w:rPr>
      <w:b/>
      <w:bCs/>
    </w:rPr>
  </w:style>
  <w:style w:type="table" w:styleId="Tabela-Siatka">
    <w:name w:val="Table Grid"/>
    <w:basedOn w:val="Standardowy"/>
    <w:uiPriority w:val="39"/>
    <w:rsid w:val="0086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A48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482A"/>
  </w:style>
  <w:style w:type="paragraph" w:styleId="Stopka">
    <w:name w:val="footer"/>
    <w:basedOn w:val="Normalny"/>
    <w:link w:val="StopkaZnak"/>
    <w:uiPriority w:val="99"/>
    <w:unhideWhenUsed/>
    <w:rsid w:val="004A48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49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Pages>7</Pages>
  <Words>2883</Words>
  <Characters>17301</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Ogłoszenie otwartego konkursu ofert</vt:lpstr>
    </vt:vector>
  </TitlesOfParts>
  <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otwartego konkursu ofert</dc:title>
  <dc:subject/>
  <dc:creator>Magdalena Ptak</dc:creator>
  <cp:keywords>konkurs, ogłoszenie</cp:keywords>
  <dc:description/>
  <cp:lastModifiedBy>Radosław Sawicki</cp:lastModifiedBy>
  <cp:revision>34</cp:revision>
  <cp:lastPrinted>2023-12-12T12:40:00Z</cp:lastPrinted>
  <dcterms:created xsi:type="dcterms:W3CDTF">2023-09-07T09:23:00Z</dcterms:created>
  <dcterms:modified xsi:type="dcterms:W3CDTF">2023-12-18T10:21:00Z</dcterms:modified>
</cp:coreProperties>
</file>