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B8A9" w14:textId="0A436AE8" w:rsidR="00496DB1" w:rsidRPr="00496DB1" w:rsidRDefault="00496DB1" w:rsidP="00496DB1">
      <w:pPr>
        <w:spacing w:line="360" w:lineRule="auto"/>
        <w:ind w:firstLine="4820"/>
        <w:jc w:val="right"/>
        <w:rPr>
          <w:rFonts w:ascii="Arial" w:hAnsi="Arial" w:cs="Arial"/>
          <w:bCs/>
          <w:color w:val="1C1C1C"/>
          <w:sz w:val="22"/>
          <w:szCs w:val="22"/>
        </w:rPr>
      </w:pPr>
      <w:r w:rsidRPr="00496DB1">
        <w:rPr>
          <w:rFonts w:ascii="Arial" w:hAnsi="Arial" w:cs="Arial"/>
          <w:bCs/>
          <w:color w:val="1C1C1C"/>
          <w:sz w:val="22"/>
          <w:szCs w:val="22"/>
        </w:rPr>
        <w:t>Załącznik Nr 1 do Zarządzenia Nr 39/2024</w:t>
      </w:r>
      <w:r w:rsidRPr="00496DB1">
        <w:rPr>
          <w:rFonts w:ascii="Arial" w:hAnsi="Arial" w:cs="Arial"/>
          <w:bCs/>
          <w:color w:val="1C1C1C"/>
          <w:sz w:val="22"/>
          <w:szCs w:val="22"/>
        </w:rPr>
        <w:br/>
      </w:r>
      <w:r w:rsidRPr="00496DB1">
        <w:rPr>
          <w:rFonts w:ascii="Arial" w:hAnsi="Arial" w:cs="Arial"/>
          <w:bCs/>
          <w:sz w:val="22"/>
          <w:szCs w:val="22"/>
        </w:rPr>
        <w:t>Wójta Gminy Kobylnica</w:t>
      </w:r>
      <w:r w:rsidRPr="00496DB1">
        <w:rPr>
          <w:rFonts w:ascii="Arial" w:hAnsi="Arial" w:cs="Arial"/>
          <w:bCs/>
          <w:sz w:val="22"/>
          <w:szCs w:val="22"/>
        </w:rPr>
        <w:br/>
      </w:r>
      <w:r w:rsidRPr="00496DB1">
        <w:rPr>
          <w:rFonts w:ascii="Arial" w:hAnsi="Arial" w:cs="Arial"/>
          <w:bCs/>
          <w:sz w:val="22"/>
          <w:szCs w:val="22"/>
        </w:rPr>
        <w:t>z dnia 26 stycznia 2024 r.</w:t>
      </w:r>
    </w:p>
    <w:p w14:paraId="587002FC" w14:textId="77777777" w:rsidR="00496DB1" w:rsidRPr="00496DB1" w:rsidRDefault="00496DB1" w:rsidP="00496DB1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6DB1">
        <w:rPr>
          <w:rFonts w:ascii="Arial" w:eastAsia="Times New Roman" w:hAnsi="Arial" w:cs="Arial"/>
          <w:b/>
          <w:bCs/>
          <w:color w:val="000000" w:themeColor="text1"/>
          <w:kern w:val="1"/>
          <w:sz w:val="22"/>
          <w:szCs w:val="22"/>
        </w:rPr>
        <w:t xml:space="preserve">Harmonogram </w:t>
      </w:r>
      <w:r w:rsidRPr="00496DB1">
        <w:rPr>
          <w:rFonts w:ascii="Arial" w:hAnsi="Arial" w:cs="Arial"/>
          <w:b/>
          <w:bCs/>
          <w:color w:val="000000" w:themeColor="text1"/>
          <w:sz w:val="22"/>
          <w:szCs w:val="22"/>
        </w:rPr>
        <w:t>czynności w postępowaniu rekrutacyjnym oraz w postępowaniu uzupełniającym na rok szkolny 2024/2025 do oddziałów przedszkolnych w szkołach podstawowych, dla których organem prowadzącym jest Gmina Kobylnica.</w:t>
      </w:r>
    </w:p>
    <w:tbl>
      <w:tblPr>
        <w:tblW w:w="5456" w:type="pct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360"/>
        <w:gridCol w:w="1971"/>
        <w:gridCol w:w="1971"/>
      </w:tblGrid>
      <w:tr w:rsidR="00496DB1" w:rsidRPr="00150A20" w14:paraId="4FB5065C" w14:textId="77777777" w:rsidTr="00072F10">
        <w:trPr>
          <w:trHeight w:val="1191"/>
        </w:trPr>
        <w:tc>
          <w:tcPr>
            <w:tcW w:w="286" w:type="pct"/>
            <w:vAlign w:val="center"/>
          </w:tcPr>
          <w:p w14:paraId="5C2F6459" w14:textId="77777777" w:rsidR="00496DB1" w:rsidRPr="00150A20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716" w:type="pct"/>
            <w:vAlign w:val="center"/>
          </w:tcPr>
          <w:p w14:paraId="21298C44" w14:textId="77777777" w:rsidR="00496DB1" w:rsidRPr="00150A20" w:rsidRDefault="00496DB1" w:rsidP="00072F10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Postępowanie rekrutacyjne</w:t>
            </w:r>
          </w:p>
        </w:tc>
        <w:tc>
          <w:tcPr>
            <w:tcW w:w="999" w:type="pct"/>
            <w:vAlign w:val="center"/>
          </w:tcPr>
          <w:p w14:paraId="51F6CFB0" w14:textId="77777777" w:rsidR="00496DB1" w:rsidRPr="00150A20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Termin</w:t>
            </w:r>
            <w:r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y</w:t>
            </w: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 xml:space="preserve"> – postępowanie rekrutacyjne</w:t>
            </w:r>
          </w:p>
        </w:tc>
        <w:tc>
          <w:tcPr>
            <w:tcW w:w="999" w:type="pct"/>
            <w:vAlign w:val="center"/>
          </w:tcPr>
          <w:p w14:paraId="048A7B9E" w14:textId="77777777" w:rsidR="00496DB1" w:rsidRPr="00150A20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Terminy – postępowanie uzupełniające</w:t>
            </w:r>
          </w:p>
        </w:tc>
      </w:tr>
      <w:tr w:rsidR="00496DB1" w:rsidRPr="00150A20" w14:paraId="4814E1E9" w14:textId="77777777" w:rsidTr="00072F10">
        <w:trPr>
          <w:trHeight w:val="1191"/>
        </w:trPr>
        <w:tc>
          <w:tcPr>
            <w:tcW w:w="286" w:type="pct"/>
            <w:vAlign w:val="center"/>
          </w:tcPr>
          <w:p w14:paraId="6EC1C678" w14:textId="77777777" w:rsidR="00496DB1" w:rsidRPr="00150A20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16" w:type="pct"/>
            <w:vAlign w:val="center"/>
          </w:tcPr>
          <w:p w14:paraId="1AE7DBA3" w14:textId="77777777" w:rsidR="00496DB1" w:rsidRPr="00150A20" w:rsidRDefault="00496DB1" w:rsidP="00072F10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Złożenie deklaracji o kontynuacji wychowania przedszkolnego w kolejnym roku szkolnym</w:t>
            </w:r>
          </w:p>
        </w:tc>
        <w:tc>
          <w:tcPr>
            <w:tcW w:w="999" w:type="pct"/>
            <w:vAlign w:val="center"/>
          </w:tcPr>
          <w:p w14:paraId="4BE1C160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04.03.2024 r.</w:t>
            </w:r>
          </w:p>
          <w:p w14:paraId="2EC44C74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11.03.2024 r.</w:t>
            </w:r>
          </w:p>
        </w:tc>
        <w:tc>
          <w:tcPr>
            <w:tcW w:w="999" w:type="pct"/>
            <w:vAlign w:val="center"/>
          </w:tcPr>
          <w:p w14:paraId="3BB5CA0B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-----------</w:t>
            </w:r>
          </w:p>
        </w:tc>
      </w:tr>
      <w:tr w:rsidR="00496DB1" w:rsidRPr="00150A20" w14:paraId="34B3BB16" w14:textId="77777777" w:rsidTr="00072F10">
        <w:trPr>
          <w:trHeight w:val="1449"/>
        </w:trPr>
        <w:tc>
          <w:tcPr>
            <w:tcW w:w="286" w:type="pct"/>
            <w:vAlign w:val="center"/>
          </w:tcPr>
          <w:p w14:paraId="642B8048" w14:textId="77777777" w:rsidR="00496DB1" w:rsidRPr="00150A20" w:rsidRDefault="00496DB1" w:rsidP="00072F10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16" w:type="pct"/>
            <w:vAlign w:val="center"/>
          </w:tcPr>
          <w:p w14:paraId="73E545C9" w14:textId="77777777" w:rsidR="00496DB1" w:rsidRPr="00150A20" w:rsidRDefault="00496DB1" w:rsidP="00072F10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Składanie wniosków o przyjęcie do </w:t>
            </w:r>
            <w:r w:rsidRPr="00150A20">
              <w:rPr>
                <w:rFonts w:ascii="Arial" w:eastAsia="Times New Roman" w:hAnsi="Arial" w:cs="Arial"/>
                <w:color w:val="00000A"/>
                <w:kern w:val="3"/>
                <w:sz w:val="22"/>
                <w:szCs w:val="22"/>
                <w:lang w:eastAsia="en-US"/>
              </w:rPr>
              <w:t>oddziałów przedszkolnych w szkołach podstawowych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wraz z dokumentami potwierdzającymi spełnianie przez kandydata warunków lub kryteriów rekrutacyjnych</w:t>
            </w:r>
          </w:p>
        </w:tc>
        <w:tc>
          <w:tcPr>
            <w:tcW w:w="999" w:type="pct"/>
            <w:vAlign w:val="center"/>
          </w:tcPr>
          <w:p w14:paraId="3DB324FC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od 12.03.2024 r. </w:t>
            </w:r>
          </w:p>
          <w:p w14:paraId="1C9E9FDB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27.03.2024 r.</w:t>
            </w:r>
          </w:p>
        </w:tc>
        <w:tc>
          <w:tcPr>
            <w:tcW w:w="999" w:type="pct"/>
            <w:vAlign w:val="center"/>
          </w:tcPr>
          <w:p w14:paraId="0C6752E7" w14:textId="77777777" w:rsidR="00496DB1" w:rsidRPr="00F07E2D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od 23.04.2024 r. </w:t>
            </w:r>
          </w:p>
          <w:p w14:paraId="72E42030" w14:textId="77777777" w:rsidR="00496DB1" w:rsidRPr="00F07E2D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do 30.04.2024 r. </w:t>
            </w:r>
          </w:p>
        </w:tc>
      </w:tr>
      <w:tr w:rsidR="00496DB1" w:rsidRPr="00150A20" w14:paraId="05AB2942" w14:textId="77777777" w:rsidTr="00072F10">
        <w:trPr>
          <w:trHeight w:val="2581"/>
        </w:trPr>
        <w:tc>
          <w:tcPr>
            <w:tcW w:w="286" w:type="pct"/>
            <w:vAlign w:val="center"/>
          </w:tcPr>
          <w:p w14:paraId="6E1D1953" w14:textId="77777777" w:rsidR="00496DB1" w:rsidRPr="00150A20" w:rsidRDefault="00496DB1" w:rsidP="00072F10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716" w:type="pct"/>
            <w:vAlign w:val="center"/>
          </w:tcPr>
          <w:p w14:paraId="6D61794A" w14:textId="77777777" w:rsidR="00496DB1" w:rsidRPr="00150A20" w:rsidRDefault="00496DB1" w:rsidP="00072F10">
            <w:pPr>
              <w:widowControl/>
              <w:spacing w:after="200"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Weryfikacja przez komisję rekrutacyjną wniosków o przyjęcie do </w:t>
            </w:r>
            <w:r w:rsidRPr="00150A20">
              <w:rPr>
                <w:rFonts w:ascii="Arial" w:eastAsia="Times New Roman" w:hAnsi="Arial" w:cs="Arial"/>
                <w:color w:val="00000A"/>
                <w:kern w:val="3"/>
                <w:sz w:val="22"/>
                <w:szCs w:val="22"/>
                <w:lang w:eastAsia="en-US"/>
              </w:rPr>
              <w:t>oddziałów przedszkolnych w szkołach podstawowych oraz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dokumentów potwierdzających spełnienie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t.j</w:t>
            </w:r>
            <w:proofErr w:type="spellEnd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. Dz.U. z 202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r. poz. 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900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z późn. zm.)</w:t>
            </w:r>
          </w:p>
        </w:tc>
        <w:tc>
          <w:tcPr>
            <w:tcW w:w="999" w:type="pct"/>
            <w:vAlign w:val="center"/>
          </w:tcPr>
          <w:p w14:paraId="4F76FAB3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02.04.2024 r.</w:t>
            </w:r>
          </w:p>
          <w:p w14:paraId="227C97BF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05.04.202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4</w:t>
            </w: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20D63163" w14:textId="77777777" w:rsidR="00496DB1" w:rsidRPr="00F07E2D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06.05.2024 r.</w:t>
            </w:r>
          </w:p>
          <w:p w14:paraId="543162E1" w14:textId="77777777" w:rsidR="00496DB1" w:rsidRPr="00F07E2D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10.05.2024 r.</w:t>
            </w:r>
          </w:p>
        </w:tc>
      </w:tr>
      <w:tr w:rsidR="00496DB1" w:rsidRPr="00150A20" w14:paraId="3F09E2EC" w14:textId="77777777" w:rsidTr="00072F10">
        <w:trPr>
          <w:trHeight w:val="1116"/>
        </w:trPr>
        <w:tc>
          <w:tcPr>
            <w:tcW w:w="286" w:type="pct"/>
            <w:vAlign w:val="center"/>
          </w:tcPr>
          <w:p w14:paraId="125A8273" w14:textId="77777777" w:rsidR="00496DB1" w:rsidRPr="00150A20" w:rsidRDefault="00496DB1" w:rsidP="00072F10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716" w:type="pct"/>
            <w:vAlign w:val="center"/>
          </w:tcPr>
          <w:p w14:paraId="354B3578" w14:textId="77777777" w:rsidR="00496DB1" w:rsidRPr="00150A20" w:rsidRDefault="00496DB1" w:rsidP="00072F10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999" w:type="pct"/>
            <w:vAlign w:val="center"/>
          </w:tcPr>
          <w:p w14:paraId="214EFF35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08.04.2024 r.</w:t>
            </w:r>
          </w:p>
        </w:tc>
        <w:tc>
          <w:tcPr>
            <w:tcW w:w="999" w:type="pct"/>
            <w:vAlign w:val="center"/>
          </w:tcPr>
          <w:p w14:paraId="6EA15A16" w14:textId="77777777" w:rsidR="00496DB1" w:rsidRPr="00F07E2D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13.05.2024 r.</w:t>
            </w:r>
          </w:p>
        </w:tc>
      </w:tr>
      <w:tr w:rsidR="00496DB1" w:rsidRPr="00150A20" w14:paraId="60CCD852" w14:textId="77777777" w:rsidTr="00072F10">
        <w:trPr>
          <w:trHeight w:val="692"/>
        </w:trPr>
        <w:tc>
          <w:tcPr>
            <w:tcW w:w="286" w:type="pct"/>
            <w:vAlign w:val="center"/>
          </w:tcPr>
          <w:p w14:paraId="795344FB" w14:textId="77777777" w:rsidR="00496DB1" w:rsidRPr="00150A20" w:rsidRDefault="00496DB1" w:rsidP="00072F10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716" w:type="pct"/>
          </w:tcPr>
          <w:p w14:paraId="0A8A5BCE" w14:textId="77777777" w:rsidR="00496DB1" w:rsidRPr="00150A20" w:rsidRDefault="00496DB1" w:rsidP="00072F10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bookmarkStart w:id="0" w:name="_GoBack1"/>
            <w:bookmarkEnd w:id="0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Potwierdzenie przez rodzica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/opiekuna prawnego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kandydata woli przyjęcia w postaci pisemnego oświadczenia</w:t>
            </w:r>
          </w:p>
        </w:tc>
        <w:tc>
          <w:tcPr>
            <w:tcW w:w="999" w:type="pct"/>
            <w:vAlign w:val="center"/>
          </w:tcPr>
          <w:p w14:paraId="78F0A2CF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08.04.2024 r.</w:t>
            </w:r>
          </w:p>
          <w:p w14:paraId="42A2C926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15.04.2024 r.</w:t>
            </w:r>
          </w:p>
        </w:tc>
        <w:tc>
          <w:tcPr>
            <w:tcW w:w="999" w:type="pct"/>
            <w:vAlign w:val="center"/>
          </w:tcPr>
          <w:p w14:paraId="7A0B8AA5" w14:textId="77777777" w:rsidR="00496DB1" w:rsidRPr="00F07E2D" w:rsidRDefault="00496DB1" w:rsidP="00072F10">
            <w:pPr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13.05.2024 r.</w:t>
            </w:r>
          </w:p>
          <w:p w14:paraId="27D2E5F6" w14:textId="77777777" w:rsidR="00496DB1" w:rsidRPr="00F07E2D" w:rsidRDefault="00496DB1" w:rsidP="00072F10">
            <w:pPr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F07E2D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14.05.2024 r.</w:t>
            </w:r>
          </w:p>
        </w:tc>
      </w:tr>
      <w:tr w:rsidR="00496DB1" w:rsidRPr="00150A20" w14:paraId="49EC71FB" w14:textId="77777777" w:rsidTr="00072F10">
        <w:trPr>
          <w:trHeight w:val="688"/>
        </w:trPr>
        <w:tc>
          <w:tcPr>
            <w:tcW w:w="286" w:type="pct"/>
            <w:vAlign w:val="center"/>
          </w:tcPr>
          <w:p w14:paraId="2D93A658" w14:textId="77777777" w:rsidR="00496DB1" w:rsidRPr="00150A20" w:rsidRDefault="00496DB1" w:rsidP="00072F10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716" w:type="pct"/>
            <w:vAlign w:val="center"/>
          </w:tcPr>
          <w:p w14:paraId="14614EAB" w14:textId="77777777" w:rsidR="00496DB1" w:rsidRPr="00150A20" w:rsidRDefault="00496DB1" w:rsidP="00072F10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999" w:type="pct"/>
            <w:vAlign w:val="center"/>
          </w:tcPr>
          <w:p w14:paraId="7413C1A5" w14:textId="77777777" w:rsidR="00496DB1" w:rsidRPr="00436F3B" w:rsidRDefault="00496DB1" w:rsidP="00072F10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436F3B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16.04.2024 r. </w:t>
            </w:r>
          </w:p>
        </w:tc>
        <w:tc>
          <w:tcPr>
            <w:tcW w:w="999" w:type="pct"/>
            <w:vAlign w:val="center"/>
          </w:tcPr>
          <w:p w14:paraId="34F8DABE" w14:textId="77777777" w:rsidR="00496DB1" w:rsidRPr="00F07E2D" w:rsidRDefault="00496DB1" w:rsidP="00072F10">
            <w:pPr>
              <w:widowControl/>
              <w:suppressAutoHyphens w:val="0"/>
              <w:spacing w:after="16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E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15.05.2024 r.</w:t>
            </w:r>
          </w:p>
        </w:tc>
      </w:tr>
    </w:tbl>
    <w:p w14:paraId="2F9D484E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1"/>
    <w:rsid w:val="00496DB1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13ED"/>
  <w15:chartTrackingRefBased/>
  <w15:docId w15:val="{E4178B4B-FB78-4D25-A27F-50421E4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D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6DB1"/>
    <w:pPr>
      <w:widowControl/>
      <w:tabs>
        <w:tab w:val="num" w:pos="360"/>
      </w:tabs>
      <w:spacing w:before="100" w:after="100"/>
      <w:outlineLvl w:val="1"/>
    </w:pPr>
    <w:rPr>
      <w:rFonts w:eastAsia="Times New Roman"/>
      <w:b/>
      <w:bCs/>
      <w:kern w:val="2"/>
      <w:sz w:val="36"/>
      <w:szCs w:val="3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96DB1"/>
    <w:rPr>
      <w:rFonts w:ascii="Times New Roman" w:eastAsia="Times New Roman" w:hAnsi="Times New Roman" w:cs="Times New Roman"/>
      <w:b/>
      <w:bCs/>
      <w:sz w:val="36"/>
      <w:szCs w:val="36"/>
      <w:lang w:val="x-none"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96D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39/2024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2024-01-31T13:01:00Z</dcterms:created>
  <dcterms:modified xsi:type="dcterms:W3CDTF">2024-01-31T13:03:00Z</dcterms:modified>
</cp:coreProperties>
</file>