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860D" w14:textId="77777777" w:rsidR="009D0B13" w:rsidRPr="000E6EA4" w:rsidRDefault="009D0B13" w:rsidP="009D0B13">
      <w:pPr>
        <w:spacing w:after="0" w:line="276" w:lineRule="auto"/>
        <w:jc w:val="right"/>
        <w:rPr>
          <w:rFonts w:ascii="Calibri" w:hAnsi="Calibri" w:cs="Calibri"/>
        </w:rPr>
      </w:pPr>
      <w:r w:rsidRPr="000E6EA4">
        <w:rPr>
          <w:rFonts w:ascii="Calibri" w:hAnsi="Calibri" w:cs="Calibri"/>
        </w:rPr>
        <w:t>Załącznik</w:t>
      </w:r>
      <w:r w:rsidRPr="000E6EA4">
        <w:rPr>
          <w:rFonts w:ascii="Calibri" w:hAnsi="Calibri" w:cs="Calibri"/>
        </w:rPr>
        <w:br/>
        <w:t xml:space="preserve">do zarządzenia Nr </w:t>
      </w:r>
      <w:r>
        <w:rPr>
          <w:rFonts w:ascii="Calibri" w:hAnsi="Calibri" w:cs="Calibri"/>
        </w:rPr>
        <w:t>283</w:t>
      </w:r>
      <w:r w:rsidRPr="000E6EA4">
        <w:rPr>
          <w:rFonts w:ascii="Calibri" w:hAnsi="Calibri" w:cs="Calibri"/>
        </w:rPr>
        <w:t>/2024</w:t>
      </w:r>
      <w:r w:rsidRPr="000E6EA4">
        <w:rPr>
          <w:rFonts w:ascii="Calibri" w:hAnsi="Calibri" w:cs="Calibri"/>
        </w:rPr>
        <w:br/>
        <w:t>Wójta Gminy Kobylnica</w:t>
      </w:r>
      <w:r w:rsidRPr="000E6EA4">
        <w:rPr>
          <w:rFonts w:ascii="Calibri" w:hAnsi="Calibri" w:cs="Calibri"/>
        </w:rPr>
        <w:br/>
        <w:t xml:space="preserve">z dnia </w:t>
      </w:r>
      <w:r>
        <w:rPr>
          <w:rFonts w:ascii="Calibri" w:hAnsi="Calibri" w:cs="Calibri"/>
        </w:rPr>
        <w:t xml:space="preserve">17 </w:t>
      </w:r>
      <w:r w:rsidRPr="000E6EA4">
        <w:rPr>
          <w:rFonts w:ascii="Calibri" w:hAnsi="Calibri" w:cs="Calibri"/>
        </w:rPr>
        <w:t>października  2024 r.</w:t>
      </w:r>
    </w:p>
    <w:p w14:paraId="138C8894" w14:textId="77777777" w:rsidR="009D0B13" w:rsidRPr="000E6EA4" w:rsidRDefault="009D0B13" w:rsidP="009D0B13">
      <w:pPr>
        <w:pStyle w:val="Nagwek1"/>
        <w:spacing w:before="100" w:beforeAutospacing="1" w:after="100" w:afterAutospacing="1" w:line="240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0E6EA4">
        <w:rPr>
          <w:rFonts w:ascii="Calibri" w:hAnsi="Calibri" w:cs="Calibri"/>
          <w:i w:val="0"/>
          <w:iCs w:val="0"/>
          <w:sz w:val="22"/>
          <w:szCs w:val="22"/>
        </w:rPr>
        <w:t>Wykaz pracowników upoważnionych do poświadczenia za zgodność z oryginałem odpisów dokumentów przedstawionych przez strony na potrzeby prowadzonych postępowań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46"/>
        <w:gridCol w:w="8918"/>
      </w:tblGrid>
      <w:tr w:rsidR="009D0B13" w:rsidRPr="00970A14" w14:paraId="251AB655" w14:textId="77777777" w:rsidTr="00C8457F">
        <w:tc>
          <w:tcPr>
            <w:tcW w:w="546" w:type="dxa"/>
          </w:tcPr>
          <w:p w14:paraId="11603FCE" w14:textId="77777777" w:rsidR="009D0B13" w:rsidRPr="00970A14" w:rsidRDefault="009D0B13" w:rsidP="00C8457F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70A14">
              <w:rPr>
                <w:rFonts w:ascii="Arial" w:hAnsi="Arial" w:cs="Arial"/>
                <w:b/>
              </w:rPr>
              <w:t>Lp</w:t>
            </w:r>
            <w:proofErr w:type="spellEnd"/>
            <w:r w:rsidRPr="00970A1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18" w:type="dxa"/>
          </w:tcPr>
          <w:p w14:paraId="347C717E" w14:textId="77777777" w:rsidR="009D0B13" w:rsidRPr="00970A14" w:rsidRDefault="009D0B13" w:rsidP="00C8457F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70A14">
              <w:rPr>
                <w:rFonts w:ascii="Arial" w:hAnsi="Arial" w:cs="Arial"/>
                <w:b/>
              </w:rPr>
              <w:t>Imię</w:t>
            </w:r>
            <w:proofErr w:type="spellEnd"/>
            <w:r w:rsidRPr="00970A14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970A14">
              <w:rPr>
                <w:rFonts w:ascii="Arial" w:hAnsi="Arial" w:cs="Arial"/>
                <w:b/>
              </w:rPr>
              <w:t>nazwisko</w:t>
            </w:r>
            <w:proofErr w:type="spellEnd"/>
          </w:p>
        </w:tc>
      </w:tr>
      <w:tr w:rsidR="009D0B13" w:rsidRPr="00970A14" w14:paraId="0D185D32" w14:textId="77777777" w:rsidTr="00C8457F">
        <w:tc>
          <w:tcPr>
            <w:tcW w:w="546" w:type="dxa"/>
          </w:tcPr>
          <w:p w14:paraId="0CD1A044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1.</w:t>
            </w:r>
          </w:p>
        </w:tc>
        <w:tc>
          <w:tcPr>
            <w:tcW w:w="8918" w:type="dxa"/>
          </w:tcPr>
          <w:p w14:paraId="60FE0BD2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Bender Alicja – </w:t>
            </w:r>
            <w:proofErr w:type="spellStart"/>
            <w:r w:rsidRPr="000E6EA4">
              <w:rPr>
                <w:rFonts w:cstheme="minorHAnsi"/>
              </w:rPr>
              <w:t>Kierownik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Referatu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Finansowego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</w:p>
        </w:tc>
      </w:tr>
      <w:tr w:rsidR="009D0B13" w:rsidRPr="00970A14" w14:paraId="143A0A0B" w14:textId="77777777" w:rsidTr="00C8457F">
        <w:tc>
          <w:tcPr>
            <w:tcW w:w="546" w:type="dxa"/>
          </w:tcPr>
          <w:p w14:paraId="7ABBFBD6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2.</w:t>
            </w:r>
          </w:p>
        </w:tc>
        <w:tc>
          <w:tcPr>
            <w:tcW w:w="8918" w:type="dxa"/>
          </w:tcPr>
          <w:p w14:paraId="18B9352F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Chomicz Katarzyna – </w:t>
            </w:r>
            <w:proofErr w:type="spellStart"/>
            <w:r w:rsidRPr="000E6EA4">
              <w:rPr>
                <w:rFonts w:cstheme="minorHAnsi"/>
                <w:color w:val="000000"/>
                <w:shd w:val="clear" w:color="auto" w:fill="FFFFFF"/>
              </w:rPr>
              <w:t>Stanowisko</w:t>
            </w:r>
            <w:proofErr w:type="spellEnd"/>
            <w:r w:rsidRPr="000E6EA4">
              <w:rPr>
                <w:rFonts w:cstheme="minorHAnsi"/>
                <w:color w:val="000000"/>
                <w:shd w:val="clear" w:color="auto" w:fill="FFFFFF"/>
              </w:rPr>
              <w:t xml:space="preserve"> ds. </w:t>
            </w:r>
            <w:proofErr w:type="spellStart"/>
            <w:r w:rsidRPr="000E6EA4">
              <w:rPr>
                <w:rFonts w:cstheme="minorHAnsi"/>
                <w:color w:val="000000"/>
                <w:shd w:val="clear" w:color="auto" w:fill="FFFFFF"/>
              </w:rPr>
              <w:t>ewidencji</w:t>
            </w:r>
            <w:proofErr w:type="spellEnd"/>
            <w:r w:rsidRPr="000E6EA4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color w:val="000000"/>
                <w:shd w:val="clear" w:color="auto" w:fill="FFFFFF"/>
              </w:rPr>
              <w:t>ludności</w:t>
            </w:r>
            <w:proofErr w:type="spellEnd"/>
            <w:r w:rsidRPr="000E6EA4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9D0B13" w:rsidRPr="00970A14" w14:paraId="15E83DBF" w14:textId="77777777" w:rsidTr="00C8457F">
        <w:trPr>
          <w:trHeight w:val="90"/>
        </w:trPr>
        <w:tc>
          <w:tcPr>
            <w:tcW w:w="546" w:type="dxa"/>
          </w:tcPr>
          <w:p w14:paraId="11A003CB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3.</w:t>
            </w:r>
          </w:p>
        </w:tc>
        <w:tc>
          <w:tcPr>
            <w:tcW w:w="8918" w:type="dxa"/>
          </w:tcPr>
          <w:p w14:paraId="42BE3446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Der Piotr- </w:t>
            </w:r>
            <w:proofErr w:type="spellStart"/>
            <w:r w:rsidRPr="000E6EA4">
              <w:rPr>
                <w:rFonts w:cstheme="minorHAnsi"/>
              </w:rPr>
              <w:t>Komendant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Straży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Gminnej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</w:p>
        </w:tc>
      </w:tr>
      <w:tr w:rsidR="009D0B13" w:rsidRPr="00970A14" w14:paraId="34B9A2A4" w14:textId="77777777" w:rsidTr="00C8457F">
        <w:trPr>
          <w:trHeight w:val="195"/>
        </w:trPr>
        <w:tc>
          <w:tcPr>
            <w:tcW w:w="546" w:type="dxa"/>
          </w:tcPr>
          <w:p w14:paraId="09957379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4.</w:t>
            </w:r>
          </w:p>
        </w:tc>
        <w:tc>
          <w:tcPr>
            <w:tcW w:w="8918" w:type="dxa"/>
          </w:tcPr>
          <w:p w14:paraId="457BAD71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Kuleta Rafał – </w:t>
            </w:r>
            <w:proofErr w:type="spellStart"/>
            <w:r w:rsidRPr="000E6EA4">
              <w:rPr>
                <w:rFonts w:cstheme="minorHAnsi"/>
              </w:rPr>
              <w:t>Zastępca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Wójta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</w:p>
        </w:tc>
      </w:tr>
      <w:tr w:rsidR="009D0B13" w:rsidRPr="00970A14" w14:paraId="242EA715" w14:textId="77777777" w:rsidTr="00C8457F">
        <w:trPr>
          <w:trHeight w:val="450"/>
        </w:trPr>
        <w:tc>
          <w:tcPr>
            <w:tcW w:w="546" w:type="dxa"/>
          </w:tcPr>
          <w:p w14:paraId="50A13835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5.</w:t>
            </w:r>
          </w:p>
        </w:tc>
        <w:tc>
          <w:tcPr>
            <w:tcW w:w="8918" w:type="dxa"/>
          </w:tcPr>
          <w:p w14:paraId="53F61FCC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Hendzel Żaneta – </w:t>
            </w:r>
            <w:proofErr w:type="spellStart"/>
            <w:r w:rsidRPr="000E6EA4">
              <w:rPr>
                <w:rFonts w:cstheme="minorHAnsi"/>
              </w:rPr>
              <w:t>Stanowisko</w:t>
            </w:r>
            <w:proofErr w:type="spellEnd"/>
            <w:r w:rsidRPr="000E6EA4">
              <w:rPr>
                <w:rFonts w:cstheme="minorHAnsi"/>
              </w:rPr>
              <w:t xml:space="preserve"> ds. </w:t>
            </w:r>
            <w:proofErr w:type="spellStart"/>
            <w:r w:rsidRPr="000E6EA4">
              <w:rPr>
                <w:rFonts w:cstheme="minorHAnsi"/>
              </w:rPr>
              <w:t>pozyskiwania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środków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zewnętrznych</w:t>
            </w:r>
            <w:proofErr w:type="spellEnd"/>
            <w:r w:rsidRPr="000E6EA4">
              <w:rPr>
                <w:rFonts w:cstheme="minorHAnsi"/>
              </w:rPr>
              <w:t xml:space="preserve"> i </w:t>
            </w:r>
            <w:proofErr w:type="spellStart"/>
            <w:r w:rsidRPr="000E6EA4">
              <w:rPr>
                <w:rFonts w:cstheme="minorHAnsi"/>
              </w:rPr>
              <w:t>monitoringu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planów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rozwoju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Gminy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</w:p>
        </w:tc>
      </w:tr>
      <w:tr w:rsidR="009D0B13" w:rsidRPr="00970A14" w14:paraId="3FC0990E" w14:textId="77777777" w:rsidTr="00C8457F">
        <w:trPr>
          <w:trHeight w:val="150"/>
        </w:trPr>
        <w:tc>
          <w:tcPr>
            <w:tcW w:w="546" w:type="dxa"/>
          </w:tcPr>
          <w:p w14:paraId="2CCC9F88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6.</w:t>
            </w:r>
          </w:p>
        </w:tc>
        <w:tc>
          <w:tcPr>
            <w:tcW w:w="8918" w:type="dxa"/>
          </w:tcPr>
          <w:p w14:paraId="4110E226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Janeczko-</w:t>
            </w:r>
            <w:proofErr w:type="spellStart"/>
            <w:r w:rsidRPr="000E6EA4">
              <w:rPr>
                <w:rFonts w:cstheme="minorHAnsi"/>
              </w:rPr>
              <w:t>Skrzeczkowska</w:t>
            </w:r>
            <w:proofErr w:type="spellEnd"/>
            <w:r w:rsidRPr="000E6EA4">
              <w:rPr>
                <w:rFonts w:cstheme="minorHAnsi"/>
              </w:rPr>
              <w:t xml:space="preserve"> Anna- Inspektor ds. </w:t>
            </w:r>
            <w:proofErr w:type="spellStart"/>
            <w:r w:rsidRPr="000E6EA4">
              <w:rPr>
                <w:rFonts w:cstheme="minorHAnsi"/>
              </w:rPr>
              <w:t>zamówień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publicznych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</w:p>
        </w:tc>
      </w:tr>
      <w:tr w:rsidR="009D0B13" w:rsidRPr="00970A14" w14:paraId="2F43BDC2" w14:textId="77777777" w:rsidTr="00C8457F">
        <w:trPr>
          <w:trHeight w:val="126"/>
        </w:trPr>
        <w:tc>
          <w:tcPr>
            <w:tcW w:w="546" w:type="dxa"/>
          </w:tcPr>
          <w:p w14:paraId="5ABC9257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7.</w:t>
            </w:r>
          </w:p>
        </w:tc>
        <w:tc>
          <w:tcPr>
            <w:tcW w:w="8918" w:type="dxa"/>
          </w:tcPr>
          <w:p w14:paraId="0F46EECC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Domarus Jarosław – </w:t>
            </w:r>
            <w:proofErr w:type="spellStart"/>
            <w:r w:rsidRPr="000E6EA4">
              <w:rPr>
                <w:rFonts w:cstheme="minorHAnsi"/>
              </w:rPr>
              <w:t>Kierownik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Referatu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Inwestycji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</w:p>
        </w:tc>
      </w:tr>
      <w:tr w:rsidR="009D0B13" w:rsidRPr="00970A14" w14:paraId="31542B69" w14:textId="77777777" w:rsidTr="00C8457F">
        <w:tc>
          <w:tcPr>
            <w:tcW w:w="546" w:type="dxa"/>
          </w:tcPr>
          <w:p w14:paraId="54D3976A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8.</w:t>
            </w:r>
          </w:p>
        </w:tc>
        <w:tc>
          <w:tcPr>
            <w:tcW w:w="8918" w:type="dxa"/>
          </w:tcPr>
          <w:p w14:paraId="5464927A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Kamińska Iwona –  – </w:t>
            </w:r>
            <w:proofErr w:type="spellStart"/>
            <w:r w:rsidRPr="000E6EA4">
              <w:rPr>
                <w:rFonts w:cstheme="minorHAnsi"/>
              </w:rPr>
              <w:t>Stanowisko</w:t>
            </w:r>
            <w:proofErr w:type="spellEnd"/>
            <w:r w:rsidRPr="000E6EA4">
              <w:rPr>
                <w:rFonts w:cstheme="minorHAnsi"/>
              </w:rPr>
              <w:t xml:space="preserve"> ds. </w:t>
            </w:r>
            <w:proofErr w:type="spellStart"/>
            <w:r w:rsidRPr="000E6EA4">
              <w:rPr>
                <w:rFonts w:cstheme="minorHAnsi"/>
              </w:rPr>
              <w:t>kadr</w:t>
            </w:r>
            <w:proofErr w:type="spellEnd"/>
            <w:r w:rsidRPr="000E6EA4">
              <w:rPr>
                <w:rFonts w:cstheme="minorHAnsi"/>
              </w:rPr>
              <w:t xml:space="preserve"> i bhp </w:t>
            </w:r>
          </w:p>
        </w:tc>
      </w:tr>
      <w:tr w:rsidR="009D0B13" w:rsidRPr="00970A14" w14:paraId="4021FE60" w14:textId="77777777" w:rsidTr="00C8457F">
        <w:tc>
          <w:tcPr>
            <w:tcW w:w="546" w:type="dxa"/>
          </w:tcPr>
          <w:p w14:paraId="051233DD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9.</w:t>
            </w:r>
          </w:p>
        </w:tc>
        <w:tc>
          <w:tcPr>
            <w:tcW w:w="8918" w:type="dxa"/>
          </w:tcPr>
          <w:p w14:paraId="265C5B29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Klimowicz Dorota – </w:t>
            </w:r>
            <w:proofErr w:type="spellStart"/>
            <w:r w:rsidRPr="000E6EA4">
              <w:rPr>
                <w:rFonts w:cstheme="minorHAnsi"/>
                <w:color w:val="000000"/>
                <w:shd w:val="clear" w:color="auto" w:fill="FFFFFF"/>
              </w:rPr>
              <w:t>Kierownik</w:t>
            </w:r>
            <w:proofErr w:type="spellEnd"/>
            <w:r w:rsidRPr="000E6EA4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color w:val="000000"/>
                <w:shd w:val="clear" w:color="auto" w:fill="FFFFFF"/>
              </w:rPr>
              <w:t>Referatu</w:t>
            </w:r>
            <w:proofErr w:type="spellEnd"/>
            <w:r w:rsidRPr="000E6EA4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color w:val="000000"/>
                <w:shd w:val="clear" w:color="auto" w:fill="FFFFFF"/>
              </w:rPr>
              <w:t>Spraw</w:t>
            </w:r>
            <w:proofErr w:type="spellEnd"/>
            <w:r w:rsidRPr="000E6EA4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color w:val="000000"/>
                <w:shd w:val="clear" w:color="auto" w:fill="FFFFFF"/>
              </w:rPr>
              <w:t>Społecznych</w:t>
            </w:r>
            <w:proofErr w:type="spellEnd"/>
            <w:r w:rsidRPr="000E6EA4">
              <w:rPr>
                <w:rFonts w:cstheme="minorHAnsi"/>
                <w:color w:val="000000"/>
                <w:shd w:val="clear" w:color="auto" w:fill="FFFFFF"/>
              </w:rPr>
              <w:t xml:space="preserve"> i </w:t>
            </w:r>
            <w:proofErr w:type="spellStart"/>
            <w:r w:rsidRPr="000E6EA4">
              <w:rPr>
                <w:rFonts w:cstheme="minorHAnsi"/>
                <w:color w:val="000000"/>
                <w:shd w:val="clear" w:color="auto" w:fill="FFFFFF"/>
              </w:rPr>
              <w:t>Działalności</w:t>
            </w:r>
            <w:proofErr w:type="spellEnd"/>
            <w:r w:rsidRPr="000E6EA4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color w:val="000000"/>
                <w:shd w:val="clear" w:color="auto" w:fill="FFFFFF"/>
              </w:rPr>
              <w:t>gospodarczej</w:t>
            </w:r>
            <w:proofErr w:type="spellEnd"/>
            <w:r w:rsidRPr="000E6EA4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9D0B13" w:rsidRPr="00F16442" w14:paraId="2F6A26B5" w14:textId="77777777" w:rsidTr="00C8457F">
        <w:tc>
          <w:tcPr>
            <w:tcW w:w="546" w:type="dxa"/>
          </w:tcPr>
          <w:p w14:paraId="7328717A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10.</w:t>
            </w:r>
          </w:p>
        </w:tc>
        <w:tc>
          <w:tcPr>
            <w:tcW w:w="8918" w:type="dxa"/>
          </w:tcPr>
          <w:p w14:paraId="719655E5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proofErr w:type="spellStart"/>
            <w:r w:rsidRPr="000E6EA4">
              <w:rPr>
                <w:rFonts w:cstheme="minorHAnsi"/>
              </w:rPr>
              <w:t>Kowaleczka</w:t>
            </w:r>
            <w:proofErr w:type="spellEnd"/>
            <w:r w:rsidRPr="000E6EA4">
              <w:rPr>
                <w:rFonts w:cstheme="minorHAnsi"/>
              </w:rPr>
              <w:t xml:space="preserve">-Cuch Anna –  </w:t>
            </w:r>
            <w:proofErr w:type="spellStart"/>
            <w:r w:rsidRPr="000E6EA4">
              <w:rPr>
                <w:rFonts w:cstheme="minorHAnsi"/>
              </w:rPr>
              <w:t>Stanowisko</w:t>
            </w:r>
            <w:proofErr w:type="spellEnd"/>
            <w:r w:rsidRPr="000E6EA4">
              <w:rPr>
                <w:rFonts w:cstheme="minorHAnsi"/>
              </w:rPr>
              <w:t xml:space="preserve"> ds. </w:t>
            </w:r>
            <w:proofErr w:type="spellStart"/>
            <w:r w:rsidRPr="000E6EA4">
              <w:rPr>
                <w:rFonts w:cstheme="minorHAnsi"/>
              </w:rPr>
              <w:t>inwestycji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drogowych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</w:p>
        </w:tc>
      </w:tr>
      <w:tr w:rsidR="009D0B13" w:rsidRPr="00F16442" w14:paraId="6BA3A9D4" w14:textId="77777777" w:rsidTr="00C8457F">
        <w:trPr>
          <w:trHeight w:val="90"/>
        </w:trPr>
        <w:tc>
          <w:tcPr>
            <w:tcW w:w="546" w:type="dxa"/>
          </w:tcPr>
          <w:p w14:paraId="165BB29E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11.</w:t>
            </w:r>
          </w:p>
        </w:tc>
        <w:tc>
          <w:tcPr>
            <w:tcW w:w="8918" w:type="dxa"/>
          </w:tcPr>
          <w:p w14:paraId="56E0081A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Krawczyk Radosław – </w:t>
            </w:r>
            <w:proofErr w:type="spellStart"/>
            <w:r w:rsidRPr="000E6EA4">
              <w:rPr>
                <w:rFonts w:cstheme="minorHAnsi"/>
              </w:rPr>
              <w:t>Sekretarz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Gminy</w:t>
            </w:r>
            <w:proofErr w:type="spellEnd"/>
          </w:p>
        </w:tc>
      </w:tr>
      <w:tr w:rsidR="009D0B13" w:rsidRPr="00F16442" w14:paraId="085E2EED" w14:textId="77777777" w:rsidTr="00C8457F">
        <w:trPr>
          <w:trHeight w:val="195"/>
        </w:trPr>
        <w:tc>
          <w:tcPr>
            <w:tcW w:w="546" w:type="dxa"/>
          </w:tcPr>
          <w:p w14:paraId="00B728CC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12. </w:t>
            </w:r>
          </w:p>
        </w:tc>
        <w:tc>
          <w:tcPr>
            <w:tcW w:w="8918" w:type="dxa"/>
          </w:tcPr>
          <w:p w14:paraId="0DA4DA7A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proofErr w:type="spellStart"/>
            <w:r w:rsidRPr="000E6EA4">
              <w:rPr>
                <w:rFonts w:cstheme="minorHAnsi"/>
              </w:rPr>
              <w:t>Krzysztofik</w:t>
            </w:r>
            <w:proofErr w:type="spellEnd"/>
            <w:r w:rsidRPr="000E6EA4">
              <w:rPr>
                <w:rFonts w:cstheme="minorHAnsi"/>
              </w:rPr>
              <w:t xml:space="preserve"> Małgorzata – </w:t>
            </w:r>
            <w:proofErr w:type="spellStart"/>
            <w:r w:rsidRPr="000E6EA4">
              <w:rPr>
                <w:rFonts w:cstheme="minorHAnsi"/>
              </w:rPr>
              <w:t>Stanowisko</w:t>
            </w:r>
            <w:proofErr w:type="spellEnd"/>
            <w:r w:rsidRPr="000E6EA4">
              <w:rPr>
                <w:rFonts w:cstheme="minorHAnsi"/>
              </w:rPr>
              <w:t xml:space="preserve"> ds. </w:t>
            </w:r>
            <w:proofErr w:type="spellStart"/>
            <w:r w:rsidRPr="000E6EA4">
              <w:rPr>
                <w:rFonts w:cstheme="minorHAnsi"/>
              </w:rPr>
              <w:t>prawno-organizacyjnych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</w:p>
        </w:tc>
      </w:tr>
      <w:tr w:rsidR="009D0B13" w:rsidRPr="00F16442" w14:paraId="33A0B1D8" w14:textId="77777777" w:rsidTr="00C8457F">
        <w:tc>
          <w:tcPr>
            <w:tcW w:w="546" w:type="dxa"/>
          </w:tcPr>
          <w:p w14:paraId="203AE658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13.</w:t>
            </w:r>
          </w:p>
        </w:tc>
        <w:tc>
          <w:tcPr>
            <w:tcW w:w="8918" w:type="dxa"/>
          </w:tcPr>
          <w:p w14:paraId="0EA38E8F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proofErr w:type="spellStart"/>
            <w:r w:rsidRPr="000E6EA4">
              <w:rPr>
                <w:rFonts w:cstheme="minorHAnsi"/>
              </w:rPr>
              <w:t>Lemcio</w:t>
            </w:r>
            <w:proofErr w:type="spellEnd"/>
            <w:r w:rsidRPr="000E6EA4">
              <w:rPr>
                <w:rFonts w:cstheme="minorHAnsi"/>
              </w:rPr>
              <w:t xml:space="preserve"> Aneta - </w:t>
            </w:r>
            <w:proofErr w:type="spellStart"/>
            <w:r w:rsidRPr="000E6EA4">
              <w:rPr>
                <w:rFonts w:cstheme="minorHAnsi"/>
              </w:rPr>
              <w:t>Stanowisko</w:t>
            </w:r>
            <w:proofErr w:type="spellEnd"/>
            <w:r w:rsidRPr="000E6EA4">
              <w:rPr>
                <w:rFonts w:cstheme="minorHAnsi"/>
              </w:rPr>
              <w:t> ds. </w:t>
            </w:r>
            <w:proofErr w:type="spellStart"/>
            <w:r w:rsidRPr="000E6EA4">
              <w:rPr>
                <w:rFonts w:cstheme="minorHAnsi"/>
              </w:rPr>
              <w:t>dowodów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tożsamości</w:t>
            </w:r>
            <w:proofErr w:type="spellEnd"/>
            <w:r w:rsidRPr="000E6EA4">
              <w:rPr>
                <w:rFonts w:cstheme="minorHAnsi"/>
              </w:rPr>
              <w:t xml:space="preserve"> i </w:t>
            </w:r>
            <w:proofErr w:type="spellStart"/>
            <w:r w:rsidRPr="000E6EA4">
              <w:rPr>
                <w:rFonts w:cstheme="minorHAnsi"/>
              </w:rPr>
              <w:t>rejestru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wyborców</w:t>
            </w:r>
            <w:proofErr w:type="spellEnd"/>
          </w:p>
        </w:tc>
      </w:tr>
      <w:tr w:rsidR="009D0B13" w:rsidRPr="00F16442" w14:paraId="7CBFA1A8" w14:textId="77777777" w:rsidTr="00C8457F">
        <w:tc>
          <w:tcPr>
            <w:tcW w:w="546" w:type="dxa"/>
          </w:tcPr>
          <w:p w14:paraId="36D37BE8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14.</w:t>
            </w:r>
          </w:p>
        </w:tc>
        <w:tc>
          <w:tcPr>
            <w:tcW w:w="8918" w:type="dxa"/>
          </w:tcPr>
          <w:p w14:paraId="6A453999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Mielczarek Janusz -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Pełnomocnik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ds.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ochrony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informacji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niejawnych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9D0B13" w:rsidRPr="00F16442" w14:paraId="634D9E5A" w14:textId="77777777" w:rsidTr="00C8457F">
        <w:tc>
          <w:tcPr>
            <w:tcW w:w="546" w:type="dxa"/>
          </w:tcPr>
          <w:p w14:paraId="5EA9ACA1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15.</w:t>
            </w:r>
          </w:p>
        </w:tc>
        <w:tc>
          <w:tcPr>
            <w:tcW w:w="8918" w:type="dxa"/>
          </w:tcPr>
          <w:p w14:paraId="2E508D68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proofErr w:type="spellStart"/>
            <w:r w:rsidRPr="000E6EA4">
              <w:rPr>
                <w:rFonts w:cstheme="minorHAnsi"/>
              </w:rPr>
              <w:t>Młodecka</w:t>
            </w:r>
            <w:proofErr w:type="spellEnd"/>
            <w:r w:rsidRPr="000E6EA4">
              <w:rPr>
                <w:rFonts w:cstheme="minorHAnsi"/>
              </w:rPr>
              <w:t xml:space="preserve"> – Jopek Marzena -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Stanowisko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ds.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obsługi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Rady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Gminy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i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Komisji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Rady</w:t>
            </w:r>
          </w:p>
        </w:tc>
      </w:tr>
      <w:tr w:rsidR="009D0B13" w:rsidRPr="00F16442" w14:paraId="1DA3D2EE" w14:textId="77777777" w:rsidTr="00C8457F">
        <w:tc>
          <w:tcPr>
            <w:tcW w:w="546" w:type="dxa"/>
          </w:tcPr>
          <w:p w14:paraId="33C0DF27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16.</w:t>
            </w:r>
          </w:p>
        </w:tc>
        <w:tc>
          <w:tcPr>
            <w:tcW w:w="8918" w:type="dxa"/>
          </w:tcPr>
          <w:p w14:paraId="093DA9B2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proofErr w:type="spellStart"/>
            <w:r w:rsidRPr="000E6EA4">
              <w:rPr>
                <w:rFonts w:cstheme="minorHAnsi"/>
              </w:rPr>
              <w:t>Mondrzejewska</w:t>
            </w:r>
            <w:proofErr w:type="spellEnd"/>
            <w:r w:rsidRPr="000E6EA4">
              <w:rPr>
                <w:rFonts w:cstheme="minorHAnsi"/>
              </w:rPr>
              <w:t xml:space="preserve"> Elżbieta – </w:t>
            </w:r>
            <w:proofErr w:type="spellStart"/>
            <w:r w:rsidRPr="000E6EA4">
              <w:rPr>
                <w:rFonts w:cstheme="minorHAnsi"/>
              </w:rPr>
              <w:t>Kierownik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Referatu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Budownictwa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Gospodarki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Przestrzennej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         </w:t>
            </w:r>
            <w:r>
              <w:rPr>
                <w:rFonts w:cstheme="minorHAnsi"/>
                <w:shd w:val="clear" w:color="auto" w:fill="FFFFFF"/>
              </w:rPr>
              <w:t xml:space="preserve">    </w:t>
            </w:r>
            <w:r w:rsidRPr="000E6EA4">
              <w:rPr>
                <w:rFonts w:cstheme="minorHAnsi"/>
                <w:shd w:val="clear" w:color="auto" w:fill="FFFFFF"/>
              </w:rPr>
              <w:t xml:space="preserve">              i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Ochrony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Środowiska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9D0B13" w:rsidRPr="00F16442" w14:paraId="67E9DA9C" w14:textId="77777777" w:rsidTr="00C8457F">
        <w:tc>
          <w:tcPr>
            <w:tcW w:w="546" w:type="dxa"/>
          </w:tcPr>
          <w:p w14:paraId="30DFAFF5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17.</w:t>
            </w:r>
          </w:p>
        </w:tc>
        <w:tc>
          <w:tcPr>
            <w:tcW w:w="8918" w:type="dxa"/>
          </w:tcPr>
          <w:p w14:paraId="106E0606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Różańska Urszula – </w:t>
            </w:r>
            <w:proofErr w:type="spellStart"/>
            <w:r w:rsidRPr="000E6EA4">
              <w:rPr>
                <w:rFonts w:cstheme="minorHAnsi"/>
              </w:rPr>
              <w:t>Stanowisko</w:t>
            </w:r>
            <w:proofErr w:type="spellEnd"/>
            <w:r w:rsidRPr="000E6EA4">
              <w:rPr>
                <w:rFonts w:cstheme="minorHAnsi"/>
              </w:rPr>
              <w:t xml:space="preserve"> ds. </w:t>
            </w:r>
            <w:proofErr w:type="spellStart"/>
            <w:r w:rsidRPr="000E6EA4">
              <w:rPr>
                <w:rFonts w:cstheme="minorHAnsi"/>
              </w:rPr>
              <w:t>obiektowych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9D0B13" w:rsidRPr="00F16442" w14:paraId="339CA52F" w14:textId="77777777" w:rsidTr="00C8457F">
        <w:tc>
          <w:tcPr>
            <w:tcW w:w="546" w:type="dxa"/>
          </w:tcPr>
          <w:p w14:paraId="117488FD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18.</w:t>
            </w:r>
          </w:p>
        </w:tc>
        <w:tc>
          <w:tcPr>
            <w:tcW w:w="8918" w:type="dxa"/>
          </w:tcPr>
          <w:p w14:paraId="3EB7FE1E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Treder Alina – </w:t>
            </w:r>
            <w:proofErr w:type="spellStart"/>
            <w:r w:rsidRPr="000E6EA4">
              <w:rPr>
                <w:rFonts w:cstheme="minorHAnsi"/>
              </w:rPr>
              <w:t>Kierownik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Referatu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Gospodarki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Komunalnej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i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Mieszkaniowej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9D0B13" w:rsidRPr="00F16442" w14:paraId="01A9EEBC" w14:textId="77777777" w:rsidTr="00C8457F">
        <w:tc>
          <w:tcPr>
            <w:tcW w:w="546" w:type="dxa"/>
          </w:tcPr>
          <w:p w14:paraId="1B79BF36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19.</w:t>
            </w:r>
          </w:p>
        </w:tc>
        <w:tc>
          <w:tcPr>
            <w:tcW w:w="8918" w:type="dxa"/>
          </w:tcPr>
          <w:p w14:paraId="28A94ADE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proofErr w:type="spellStart"/>
            <w:r w:rsidRPr="000E6EA4">
              <w:rPr>
                <w:rFonts w:cstheme="minorHAnsi"/>
              </w:rPr>
              <w:t>Walawicz</w:t>
            </w:r>
            <w:proofErr w:type="spellEnd"/>
            <w:r w:rsidRPr="000E6EA4">
              <w:rPr>
                <w:rFonts w:cstheme="minorHAnsi"/>
              </w:rPr>
              <w:t xml:space="preserve"> Agnieszka -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Stanowisko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ds.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obsługi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sekretariatu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Wójta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9D0B13" w:rsidRPr="00F16442" w14:paraId="6441B186" w14:textId="77777777" w:rsidTr="00C8457F">
        <w:tc>
          <w:tcPr>
            <w:tcW w:w="546" w:type="dxa"/>
          </w:tcPr>
          <w:p w14:paraId="6F384BBB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20.</w:t>
            </w:r>
          </w:p>
        </w:tc>
        <w:tc>
          <w:tcPr>
            <w:tcW w:w="8918" w:type="dxa"/>
          </w:tcPr>
          <w:p w14:paraId="5DBE2FEE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Skoczylas Wioleta – </w:t>
            </w:r>
            <w:proofErr w:type="spellStart"/>
            <w:r w:rsidRPr="000E6EA4">
              <w:rPr>
                <w:rFonts w:cstheme="minorHAnsi"/>
              </w:rPr>
              <w:t>Stanowisko</w:t>
            </w:r>
            <w:proofErr w:type="spellEnd"/>
            <w:r w:rsidRPr="000E6EA4">
              <w:rPr>
                <w:rFonts w:cstheme="minorHAnsi"/>
              </w:rPr>
              <w:t xml:space="preserve"> ds. </w:t>
            </w:r>
            <w:proofErr w:type="spellStart"/>
            <w:r w:rsidRPr="000E6EA4">
              <w:rPr>
                <w:rFonts w:cstheme="minorHAnsi"/>
              </w:rPr>
              <w:t>pozyskiwania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środków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zewnętrznych</w:t>
            </w:r>
            <w:proofErr w:type="spellEnd"/>
            <w:r w:rsidRPr="000E6EA4">
              <w:rPr>
                <w:rFonts w:cstheme="minorHAnsi"/>
              </w:rPr>
              <w:t xml:space="preserve">  i </w:t>
            </w:r>
            <w:proofErr w:type="spellStart"/>
            <w:r w:rsidRPr="000E6EA4">
              <w:rPr>
                <w:rFonts w:cstheme="minorHAnsi"/>
              </w:rPr>
              <w:t>koordynacji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projektów</w:t>
            </w:r>
            <w:proofErr w:type="spellEnd"/>
          </w:p>
        </w:tc>
      </w:tr>
      <w:tr w:rsidR="009D0B13" w:rsidRPr="00F16442" w14:paraId="5C75FF12" w14:textId="77777777" w:rsidTr="00C8457F">
        <w:tc>
          <w:tcPr>
            <w:tcW w:w="546" w:type="dxa"/>
          </w:tcPr>
          <w:p w14:paraId="47444961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21.</w:t>
            </w:r>
          </w:p>
        </w:tc>
        <w:tc>
          <w:tcPr>
            <w:tcW w:w="8918" w:type="dxa"/>
          </w:tcPr>
          <w:p w14:paraId="21BFF711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Wyka Karina -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Stanowisko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ds.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kancelarii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ogólnej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i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archiwum</w:t>
            </w:r>
            <w:proofErr w:type="spellEnd"/>
            <w:r w:rsidRPr="000E6EA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E6EA4">
              <w:rPr>
                <w:rFonts w:cstheme="minorHAnsi"/>
                <w:shd w:val="clear" w:color="auto" w:fill="FFFFFF"/>
              </w:rPr>
              <w:t>zakładowego</w:t>
            </w:r>
            <w:proofErr w:type="spellEnd"/>
          </w:p>
        </w:tc>
      </w:tr>
      <w:tr w:rsidR="009D0B13" w:rsidRPr="00F16442" w14:paraId="7E8914D2" w14:textId="77777777" w:rsidTr="00C8457F">
        <w:trPr>
          <w:trHeight w:val="105"/>
        </w:trPr>
        <w:tc>
          <w:tcPr>
            <w:tcW w:w="546" w:type="dxa"/>
          </w:tcPr>
          <w:p w14:paraId="35C742B6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>22.</w:t>
            </w:r>
          </w:p>
        </w:tc>
        <w:tc>
          <w:tcPr>
            <w:tcW w:w="8918" w:type="dxa"/>
          </w:tcPr>
          <w:p w14:paraId="38570C8B" w14:textId="77777777" w:rsidR="009D0B13" w:rsidRPr="000E6EA4" w:rsidRDefault="009D0B13" w:rsidP="00C8457F">
            <w:pPr>
              <w:spacing w:line="276" w:lineRule="auto"/>
              <w:ind w:firstLine="0"/>
              <w:jc w:val="both"/>
              <w:rPr>
                <w:rFonts w:cstheme="minorHAnsi"/>
              </w:rPr>
            </w:pPr>
            <w:r w:rsidRPr="000E6EA4">
              <w:rPr>
                <w:rFonts w:cstheme="minorHAnsi"/>
              </w:rPr>
              <w:t xml:space="preserve">Wites- </w:t>
            </w:r>
            <w:proofErr w:type="spellStart"/>
            <w:r w:rsidRPr="000E6EA4">
              <w:rPr>
                <w:rFonts w:cstheme="minorHAnsi"/>
              </w:rPr>
              <w:t>Lipinska</w:t>
            </w:r>
            <w:proofErr w:type="spellEnd"/>
            <w:r w:rsidRPr="000E6EA4">
              <w:rPr>
                <w:rFonts w:cstheme="minorHAnsi"/>
              </w:rPr>
              <w:t xml:space="preserve"> Andżelika – </w:t>
            </w:r>
            <w:proofErr w:type="spellStart"/>
            <w:r w:rsidRPr="000E6EA4">
              <w:rPr>
                <w:rFonts w:cstheme="minorHAnsi"/>
              </w:rPr>
              <w:t>stanowisko</w:t>
            </w:r>
            <w:proofErr w:type="spellEnd"/>
            <w:r w:rsidRPr="000E6EA4">
              <w:rPr>
                <w:rFonts w:cstheme="minorHAnsi"/>
              </w:rPr>
              <w:t xml:space="preserve"> ds. </w:t>
            </w:r>
            <w:proofErr w:type="spellStart"/>
            <w:r w:rsidRPr="000E6EA4">
              <w:rPr>
                <w:rFonts w:cstheme="minorHAnsi"/>
              </w:rPr>
              <w:t>obrony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cywilnej</w:t>
            </w:r>
            <w:proofErr w:type="spellEnd"/>
            <w:r w:rsidRPr="000E6EA4">
              <w:rPr>
                <w:rFonts w:cstheme="minorHAnsi"/>
              </w:rPr>
              <w:t xml:space="preserve"> i </w:t>
            </w:r>
            <w:proofErr w:type="spellStart"/>
            <w:r w:rsidRPr="000E6EA4">
              <w:rPr>
                <w:rFonts w:cstheme="minorHAnsi"/>
              </w:rPr>
              <w:t>zarządzania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  <w:proofErr w:type="spellStart"/>
            <w:r w:rsidRPr="000E6EA4">
              <w:rPr>
                <w:rFonts w:cstheme="minorHAnsi"/>
              </w:rPr>
              <w:t>kryzysowego</w:t>
            </w:r>
            <w:proofErr w:type="spellEnd"/>
            <w:r w:rsidRPr="000E6EA4">
              <w:rPr>
                <w:rFonts w:cstheme="minorHAnsi"/>
              </w:rPr>
              <w:t xml:space="preserve"> </w:t>
            </w:r>
          </w:p>
        </w:tc>
      </w:tr>
    </w:tbl>
    <w:p w14:paraId="2F36AAF1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13"/>
    <w:rsid w:val="006A4525"/>
    <w:rsid w:val="008C6665"/>
    <w:rsid w:val="009D0B13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5B81"/>
  <w15:chartTrackingRefBased/>
  <w15:docId w15:val="{55C23184-9D7F-44D7-8E64-37401D2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B1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B1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B13"/>
    <w:rPr>
      <w:rFonts w:asciiTheme="majorHAnsi" w:eastAsiaTheme="majorEastAsia" w:hAnsiTheme="majorHAnsi" w:cstheme="majorBidi"/>
      <w:b/>
      <w:bCs/>
      <w:i/>
      <w:iCs/>
      <w:kern w:val="0"/>
      <w:sz w:val="32"/>
      <w:szCs w:val="32"/>
      <w:lang w:bidi="en-US"/>
      <w14:ligatures w14:val="none"/>
    </w:rPr>
  </w:style>
  <w:style w:type="table" w:styleId="Tabela-Siatka">
    <w:name w:val="Table Grid"/>
    <w:basedOn w:val="Standardowy"/>
    <w:uiPriority w:val="59"/>
    <w:rsid w:val="009D0B13"/>
    <w:pPr>
      <w:spacing w:after="0" w:line="240" w:lineRule="auto"/>
      <w:ind w:firstLine="360"/>
    </w:pPr>
    <w:rPr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283/2024</dc:title>
  <dc:subject/>
  <dc:creator>Radosław Sawicki</dc:creator>
  <cp:keywords>załącznik, zarządzenie, kobylnica</cp:keywords>
  <dc:description/>
  <cp:lastModifiedBy>Radosław Sawicki</cp:lastModifiedBy>
  <cp:revision>1</cp:revision>
  <dcterms:created xsi:type="dcterms:W3CDTF">2024-10-18T09:33:00Z</dcterms:created>
  <dcterms:modified xsi:type="dcterms:W3CDTF">2024-10-18T09:38:00Z</dcterms:modified>
</cp:coreProperties>
</file>