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9855"/>
      </w:tblGrid>
      <w:tr w:rsidR="00FB25ED" w:rsidRPr="00DD525B" w14:paraId="6AB46010" w14:textId="77777777" w:rsidTr="00CD7F9F">
        <w:trPr>
          <w:trHeight w:val="851"/>
        </w:trPr>
        <w:tc>
          <w:tcPr>
            <w:tcW w:w="2694" w:type="dxa"/>
          </w:tcPr>
          <w:tbl>
            <w:tblPr>
              <w:tblStyle w:val="Tabela-Siatka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6945"/>
            </w:tblGrid>
            <w:tr w:rsidR="00FB25ED" w:rsidRPr="0007644D" w14:paraId="1BCF0AB5" w14:textId="77777777" w:rsidTr="000675B9">
              <w:trPr>
                <w:trHeight w:val="851"/>
              </w:trPr>
              <w:tc>
                <w:tcPr>
                  <w:tcW w:w="2694" w:type="dxa"/>
                  <w:vAlign w:val="center"/>
                </w:tcPr>
                <w:p w14:paraId="72EDB3DE" w14:textId="24B65B36" w:rsidR="00FB25ED" w:rsidRPr="0007644D" w:rsidRDefault="00FB25ED" w:rsidP="00FB25E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OR.</w:t>
                  </w:r>
                  <w:r w:rsidRPr="000F5CDE">
                    <w:rPr>
                      <w:rFonts w:ascii="Arial" w:hAnsi="Arial" w:cs="Arial"/>
                      <w:sz w:val="24"/>
                      <w:szCs w:val="24"/>
                    </w:rPr>
                    <w:t>0020.</w:t>
                  </w:r>
                  <w:r w:rsidR="000F5CDE" w:rsidRPr="000F5CDE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0F5CD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945" w:type="dxa"/>
                  <w:vAlign w:val="center"/>
                </w:tcPr>
                <w:p w14:paraId="241A30CE" w14:textId="78F15C62" w:rsidR="00FB25ED" w:rsidRPr="0007644D" w:rsidRDefault="00FB25ED" w:rsidP="00FB25ED">
                  <w:pPr>
                    <w:spacing w:line="276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Kobylnica, dn.</w:t>
                  </w:r>
                  <w:r w:rsidR="005C013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5C01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1.2024 r.</w:t>
                  </w:r>
                </w:p>
              </w:tc>
            </w:tr>
          </w:tbl>
          <w:p w14:paraId="5E67389A" w14:textId="52286669" w:rsidR="00FB25ED" w:rsidRPr="00DD525B" w:rsidRDefault="00FB25ED" w:rsidP="00FB25E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tbl>
            <w:tblPr>
              <w:tblStyle w:val="Tabela-Siatka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6945"/>
            </w:tblGrid>
            <w:tr w:rsidR="00FB25ED" w:rsidRPr="0007644D" w14:paraId="76A47B35" w14:textId="77777777" w:rsidTr="000675B9">
              <w:trPr>
                <w:trHeight w:val="851"/>
              </w:trPr>
              <w:tc>
                <w:tcPr>
                  <w:tcW w:w="2694" w:type="dxa"/>
                  <w:vAlign w:val="center"/>
                </w:tcPr>
                <w:p w14:paraId="0890C172" w14:textId="6EBFD539" w:rsidR="00FB25ED" w:rsidRPr="0007644D" w:rsidRDefault="00FB25ED" w:rsidP="00FB25E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.1.2024</w:t>
                  </w:r>
                </w:p>
              </w:tc>
              <w:tc>
                <w:tcPr>
                  <w:tcW w:w="6945" w:type="dxa"/>
                  <w:vAlign w:val="center"/>
                </w:tcPr>
                <w:p w14:paraId="3459DDF3" w14:textId="77777777" w:rsidR="00FB25ED" w:rsidRPr="0007644D" w:rsidRDefault="00FB25ED" w:rsidP="00FB25ED">
                  <w:pPr>
                    <w:spacing w:line="276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644D">
                    <w:rPr>
                      <w:rFonts w:ascii="Arial" w:hAnsi="Arial" w:cs="Arial"/>
                      <w:sz w:val="24"/>
                      <w:szCs w:val="24"/>
                    </w:rPr>
                    <w:t>Kobylnica, dn. 9.01.2024 r.</w:t>
                  </w:r>
                </w:p>
              </w:tc>
            </w:tr>
          </w:tbl>
          <w:p w14:paraId="38F35944" w14:textId="70DA7A3F" w:rsidR="00FB25ED" w:rsidRPr="00DD525B" w:rsidRDefault="00FB25ED" w:rsidP="00FB25E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00996" w14:textId="49316D94" w:rsidR="00DA3C02" w:rsidRPr="003E6DA9" w:rsidRDefault="00FB25ED" w:rsidP="003E6DA9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>Protokół z konsultacji społecznych</w:t>
      </w:r>
      <w:r w:rsidR="003E6DA9"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  <w:r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>w sp</w:t>
      </w:r>
      <w:r w:rsidR="00F42C0B">
        <w:rPr>
          <w:rFonts w:ascii="Arial" w:eastAsia="Calibri" w:hAnsi="Arial" w:cs="Arial"/>
          <w:b/>
          <w:bCs/>
          <w:color w:val="auto"/>
          <w:sz w:val="22"/>
          <w:szCs w:val="22"/>
        </w:rPr>
        <w:t>r</w:t>
      </w:r>
      <w:r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awie </w:t>
      </w:r>
      <w:r w:rsidR="005C0131"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>zniesienia jednostki pomocniczej Gminy</w:t>
      </w:r>
      <w:r w:rsidR="003E6DA9"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  <w:r w:rsidR="005C0131" w:rsidRPr="003E6DA9">
        <w:rPr>
          <w:rFonts w:ascii="Arial" w:eastAsia="Calibri" w:hAnsi="Arial" w:cs="Arial"/>
          <w:b/>
          <w:bCs/>
          <w:color w:val="auto"/>
          <w:sz w:val="22"/>
          <w:szCs w:val="22"/>
        </w:rPr>
        <w:t>o nazwie Sołectwo Kobylnica</w:t>
      </w:r>
    </w:p>
    <w:p w14:paraId="55BE046A" w14:textId="5D322353" w:rsidR="00DA3C02" w:rsidRPr="00DA3C02" w:rsidRDefault="00DA3C02" w:rsidP="003E6DA9">
      <w:pPr>
        <w:spacing w:before="480" w:after="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 xml:space="preserve">W związku z Rozporządzeniem Rady Ministrów z dnia 30 lipca 2024 r. w sprawie ustalania granic niektórych gmin i miast, nadania niektórym </w:t>
      </w:r>
      <w:r w:rsidR="00A3013F">
        <w:rPr>
          <w:rFonts w:ascii="Arial" w:eastAsia="Calibri" w:hAnsi="Arial" w:cs="Arial"/>
          <w:bCs/>
          <w:kern w:val="0"/>
          <w14:ligatures w14:val="none"/>
        </w:rPr>
        <w:t>miejscowościom statusu</w:t>
      </w:r>
      <w:r>
        <w:rPr>
          <w:rFonts w:ascii="Arial" w:eastAsia="Calibri" w:hAnsi="Arial" w:cs="Arial"/>
          <w:bCs/>
          <w:kern w:val="0"/>
          <w14:ligatures w14:val="none"/>
        </w:rPr>
        <w:t xml:space="preserve"> miasta oraz zmiany siedziby władz gminy (Dz.U. z 2024r., poz.1152) </w:t>
      </w:r>
      <w:r w:rsidR="005C0131" w:rsidRPr="005C0131">
        <w:rPr>
          <w:rFonts w:ascii="Arial" w:eastAsia="Calibri" w:hAnsi="Arial" w:cs="Arial"/>
          <w:kern w:val="0"/>
          <w14:ligatures w14:val="none"/>
        </w:rPr>
        <w:t>Zarządzeniem Nr 298/2024 Wójta Gminy Kobylnica z dnia 31 października 2024 ustalono termin i zasięg terytorialny konsultacji oraz wzór ankiety z pytaniem „Czy Pani/Pan jest za zniesieniem sołectwa Kobylnica?”.</w:t>
      </w:r>
    </w:p>
    <w:p w14:paraId="7C73A646" w14:textId="5C8FDB93" w:rsidR="005C0131" w:rsidRPr="005C0131" w:rsidRDefault="005C0131" w:rsidP="003E6DA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0131">
        <w:rPr>
          <w:rFonts w:ascii="Arial" w:eastAsia="Calibri" w:hAnsi="Arial" w:cs="Arial"/>
          <w:kern w:val="0"/>
          <w14:ligatures w14:val="none"/>
        </w:rPr>
        <w:t>Konsultacje odbywały się w terminie od 8 do 22 listopada 2024. Uprawnionymi do udziału w konsultacjach byli mieszkańcy stale zamieszkali na terenie miejscowości Kobylnica.</w:t>
      </w:r>
    </w:p>
    <w:p w14:paraId="7BBED751" w14:textId="506E5098" w:rsidR="005C0131" w:rsidRPr="005C0131" w:rsidRDefault="005C0131" w:rsidP="003E6DA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0131">
        <w:rPr>
          <w:rFonts w:ascii="Arial" w:eastAsia="Calibri" w:hAnsi="Arial" w:cs="Arial"/>
          <w:kern w:val="0"/>
          <w14:ligatures w14:val="none"/>
        </w:rPr>
        <w:t>Wypełnione ankiety należało złożyć w terminie do dnia 22 listopada br., decydująca była data wpływu do Urzędu Gminy Kobylnica.</w:t>
      </w:r>
    </w:p>
    <w:p w14:paraId="6357436C" w14:textId="6D257109" w:rsidR="005C0131" w:rsidRPr="005C0131" w:rsidRDefault="005C0131" w:rsidP="003E6DA9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C0131">
        <w:rPr>
          <w:rFonts w:ascii="Arial" w:eastAsia="Calibri" w:hAnsi="Arial" w:cs="Arial"/>
          <w:kern w:val="0"/>
          <w14:ligatures w14:val="none"/>
        </w:rPr>
        <w:t>W wyznaczonym terminie do urzędu wpłynęły 3 ankiety</w:t>
      </w:r>
      <w:r w:rsidR="00D621E9">
        <w:rPr>
          <w:rFonts w:ascii="Arial" w:eastAsia="Calibri" w:hAnsi="Arial" w:cs="Arial"/>
          <w:kern w:val="0"/>
          <w14:ligatures w14:val="none"/>
        </w:rPr>
        <w:t>,</w:t>
      </w:r>
      <w:r w:rsidRPr="005C0131">
        <w:rPr>
          <w:rFonts w:ascii="Arial" w:eastAsia="Calibri" w:hAnsi="Arial" w:cs="Arial"/>
          <w:kern w:val="0"/>
          <w14:ligatures w14:val="none"/>
        </w:rPr>
        <w:t xml:space="preserve"> w tym:</w:t>
      </w:r>
    </w:p>
    <w:p w14:paraId="7D5227E3" w14:textId="1CC511EF" w:rsidR="003E6DA9" w:rsidRDefault="005C0131" w:rsidP="003E6DA9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3E6DA9">
        <w:rPr>
          <w:rFonts w:ascii="Arial" w:eastAsia="Calibri" w:hAnsi="Arial" w:cs="Arial"/>
          <w:kern w:val="0"/>
          <w14:ligatures w14:val="none"/>
        </w:rPr>
        <w:t xml:space="preserve">ankiety nieważne </w:t>
      </w:r>
      <w:r w:rsidR="003E6DA9">
        <w:rPr>
          <w:rFonts w:ascii="Arial" w:eastAsia="Calibri" w:hAnsi="Arial" w:cs="Arial"/>
          <w:kern w:val="0"/>
          <w14:ligatures w14:val="none"/>
        </w:rPr>
        <w:t>–</w:t>
      </w:r>
      <w:r w:rsidRPr="003E6DA9">
        <w:rPr>
          <w:rFonts w:ascii="Arial" w:eastAsia="Calibri" w:hAnsi="Arial" w:cs="Arial"/>
          <w:kern w:val="0"/>
          <w14:ligatures w14:val="none"/>
        </w:rPr>
        <w:t xml:space="preserve"> 0</w:t>
      </w:r>
    </w:p>
    <w:p w14:paraId="545F2CF1" w14:textId="77777777" w:rsidR="003E6DA9" w:rsidRDefault="005C0131" w:rsidP="003E6DA9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3E6DA9">
        <w:rPr>
          <w:rFonts w:ascii="Arial" w:eastAsia="Calibri" w:hAnsi="Arial" w:cs="Arial"/>
          <w:kern w:val="0"/>
          <w14:ligatures w14:val="none"/>
        </w:rPr>
        <w:t>ankiety ważne - 3, w tym:</w:t>
      </w:r>
    </w:p>
    <w:p w14:paraId="17BD966F" w14:textId="4B569D5A" w:rsidR="003E6DA9" w:rsidRDefault="005C0131" w:rsidP="003E6DA9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3E6DA9">
        <w:rPr>
          <w:rFonts w:ascii="Arial" w:eastAsia="Calibri" w:hAnsi="Arial" w:cs="Arial"/>
          <w:kern w:val="0"/>
          <w14:ligatures w14:val="none"/>
        </w:rPr>
        <w:t xml:space="preserve">za </w:t>
      </w:r>
      <w:r w:rsidR="00D621E9" w:rsidRPr="003E6DA9">
        <w:rPr>
          <w:rFonts w:ascii="Arial" w:eastAsia="Calibri" w:hAnsi="Arial" w:cs="Arial"/>
          <w:kern w:val="0"/>
          <w14:ligatures w14:val="none"/>
        </w:rPr>
        <w:t>zniesieniem sołectwa</w:t>
      </w:r>
      <w:r w:rsidRPr="003E6DA9">
        <w:rPr>
          <w:rFonts w:ascii="Arial" w:eastAsia="Calibri" w:hAnsi="Arial" w:cs="Arial"/>
          <w:kern w:val="0"/>
          <w14:ligatures w14:val="none"/>
        </w:rPr>
        <w:t xml:space="preserve"> </w:t>
      </w:r>
      <w:r w:rsidR="003E6DA9">
        <w:rPr>
          <w:rFonts w:ascii="Arial" w:eastAsia="Calibri" w:hAnsi="Arial" w:cs="Arial"/>
          <w:kern w:val="0"/>
          <w14:ligatures w14:val="none"/>
        </w:rPr>
        <w:t>–</w:t>
      </w:r>
      <w:r w:rsidRPr="003E6DA9">
        <w:rPr>
          <w:rFonts w:ascii="Arial" w:eastAsia="Calibri" w:hAnsi="Arial" w:cs="Arial"/>
          <w:kern w:val="0"/>
          <w14:ligatures w14:val="none"/>
        </w:rPr>
        <w:t xml:space="preserve"> 0</w:t>
      </w:r>
    </w:p>
    <w:p w14:paraId="1E29467E" w14:textId="457101D4" w:rsidR="005C0131" w:rsidRPr="003E6DA9" w:rsidRDefault="005C0131" w:rsidP="003E6DA9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3E6DA9">
        <w:rPr>
          <w:rFonts w:ascii="Arial" w:eastAsia="Calibri" w:hAnsi="Arial" w:cs="Arial"/>
          <w:kern w:val="0"/>
          <w14:ligatures w14:val="none"/>
        </w:rPr>
        <w:t>prze</w:t>
      </w:r>
      <w:r w:rsidR="003E6DA9" w:rsidRPr="003E6DA9">
        <w:rPr>
          <w:rFonts w:ascii="Arial" w:eastAsia="Calibri" w:hAnsi="Arial" w:cs="Arial"/>
          <w:kern w:val="0"/>
          <w14:ligatures w14:val="none"/>
        </w:rPr>
        <w:t>9</w:t>
      </w:r>
      <w:r w:rsidRPr="003E6DA9">
        <w:rPr>
          <w:rFonts w:ascii="Arial" w:eastAsia="Calibri" w:hAnsi="Arial" w:cs="Arial"/>
          <w:kern w:val="0"/>
          <w14:ligatures w14:val="none"/>
        </w:rPr>
        <w:t xml:space="preserve">ciw </w:t>
      </w:r>
      <w:r w:rsidR="00D621E9" w:rsidRPr="003E6DA9">
        <w:rPr>
          <w:rFonts w:ascii="Arial" w:eastAsia="Calibri" w:hAnsi="Arial" w:cs="Arial"/>
          <w:kern w:val="0"/>
          <w14:ligatures w14:val="none"/>
        </w:rPr>
        <w:t>zniesieniu sołectwa</w:t>
      </w:r>
      <w:r w:rsidRPr="003E6DA9">
        <w:rPr>
          <w:rFonts w:ascii="Arial" w:eastAsia="Calibri" w:hAnsi="Arial" w:cs="Arial"/>
          <w:kern w:val="0"/>
          <w14:ligatures w14:val="none"/>
        </w:rPr>
        <w:t xml:space="preserve"> - 3.</w:t>
      </w:r>
    </w:p>
    <w:p w14:paraId="27143852" w14:textId="380C35B7" w:rsidR="00FB25ED" w:rsidRPr="005C0131" w:rsidRDefault="00FB25ED" w:rsidP="003E6DA9">
      <w:pPr>
        <w:spacing w:before="60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0131">
        <w:rPr>
          <w:rFonts w:ascii="Arial" w:eastAsia="Calibri" w:hAnsi="Arial" w:cs="Arial"/>
          <w:kern w:val="0"/>
          <w14:ligatures w14:val="none"/>
        </w:rPr>
        <w:t>Na tym protokół zakończono i podpisano.</w:t>
      </w:r>
    </w:p>
    <w:p w14:paraId="62F8375B" w14:textId="0DA5276C" w:rsidR="00FB25ED" w:rsidRPr="00D621E9" w:rsidRDefault="00FB25ED" w:rsidP="003E6DA9">
      <w:pPr>
        <w:spacing w:line="276" w:lineRule="auto"/>
        <w:ind w:left="3540" w:firstLine="708"/>
        <w:jc w:val="center"/>
        <w:rPr>
          <w:rFonts w:ascii="Arial" w:hAnsi="Arial" w:cs="Arial"/>
          <w:b/>
          <w:bCs/>
        </w:rPr>
      </w:pPr>
      <w:r w:rsidRPr="00D621E9">
        <w:rPr>
          <w:rFonts w:ascii="Arial" w:hAnsi="Arial" w:cs="Arial"/>
          <w:b/>
          <w:bCs/>
        </w:rPr>
        <w:t>Wójt Gminy</w:t>
      </w:r>
    </w:p>
    <w:p w14:paraId="51E655C6" w14:textId="7B574C32" w:rsidR="00194868" w:rsidRPr="00D621E9" w:rsidRDefault="005C0131" w:rsidP="003E6DA9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D621E9">
        <w:rPr>
          <w:rFonts w:ascii="Arial" w:hAnsi="Arial" w:cs="Arial"/>
          <w:b/>
          <w:bCs/>
        </w:rPr>
        <w:t xml:space="preserve">Anna </w:t>
      </w:r>
      <w:proofErr w:type="spellStart"/>
      <w:r w:rsidRPr="00D621E9">
        <w:rPr>
          <w:rFonts w:ascii="Arial" w:hAnsi="Arial" w:cs="Arial"/>
          <w:b/>
          <w:bCs/>
        </w:rPr>
        <w:t>Gliniecka-Woś</w:t>
      </w:r>
      <w:proofErr w:type="spellEnd"/>
    </w:p>
    <w:sectPr w:rsidR="00194868" w:rsidRPr="00D621E9" w:rsidSect="00920D58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6B8C" w14:textId="77777777" w:rsidR="00F065C9" w:rsidRDefault="00F065C9" w:rsidP="00701196">
      <w:pPr>
        <w:spacing w:after="0" w:line="240" w:lineRule="auto"/>
      </w:pPr>
      <w:r>
        <w:separator/>
      </w:r>
    </w:p>
  </w:endnote>
  <w:endnote w:type="continuationSeparator" w:id="0">
    <w:p w14:paraId="79BA94D2" w14:textId="77777777" w:rsidR="00F065C9" w:rsidRDefault="00F065C9" w:rsidP="0070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247"/>
    </w:tblGrid>
    <w:tr w:rsidR="0053180B" w14:paraId="0C62B11D" w14:textId="77777777" w:rsidTr="00081513">
      <w:tc>
        <w:tcPr>
          <w:tcW w:w="5387" w:type="dxa"/>
        </w:tcPr>
        <w:p w14:paraId="19EE1096" w14:textId="108978BA" w:rsidR="00D53DBF" w:rsidRPr="00D53DBF" w:rsidRDefault="0053180B" w:rsidP="008116E0">
          <w:pPr>
            <w:widowControl w:val="0"/>
            <w:suppressAutoHyphens/>
            <w:rPr>
              <w:rFonts w:ascii="Arial" w:eastAsia="MS Mincho" w:hAnsi="Arial" w:cs="Arial"/>
              <w:kern w:val="0"/>
              <w:sz w:val="20"/>
              <w:szCs w:val="20"/>
              <w:lang w:val="cs-CZ" w:eastAsia="pl-PL"/>
              <w14:ligatures w14:val="none"/>
            </w:rPr>
          </w:pPr>
          <w:r w:rsidRPr="003B7039">
            <w:rPr>
              <w:rFonts w:ascii="Arial" w:hAnsi="Arial" w:cs="Arial"/>
              <w:noProof/>
              <w:color w:val="404040" w:themeColor="text1" w:themeTint="BF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C1E7B8C" wp14:editId="3976F3A1">
                    <wp:simplePos x="0" y="0"/>
                    <wp:positionH relativeFrom="margin">
                      <wp:posOffset>60960</wp:posOffset>
                    </wp:positionH>
                    <wp:positionV relativeFrom="paragraph">
                      <wp:posOffset>27304</wp:posOffset>
                    </wp:positionV>
                    <wp:extent cx="1790700" cy="9525"/>
                    <wp:effectExtent l="19050" t="19050" r="19050" b="28575"/>
                    <wp:wrapNone/>
                    <wp:docPr id="142004792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90700" cy="95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3DB507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pt,2.15pt" to="145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" strokecolor="#ffc000 [3207]" strokeweight="3pt">
                    <v:stroke joinstyle="miter"/>
                    <w10:wrap anchorx="margin"/>
                  </v:line>
                </w:pict>
              </mc:Fallback>
            </mc:AlternateContent>
          </w:r>
          <w:r w:rsidRPr="003B7039">
            <w:rPr>
              <w:rFonts w:ascii="Arial" w:hAnsi="Arial" w:cs="Arial"/>
              <w:noProof/>
              <w:color w:val="404040" w:themeColor="text1" w:themeTint="BF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D899D17" wp14:editId="39C71E83">
                    <wp:simplePos x="0" y="0"/>
                    <wp:positionH relativeFrom="margin">
                      <wp:posOffset>2137410</wp:posOffset>
                    </wp:positionH>
                    <wp:positionV relativeFrom="paragraph">
                      <wp:posOffset>27304</wp:posOffset>
                    </wp:positionV>
                    <wp:extent cx="1847850" cy="9525"/>
                    <wp:effectExtent l="19050" t="19050" r="19050" b="28575"/>
                    <wp:wrapNone/>
                    <wp:docPr id="1778007075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847850" cy="95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9A51D6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3pt,2.15pt" to="31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" strokecolor="red" strokeweight="3pt">
                    <v:stroke joinstyle="miter"/>
                    <w10:wrap anchorx="margin"/>
                  </v:line>
                </w:pict>
              </mc:Fallback>
            </mc:AlternateContent>
          </w:r>
          <w:r w:rsidRPr="003B7039">
            <w:rPr>
              <w:rFonts w:ascii="Arial" w:hAnsi="Arial" w:cs="Arial"/>
              <w:noProof/>
              <w:color w:val="404040" w:themeColor="text1" w:themeTint="BF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AA1E1F0" wp14:editId="236D28FA">
                    <wp:simplePos x="0" y="0"/>
                    <wp:positionH relativeFrom="margin">
                      <wp:posOffset>4271010</wp:posOffset>
                    </wp:positionH>
                    <wp:positionV relativeFrom="paragraph">
                      <wp:posOffset>27305</wp:posOffset>
                    </wp:positionV>
                    <wp:extent cx="1819275" cy="9525"/>
                    <wp:effectExtent l="19050" t="19050" r="28575" b="28575"/>
                    <wp:wrapNone/>
                    <wp:docPr id="527361136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819275" cy="95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F3D471" id="Łącznik prosty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3pt,2.15pt" to="479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" strokecolor="#70ad47 [3209]" strokeweight="3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65D55B0" w14:textId="4C64CC7F" w:rsidR="006E4897" w:rsidRPr="00E0305F" w:rsidRDefault="006E4897" w:rsidP="004E3A1E">
          <w:pPr>
            <w:pStyle w:val="Stopka"/>
            <w:tabs>
              <w:tab w:val="clear" w:pos="4536"/>
              <w:tab w:val="clear" w:pos="9072"/>
              <w:tab w:val="left" w:pos="3510"/>
            </w:tabs>
            <w:rPr>
              <w:rFonts w:ascii="Arial" w:hAnsi="Arial" w:cs="Arial"/>
              <w:sz w:val="20"/>
              <w:szCs w:val="20"/>
            </w:rPr>
          </w:pPr>
          <w:r w:rsidRPr="00E0305F">
            <w:rPr>
              <w:rFonts w:ascii="Arial" w:hAnsi="Arial" w:cs="Arial"/>
              <w:sz w:val="20"/>
              <w:szCs w:val="20"/>
            </w:rPr>
            <w:t>Otrzymują:</w:t>
          </w:r>
          <w:r w:rsidR="004E3A1E">
            <w:rPr>
              <w:rFonts w:ascii="Arial" w:hAnsi="Arial" w:cs="Arial"/>
              <w:sz w:val="20"/>
              <w:szCs w:val="20"/>
            </w:rPr>
            <w:tab/>
          </w:r>
        </w:p>
        <w:p w14:paraId="60984C56" w14:textId="77777777" w:rsidR="00FB25ED" w:rsidRDefault="00FB25ED" w:rsidP="00FB25ED">
          <w:pPr>
            <w:pStyle w:val="Stopka"/>
            <w:numPr>
              <w:ilvl w:val="0"/>
              <w:numId w:val="1"/>
            </w:numPr>
            <w:rPr>
              <w:rFonts w:ascii="Arial" w:hAnsi="Arial" w:cs="Arial"/>
              <w:sz w:val="20"/>
              <w:szCs w:val="20"/>
            </w:rPr>
          </w:pPr>
          <w:r w:rsidRPr="00AF0DCC">
            <w:rPr>
              <w:rFonts w:ascii="Arial" w:hAnsi="Arial" w:cs="Arial"/>
              <w:sz w:val="20"/>
              <w:szCs w:val="20"/>
            </w:rPr>
            <w:t>Rad</w:t>
          </w:r>
          <w:r>
            <w:rPr>
              <w:rFonts w:ascii="Arial" w:hAnsi="Arial" w:cs="Arial"/>
              <w:sz w:val="20"/>
              <w:szCs w:val="20"/>
            </w:rPr>
            <w:t>a</w:t>
          </w:r>
          <w:r w:rsidRPr="00AF0DCC">
            <w:rPr>
              <w:rFonts w:ascii="Arial" w:hAnsi="Arial" w:cs="Arial"/>
              <w:sz w:val="20"/>
              <w:szCs w:val="20"/>
            </w:rPr>
            <w:t xml:space="preserve"> Gminy Kobylnica</w:t>
          </w:r>
          <w:r w:rsidRPr="00E0305F">
            <w:rPr>
              <w:rFonts w:ascii="Arial" w:hAnsi="Arial" w:cs="Arial"/>
              <w:sz w:val="20"/>
              <w:szCs w:val="20"/>
            </w:rPr>
            <w:t>,</w:t>
          </w:r>
        </w:p>
        <w:p w14:paraId="4DB56435" w14:textId="77777777" w:rsidR="00FB25ED" w:rsidRPr="00A738C3" w:rsidRDefault="00FB25ED" w:rsidP="00FB25ED">
          <w:pPr>
            <w:pStyle w:val="Stopka"/>
            <w:numPr>
              <w:ilvl w:val="0"/>
              <w:numId w:val="1"/>
            </w:numPr>
            <w:rPr>
              <w:rFonts w:ascii="Arial" w:hAnsi="Arial" w:cs="Arial"/>
              <w:sz w:val="20"/>
              <w:szCs w:val="20"/>
            </w:rPr>
          </w:pPr>
          <w:r w:rsidRPr="00A738C3">
            <w:rPr>
              <w:rFonts w:ascii="Arial" w:hAnsi="Arial" w:cs="Arial"/>
              <w:sz w:val="20"/>
              <w:szCs w:val="20"/>
            </w:rPr>
            <w:t>Publikacja BIP, strona internetowa, tablica ogłoszeń UG,</w:t>
          </w:r>
        </w:p>
        <w:p w14:paraId="760F28E7" w14:textId="641753D1" w:rsidR="006E4897" w:rsidRPr="00D53D20" w:rsidRDefault="00FB25ED" w:rsidP="00FB25ED">
          <w:pPr>
            <w:pStyle w:val="Stopka"/>
            <w:numPr>
              <w:ilvl w:val="0"/>
              <w:numId w:val="1"/>
            </w:numPr>
            <w:rPr>
              <w:rFonts w:ascii="Arial" w:hAnsi="Arial" w:cs="Arial"/>
              <w:sz w:val="20"/>
              <w:szCs w:val="20"/>
            </w:rPr>
          </w:pPr>
          <w:r w:rsidRPr="00AF0DCC">
            <w:rPr>
              <w:rFonts w:ascii="Arial" w:hAnsi="Arial" w:cs="Arial"/>
              <w:sz w:val="20"/>
              <w:szCs w:val="20"/>
            </w:rPr>
            <w:t>ad acta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14:paraId="409CB4A1" w14:textId="73B53A86" w:rsidR="0053180B" w:rsidRDefault="0053180B" w:rsidP="00E0305F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247" w:type="dxa"/>
          <w:vAlign w:val="center"/>
        </w:tcPr>
        <w:p w14:paraId="69AD33DE" w14:textId="37A59D00" w:rsidR="006E4897" w:rsidRDefault="006E4897" w:rsidP="006E4897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416876">
            <w:rPr>
              <w:rFonts w:ascii="Arial" w:hAnsi="Arial" w:cs="Arial"/>
              <w:b/>
              <w:bCs/>
              <w:sz w:val="20"/>
              <w:szCs w:val="20"/>
            </w:rPr>
            <w:t>Prowadząc</w:t>
          </w:r>
          <w:r w:rsidR="00D53DBF"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416876">
            <w:rPr>
              <w:rFonts w:ascii="Arial" w:hAnsi="Arial" w:cs="Arial"/>
              <w:b/>
              <w:bCs/>
              <w:sz w:val="20"/>
              <w:szCs w:val="20"/>
            </w:rPr>
            <w:t xml:space="preserve"> sprawę</w:t>
          </w:r>
          <w:r w:rsidRPr="005D5893">
            <w:rPr>
              <w:rFonts w:ascii="Arial" w:hAnsi="Arial" w:cs="Arial"/>
              <w:sz w:val="20"/>
              <w:szCs w:val="20"/>
            </w:rPr>
            <w:t xml:space="preserve">: </w:t>
          </w:r>
        </w:p>
        <w:p w14:paraId="34ABCA5A" w14:textId="6E9CACE6" w:rsidR="006E4897" w:rsidRDefault="0018051B" w:rsidP="006E4897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Marzena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Młodecka-Jopek</w:t>
          </w:r>
          <w:proofErr w:type="spellEnd"/>
          <w:r w:rsidR="006E4897">
            <w:rPr>
              <w:rFonts w:ascii="Arial" w:hAnsi="Arial" w:cs="Arial"/>
              <w:sz w:val="20"/>
              <w:szCs w:val="20"/>
            </w:rPr>
            <w:t xml:space="preserve"> – </w:t>
          </w:r>
          <w:r>
            <w:rPr>
              <w:rFonts w:ascii="Arial" w:hAnsi="Arial" w:cs="Arial"/>
              <w:sz w:val="20"/>
              <w:szCs w:val="20"/>
            </w:rPr>
            <w:t xml:space="preserve">insp. ds. obsługi Rady Gminy i Komisji Rady </w:t>
          </w:r>
        </w:p>
        <w:p w14:paraId="3D7EBE74" w14:textId="096C7717" w:rsidR="006E4897" w:rsidRPr="003E6DA9" w:rsidRDefault="006E4897" w:rsidP="006E4897">
          <w:pPr>
            <w:pStyle w:val="Stopka"/>
            <w:rPr>
              <w:rFonts w:ascii="Arial" w:hAnsi="Arial" w:cs="Arial"/>
              <w:sz w:val="20"/>
              <w:szCs w:val="20"/>
              <w:lang w:val="it-IT"/>
            </w:rPr>
          </w:pPr>
          <w:r w:rsidRPr="003E6DA9">
            <w:rPr>
              <w:rFonts w:ascii="Arial" w:hAnsi="Arial" w:cs="Arial"/>
              <w:sz w:val="20"/>
              <w:szCs w:val="20"/>
              <w:lang w:val="it-IT"/>
            </w:rPr>
            <w:t xml:space="preserve">e-mail: </w:t>
          </w:r>
          <w:r w:rsidR="0018051B" w:rsidRPr="003E6DA9">
            <w:rPr>
              <w:rFonts w:ascii="Arial" w:hAnsi="Arial" w:cs="Arial"/>
              <w:sz w:val="20"/>
              <w:szCs w:val="20"/>
              <w:lang w:val="it-IT"/>
            </w:rPr>
            <w:t>m.mlodecka-jopek@kobylnica.eu</w:t>
          </w:r>
        </w:p>
        <w:p w14:paraId="353623F7" w14:textId="55D5584D" w:rsidR="001C7047" w:rsidRPr="006E4897" w:rsidRDefault="006E4897" w:rsidP="006E4897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5D5893">
            <w:rPr>
              <w:rFonts w:ascii="Arial" w:hAnsi="Arial" w:cs="Arial"/>
              <w:sz w:val="20"/>
              <w:szCs w:val="20"/>
            </w:rPr>
            <w:t xml:space="preserve">tel. 59 858 62 00 wew. </w:t>
          </w:r>
          <w:r w:rsidR="0018051B">
            <w:rPr>
              <w:rFonts w:ascii="Arial" w:hAnsi="Arial" w:cs="Arial"/>
              <w:sz w:val="20"/>
              <w:szCs w:val="20"/>
            </w:rPr>
            <w:t>315</w:t>
          </w:r>
        </w:p>
        <w:p w14:paraId="2CF349CB" w14:textId="1815B16C" w:rsidR="001C7047" w:rsidRPr="00E0305F" w:rsidRDefault="001C7047" w:rsidP="001C7047">
          <w:pPr>
            <w:pStyle w:val="Stopka"/>
            <w:ind w:left="360"/>
            <w:rPr>
              <w:rFonts w:ascii="Arial" w:hAnsi="Arial" w:cs="Arial"/>
              <w:sz w:val="20"/>
              <w:szCs w:val="20"/>
            </w:rPr>
          </w:pPr>
        </w:p>
      </w:tc>
    </w:tr>
  </w:tbl>
  <w:sdt>
    <w:sdtPr>
      <w:id w:val="-1151516408"/>
      <w:docPartObj>
        <w:docPartGallery w:val="Page Numbers (Bottom of Page)"/>
        <w:docPartUnique/>
      </w:docPartObj>
    </w:sdtPr>
    <w:sdtContent>
      <w:p w14:paraId="3E116B72" w14:textId="25AD907D" w:rsidR="005D5893" w:rsidRDefault="005D58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447C" w14:textId="77777777" w:rsidR="00F065C9" w:rsidRDefault="00F065C9" w:rsidP="00701196">
      <w:pPr>
        <w:spacing w:after="0" w:line="240" w:lineRule="auto"/>
      </w:pPr>
      <w:r>
        <w:separator/>
      </w:r>
    </w:p>
  </w:footnote>
  <w:footnote w:type="continuationSeparator" w:id="0">
    <w:p w14:paraId="0A27BD04" w14:textId="77777777" w:rsidR="00F065C9" w:rsidRDefault="00F065C9" w:rsidP="0070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5FE6" w14:textId="142687C5" w:rsidR="007535B4" w:rsidRPr="00370572" w:rsidRDefault="007535B4" w:rsidP="007535B4">
    <w:pPr>
      <w:pStyle w:val="Nagwek"/>
      <w:rPr>
        <w:rFonts w:ascii="Arial" w:hAnsi="Arial" w:cs="Arial"/>
      </w:rPr>
    </w:pPr>
    <w:r w:rsidRPr="00370572">
      <w:rPr>
        <w:rFonts w:ascii="Arial" w:hAnsi="Arial" w:cs="Arial"/>
        <w:b/>
        <w:bCs/>
      </w:rPr>
      <w:t>WÓJT GMINY KOBYLNICA</w:t>
    </w:r>
  </w:p>
  <w:p w14:paraId="61AB3B99" w14:textId="2533434B" w:rsidR="00F73A17" w:rsidRPr="009A49E7" w:rsidRDefault="003B7039" w:rsidP="009A49E7">
    <w:pPr>
      <w:pStyle w:val="Nagwek"/>
      <w:ind w:left="5387"/>
      <w:rPr>
        <w:rFonts w:ascii="Arial" w:hAnsi="Arial" w:cs="Arial"/>
        <w:color w:val="171717" w:themeColor="background2" w:themeShade="1A"/>
      </w:rPr>
    </w:pPr>
    <w:r w:rsidRPr="009A49E7">
      <w:rPr>
        <w:rFonts w:ascii="Arial" w:hAnsi="Arial" w:cs="Arial"/>
        <w:b/>
        <w:bCs/>
        <w:noProof/>
        <w:color w:val="171717" w:themeColor="background2" w:themeShade="1A"/>
      </w:rPr>
      <w:drawing>
        <wp:anchor distT="0" distB="0" distL="114300" distR="114300" simplePos="0" relativeHeight="251658240" behindDoc="1" locked="0" layoutInCell="1" allowOverlap="1" wp14:anchorId="4B4A8BB1" wp14:editId="2FD70D16">
          <wp:simplePos x="0" y="0"/>
          <wp:positionH relativeFrom="margin">
            <wp:posOffset>546735</wp:posOffset>
          </wp:positionH>
          <wp:positionV relativeFrom="page">
            <wp:posOffset>438150</wp:posOffset>
          </wp:positionV>
          <wp:extent cx="590550" cy="697865"/>
          <wp:effectExtent l="0" t="0" r="0" b="6985"/>
          <wp:wrapTight wrapText="bothSides">
            <wp:wrapPolygon edited="0">
              <wp:start x="0" y="0"/>
              <wp:lineTo x="0" y="16510"/>
              <wp:lineTo x="1394" y="18868"/>
              <wp:lineTo x="4877" y="21227"/>
              <wp:lineTo x="5574" y="21227"/>
              <wp:lineTo x="16026" y="21227"/>
              <wp:lineTo x="16723" y="21227"/>
              <wp:lineTo x="19510" y="18868"/>
              <wp:lineTo x="20903" y="16510"/>
              <wp:lineTo x="20903" y="0"/>
              <wp:lineTo x="0" y="0"/>
            </wp:wrapPolygon>
          </wp:wrapTight>
          <wp:docPr id="1529443445" name="Obraz 1529443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872583" name="Obraz 13358725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5B4" w:rsidRPr="009A49E7">
      <w:rPr>
        <w:rFonts w:ascii="Arial" w:hAnsi="Arial" w:cs="Arial"/>
        <w:color w:val="171717" w:themeColor="background2" w:themeShade="1A"/>
      </w:rPr>
      <w:t>U</w:t>
    </w:r>
    <w:r w:rsidR="00F73A17" w:rsidRPr="009A49E7">
      <w:rPr>
        <w:rFonts w:ascii="Arial" w:hAnsi="Arial" w:cs="Arial"/>
        <w:color w:val="171717" w:themeColor="background2" w:themeShade="1A"/>
      </w:rPr>
      <w:t>rząd Gminy Kobylnica</w:t>
    </w:r>
  </w:p>
  <w:p w14:paraId="14CE8A72" w14:textId="201C5ECB" w:rsidR="00CA7243" w:rsidRPr="009A49E7" w:rsidRDefault="00CA7243" w:rsidP="009A49E7">
    <w:pPr>
      <w:pStyle w:val="Nagwek"/>
      <w:ind w:left="5387"/>
      <w:rPr>
        <w:rFonts w:ascii="Arial" w:hAnsi="Arial" w:cs="Arial"/>
        <w:color w:val="171717" w:themeColor="background2" w:themeShade="1A"/>
      </w:rPr>
    </w:pPr>
    <w:r w:rsidRPr="009A49E7">
      <w:rPr>
        <w:rFonts w:ascii="Arial" w:hAnsi="Arial" w:cs="Arial"/>
        <w:color w:val="171717" w:themeColor="background2" w:themeShade="1A"/>
      </w:rPr>
      <w:t>ul. Główna 20, 76 – 251 Kobylnica</w:t>
    </w:r>
  </w:p>
  <w:p w14:paraId="037E3EB5" w14:textId="602C2078" w:rsidR="007535B4" w:rsidRPr="009A49E7" w:rsidRDefault="00F73A17" w:rsidP="009A49E7">
    <w:pPr>
      <w:pStyle w:val="Nagwek"/>
      <w:ind w:left="5387"/>
      <w:rPr>
        <w:rFonts w:ascii="Arial" w:hAnsi="Arial" w:cs="Arial"/>
        <w:color w:val="171717" w:themeColor="background2" w:themeShade="1A"/>
      </w:rPr>
    </w:pPr>
    <w:r w:rsidRPr="009A49E7">
      <w:rPr>
        <w:rFonts w:ascii="Arial" w:hAnsi="Arial" w:cs="Arial"/>
        <w:color w:val="171717" w:themeColor="background2" w:themeShade="1A"/>
      </w:rPr>
      <w:t>tel.</w:t>
    </w:r>
    <w:r w:rsidR="00347CF3" w:rsidRPr="009A49E7">
      <w:rPr>
        <w:rFonts w:ascii="Arial" w:hAnsi="Arial" w:cs="Arial"/>
        <w:color w:val="171717" w:themeColor="background2" w:themeShade="1A"/>
      </w:rPr>
      <w:t>:</w:t>
    </w:r>
    <w:r w:rsidRPr="009A49E7">
      <w:rPr>
        <w:rFonts w:ascii="Arial" w:hAnsi="Arial" w:cs="Arial"/>
        <w:color w:val="171717" w:themeColor="background2" w:themeShade="1A"/>
      </w:rPr>
      <w:t xml:space="preserve"> (+48) 59</w:t>
    </w:r>
    <w:r w:rsidR="007535B4" w:rsidRPr="009A49E7">
      <w:rPr>
        <w:rFonts w:ascii="Arial" w:hAnsi="Arial" w:cs="Arial"/>
        <w:color w:val="171717" w:themeColor="background2" w:themeShade="1A"/>
      </w:rPr>
      <w:t> </w:t>
    </w:r>
    <w:r w:rsidRPr="009A49E7">
      <w:rPr>
        <w:rFonts w:ascii="Arial" w:hAnsi="Arial" w:cs="Arial"/>
        <w:color w:val="171717" w:themeColor="background2" w:themeShade="1A"/>
      </w:rPr>
      <w:t>8</w:t>
    </w:r>
    <w:r w:rsidR="007535B4" w:rsidRPr="009A49E7">
      <w:rPr>
        <w:rFonts w:ascii="Arial" w:hAnsi="Arial" w:cs="Arial"/>
        <w:color w:val="171717" w:themeColor="background2" w:themeShade="1A"/>
      </w:rPr>
      <w:t xml:space="preserve">58 62 00, </w:t>
    </w:r>
    <w:r w:rsidR="002A73F2" w:rsidRPr="009A49E7">
      <w:rPr>
        <w:rFonts w:ascii="Arial" w:hAnsi="Arial" w:cs="Arial"/>
        <w:color w:val="171717" w:themeColor="background2" w:themeShade="1A"/>
      </w:rPr>
      <w:t>fax</w:t>
    </w:r>
    <w:r w:rsidR="00347CF3" w:rsidRPr="009A49E7">
      <w:rPr>
        <w:rFonts w:ascii="Arial" w:hAnsi="Arial" w:cs="Arial"/>
        <w:color w:val="171717" w:themeColor="background2" w:themeShade="1A"/>
      </w:rPr>
      <w:t>:</w:t>
    </w:r>
    <w:r w:rsidR="002A73F2" w:rsidRPr="009A49E7">
      <w:rPr>
        <w:rFonts w:ascii="Arial" w:hAnsi="Arial" w:cs="Arial"/>
        <w:color w:val="171717" w:themeColor="background2" w:themeShade="1A"/>
      </w:rPr>
      <w:t xml:space="preserve"> 59 810 21 43</w:t>
    </w:r>
  </w:p>
  <w:p w14:paraId="179D0F62" w14:textId="1085A4D1" w:rsidR="00920D58" w:rsidRPr="009A49E7" w:rsidRDefault="00920D58" w:rsidP="009A49E7">
    <w:pPr>
      <w:pStyle w:val="Nagwek"/>
      <w:spacing w:after="60"/>
      <w:ind w:left="5387"/>
      <w:rPr>
        <w:rFonts w:ascii="Arial" w:hAnsi="Arial" w:cs="Arial"/>
        <w:color w:val="171717" w:themeColor="background2" w:themeShade="1A"/>
      </w:rPr>
    </w:pPr>
    <w:r w:rsidRPr="009A49E7">
      <w:rPr>
        <w:rFonts w:ascii="Arial" w:hAnsi="Arial" w:cs="Arial"/>
        <w:color w:val="171717" w:themeColor="background2" w:themeShade="1A"/>
      </w:rPr>
      <w:t>sekretariat: (+48) 59 842 96 17</w:t>
    </w:r>
  </w:p>
  <w:p w14:paraId="792F3E6B" w14:textId="4DA12F57" w:rsidR="002A73F2" w:rsidRPr="009A49E7" w:rsidRDefault="002A73F2" w:rsidP="009A49E7">
    <w:pPr>
      <w:pStyle w:val="Nagwek"/>
      <w:ind w:left="5387"/>
      <w:rPr>
        <w:rFonts w:ascii="Arial" w:hAnsi="Arial" w:cs="Arial"/>
        <w:color w:val="171717" w:themeColor="background2" w:themeShade="1A"/>
      </w:rPr>
    </w:pPr>
    <w:r w:rsidRPr="009A49E7">
      <w:rPr>
        <w:rFonts w:ascii="Arial" w:hAnsi="Arial" w:cs="Arial"/>
        <w:color w:val="171717" w:themeColor="background2" w:themeShade="1A"/>
      </w:rPr>
      <w:t xml:space="preserve">kobylnica@kobylnica.pl / </w:t>
    </w:r>
    <w:r w:rsidR="003B7039" w:rsidRPr="009A49E7">
      <w:rPr>
        <w:rFonts w:ascii="Arial" w:hAnsi="Arial" w:cs="Arial"/>
        <w:color w:val="171717" w:themeColor="background2" w:themeShade="1A"/>
      </w:rPr>
      <w:t>www.kobylnica.pl</w:t>
    </w:r>
  </w:p>
  <w:p w14:paraId="36B09D60" w14:textId="3BA1F313" w:rsidR="002A5895" w:rsidRPr="003B7039" w:rsidRDefault="00347CF3" w:rsidP="002A5895">
    <w:pPr>
      <w:pStyle w:val="Nagwek"/>
      <w:ind w:left="5812"/>
      <w:rPr>
        <w:rFonts w:ascii="Arial" w:hAnsi="Arial" w:cs="Arial"/>
        <w:color w:val="404040" w:themeColor="text1" w:themeTint="BF"/>
        <w:sz w:val="20"/>
        <w:szCs w:val="20"/>
      </w:rPr>
    </w:pPr>
    <w:r w:rsidRPr="003B7039">
      <w:rPr>
        <w:rFonts w:ascii="Arial" w:hAnsi="Arial" w:cs="Arial"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2EA00" wp14:editId="486FBB9C">
              <wp:simplePos x="0" y="0"/>
              <wp:positionH relativeFrom="margin">
                <wp:posOffset>-443865</wp:posOffset>
              </wp:positionH>
              <wp:positionV relativeFrom="paragraph">
                <wp:posOffset>97790</wp:posOffset>
              </wp:positionV>
              <wp:extent cx="7058025" cy="0"/>
              <wp:effectExtent l="0" t="19050" r="28575" b="19050"/>
              <wp:wrapNone/>
              <wp:docPr id="374410187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59F9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95pt,7.7pt" to="520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" strokecolor="#747070 [1614]" strokeweight="2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3436"/>
    <w:multiLevelType w:val="hybridMultilevel"/>
    <w:tmpl w:val="7B48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0CB3"/>
    <w:multiLevelType w:val="hybridMultilevel"/>
    <w:tmpl w:val="2682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13D63"/>
    <w:multiLevelType w:val="hybridMultilevel"/>
    <w:tmpl w:val="A3A6C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7F8C"/>
    <w:multiLevelType w:val="multilevel"/>
    <w:tmpl w:val="E9C846FC"/>
    <w:lvl w:ilvl="0">
      <w:start w:val="80"/>
      <w:numFmt w:val="decimal"/>
      <w:lvlText w:val="%1"/>
      <w:lvlJc w:val="left"/>
      <w:pPr>
        <w:ind w:left="750" w:hanging="750"/>
      </w:pPr>
      <w:rPr>
        <w:rFonts w:ascii="Arial" w:eastAsia="MS Mincho" w:hAnsi="Arial" w:cs="Arial" w:hint="default"/>
        <w:color w:val="auto"/>
      </w:rPr>
    </w:lvl>
    <w:lvl w:ilvl="1">
      <w:start w:val="853"/>
      <w:numFmt w:val="decimal"/>
      <w:lvlText w:val="%1-%2"/>
      <w:lvlJc w:val="left"/>
      <w:pPr>
        <w:ind w:left="6137" w:hanging="750"/>
      </w:pPr>
      <w:rPr>
        <w:rFonts w:ascii="Arial" w:eastAsia="MS Mincho" w:hAnsi="Arial" w:cs="Arial" w:hint="default"/>
        <w:color w:val="auto"/>
      </w:rPr>
    </w:lvl>
    <w:lvl w:ilvl="2">
      <w:start w:val="1"/>
      <w:numFmt w:val="decimal"/>
      <w:lvlText w:val="%1-%2.%3"/>
      <w:lvlJc w:val="left"/>
      <w:pPr>
        <w:ind w:left="11524" w:hanging="750"/>
      </w:pPr>
      <w:rPr>
        <w:rFonts w:ascii="Arial" w:eastAsia="MS Mincho" w:hAnsi="Arial" w:cs="Arial" w:hint="default"/>
        <w:color w:val="auto"/>
      </w:rPr>
    </w:lvl>
    <w:lvl w:ilvl="3">
      <w:start w:val="1"/>
      <w:numFmt w:val="decimal"/>
      <w:lvlText w:val="%1-%2.%3.%4"/>
      <w:lvlJc w:val="left"/>
      <w:pPr>
        <w:ind w:left="17241" w:hanging="1080"/>
      </w:pPr>
      <w:rPr>
        <w:rFonts w:ascii="Arial" w:eastAsia="MS Mincho" w:hAnsi="Arial" w:cs="Arial" w:hint="default"/>
        <w:color w:val="auto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ascii="Arial" w:eastAsia="MS Mincho" w:hAnsi="Arial" w:cs="Arial" w:hint="default"/>
        <w:color w:val="auto"/>
      </w:rPr>
    </w:lvl>
    <w:lvl w:ilvl="5">
      <w:start w:val="1"/>
      <w:numFmt w:val="decimal"/>
      <w:lvlText w:val="%1-%2.%3.%4.%5.%6"/>
      <w:lvlJc w:val="left"/>
      <w:pPr>
        <w:ind w:left="28375" w:hanging="1440"/>
      </w:pPr>
      <w:rPr>
        <w:rFonts w:ascii="Arial" w:eastAsia="MS Mincho" w:hAnsi="Arial" w:cs="Arial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ascii="Arial" w:eastAsia="MS Mincho" w:hAnsi="Arial" w:cs="Arial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-26027" w:hanging="1800"/>
      </w:pPr>
      <w:rPr>
        <w:rFonts w:ascii="Arial" w:eastAsia="MS Mincho" w:hAnsi="Arial" w:cs="Arial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ascii="Arial" w:eastAsia="MS Mincho" w:hAnsi="Arial" w:cs="Arial" w:hint="default"/>
        <w:color w:val="auto"/>
      </w:rPr>
    </w:lvl>
  </w:abstractNum>
  <w:abstractNum w:abstractNumId="4" w15:restartNumberingAfterBreak="0">
    <w:nsid w:val="4F3D2112"/>
    <w:multiLevelType w:val="hybridMultilevel"/>
    <w:tmpl w:val="56DE0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A28F0"/>
    <w:multiLevelType w:val="hybridMultilevel"/>
    <w:tmpl w:val="4260E6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622E4845"/>
    <w:multiLevelType w:val="hybridMultilevel"/>
    <w:tmpl w:val="A880A904"/>
    <w:lvl w:ilvl="0" w:tplc="8834B480">
      <w:start w:val="1"/>
      <w:numFmt w:val="decimal"/>
      <w:lvlText w:val="%1)"/>
      <w:lvlJc w:val="left"/>
      <w:pPr>
        <w:ind w:left="461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6881C7A"/>
    <w:multiLevelType w:val="hybridMultilevel"/>
    <w:tmpl w:val="5D5C1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07241">
    <w:abstractNumId w:val="7"/>
  </w:num>
  <w:num w:numId="2" w16cid:durableId="956715170">
    <w:abstractNumId w:val="2"/>
  </w:num>
  <w:num w:numId="3" w16cid:durableId="380642169">
    <w:abstractNumId w:val="0"/>
  </w:num>
  <w:num w:numId="4" w16cid:durableId="1807116642">
    <w:abstractNumId w:val="4"/>
  </w:num>
  <w:num w:numId="5" w16cid:durableId="939411724">
    <w:abstractNumId w:val="6"/>
  </w:num>
  <w:num w:numId="6" w16cid:durableId="2126653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431793">
    <w:abstractNumId w:val="3"/>
  </w:num>
  <w:num w:numId="8" w16cid:durableId="104676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6"/>
    <w:rsid w:val="00011BC3"/>
    <w:rsid w:val="0005005D"/>
    <w:rsid w:val="00081513"/>
    <w:rsid w:val="000B7EAE"/>
    <w:rsid w:val="000E4CAE"/>
    <w:rsid w:val="000F4C47"/>
    <w:rsid w:val="000F5CDE"/>
    <w:rsid w:val="0011758F"/>
    <w:rsid w:val="001600F0"/>
    <w:rsid w:val="0018051B"/>
    <w:rsid w:val="00182E34"/>
    <w:rsid w:val="00183816"/>
    <w:rsid w:val="00194868"/>
    <w:rsid w:val="001B14FB"/>
    <w:rsid w:val="001B5C20"/>
    <w:rsid w:val="001C7047"/>
    <w:rsid w:val="001D5D63"/>
    <w:rsid w:val="001D7073"/>
    <w:rsid w:val="00287DE5"/>
    <w:rsid w:val="002A5895"/>
    <w:rsid w:val="002A660A"/>
    <w:rsid w:val="002A73F2"/>
    <w:rsid w:val="002C4B8C"/>
    <w:rsid w:val="002C78FB"/>
    <w:rsid w:val="00347CF3"/>
    <w:rsid w:val="003512A8"/>
    <w:rsid w:val="00370572"/>
    <w:rsid w:val="003B7039"/>
    <w:rsid w:val="003E6DA9"/>
    <w:rsid w:val="003F7033"/>
    <w:rsid w:val="00416876"/>
    <w:rsid w:val="0041687D"/>
    <w:rsid w:val="00416BEB"/>
    <w:rsid w:val="00495EDF"/>
    <w:rsid w:val="004A6970"/>
    <w:rsid w:val="004C71BB"/>
    <w:rsid w:val="004E3A1E"/>
    <w:rsid w:val="005021B1"/>
    <w:rsid w:val="00506B1D"/>
    <w:rsid w:val="0053180B"/>
    <w:rsid w:val="005871E4"/>
    <w:rsid w:val="005C0131"/>
    <w:rsid w:val="005D5893"/>
    <w:rsid w:val="006D5C8D"/>
    <w:rsid w:val="006E4897"/>
    <w:rsid w:val="00701196"/>
    <w:rsid w:val="007357AC"/>
    <w:rsid w:val="007535B4"/>
    <w:rsid w:val="007920D2"/>
    <w:rsid w:val="007A0C12"/>
    <w:rsid w:val="007C301F"/>
    <w:rsid w:val="007E67B2"/>
    <w:rsid w:val="00800996"/>
    <w:rsid w:val="008116E0"/>
    <w:rsid w:val="00814CFF"/>
    <w:rsid w:val="00823707"/>
    <w:rsid w:val="00830F00"/>
    <w:rsid w:val="0088030D"/>
    <w:rsid w:val="00880FE2"/>
    <w:rsid w:val="008B60DB"/>
    <w:rsid w:val="008B6678"/>
    <w:rsid w:val="008C03C9"/>
    <w:rsid w:val="008C195E"/>
    <w:rsid w:val="008C2EEF"/>
    <w:rsid w:val="009145D6"/>
    <w:rsid w:val="00920D58"/>
    <w:rsid w:val="0095048A"/>
    <w:rsid w:val="009A1E0C"/>
    <w:rsid w:val="009A49E7"/>
    <w:rsid w:val="009B68C9"/>
    <w:rsid w:val="009F16A0"/>
    <w:rsid w:val="00A01614"/>
    <w:rsid w:val="00A25F4E"/>
    <w:rsid w:val="00A3013F"/>
    <w:rsid w:val="00AE1A7F"/>
    <w:rsid w:val="00AE25AC"/>
    <w:rsid w:val="00AE359C"/>
    <w:rsid w:val="00AE41E7"/>
    <w:rsid w:val="00B17D43"/>
    <w:rsid w:val="00B47605"/>
    <w:rsid w:val="00B80269"/>
    <w:rsid w:val="00C4140F"/>
    <w:rsid w:val="00C50338"/>
    <w:rsid w:val="00CA7243"/>
    <w:rsid w:val="00CC63A3"/>
    <w:rsid w:val="00CE28D8"/>
    <w:rsid w:val="00CF1B05"/>
    <w:rsid w:val="00D53D20"/>
    <w:rsid w:val="00D53DBF"/>
    <w:rsid w:val="00D621E9"/>
    <w:rsid w:val="00D633A7"/>
    <w:rsid w:val="00D75357"/>
    <w:rsid w:val="00DA1B49"/>
    <w:rsid w:val="00DA3C02"/>
    <w:rsid w:val="00DB7234"/>
    <w:rsid w:val="00DD0741"/>
    <w:rsid w:val="00DD484F"/>
    <w:rsid w:val="00DD525B"/>
    <w:rsid w:val="00DF7AD2"/>
    <w:rsid w:val="00E0305F"/>
    <w:rsid w:val="00E300BC"/>
    <w:rsid w:val="00E500BD"/>
    <w:rsid w:val="00EF4F4C"/>
    <w:rsid w:val="00F0064F"/>
    <w:rsid w:val="00F065C9"/>
    <w:rsid w:val="00F21283"/>
    <w:rsid w:val="00F3387D"/>
    <w:rsid w:val="00F35E92"/>
    <w:rsid w:val="00F42C0B"/>
    <w:rsid w:val="00F468FF"/>
    <w:rsid w:val="00F631C3"/>
    <w:rsid w:val="00F73A17"/>
    <w:rsid w:val="00FB25ED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A21D2"/>
  <w15:chartTrackingRefBased/>
  <w15:docId w15:val="{51B7DDF5-7812-40F8-A7EA-5EF9266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196"/>
  </w:style>
  <w:style w:type="paragraph" w:styleId="Stopka">
    <w:name w:val="footer"/>
    <w:basedOn w:val="Normalny"/>
    <w:link w:val="StopkaZnak"/>
    <w:uiPriority w:val="99"/>
    <w:unhideWhenUsed/>
    <w:rsid w:val="007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196"/>
  </w:style>
  <w:style w:type="character" w:styleId="Hipercze">
    <w:name w:val="Hyperlink"/>
    <w:basedOn w:val="Domylnaczcionkaakapitu"/>
    <w:uiPriority w:val="99"/>
    <w:unhideWhenUsed/>
    <w:rsid w:val="002A7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3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4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7B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6B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konsultacji społecznych</dc:title>
  <dc:subject/>
  <dc:creator>Radosław Krawczyk</dc:creator>
  <cp:keywords>konsultacje, kobylnica</cp:keywords>
  <dc:description/>
  <cp:lastModifiedBy>Radosław Sawicki</cp:lastModifiedBy>
  <cp:revision>12</cp:revision>
  <cp:lastPrinted>2023-10-18T13:56:00Z</cp:lastPrinted>
  <dcterms:created xsi:type="dcterms:W3CDTF">2024-11-25T07:12:00Z</dcterms:created>
  <dcterms:modified xsi:type="dcterms:W3CDTF">2024-11-28T13:16:00Z</dcterms:modified>
</cp:coreProperties>
</file>