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B5D30" w14:textId="77777777" w:rsidR="00192CE5" w:rsidRPr="00987E16" w:rsidRDefault="00192CE5" w:rsidP="00987E16">
      <w:pPr>
        <w:pStyle w:val="Tytu"/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987E16">
        <w:rPr>
          <w:rFonts w:ascii="Arial" w:hAnsi="Arial" w:cs="Arial"/>
          <w:b/>
          <w:bCs/>
          <w:sz w:val="24"/>
          <w:szCs w:val="24"/>
        </w:rPr>
        <w:t>Uzasadnienie</w:t>
      </w:r>
    </w:p>
    <w:p w14:paraId="5674565D" w14:textId="21F889F7" w:rsidR="00192CE5" w:rsidRPr="00987E16" w:rsidRDefault="00192CE5" w:rsidP="00987E16">
      <w:pPr>
        <w:pStyle w:val="Nagwek1"/>
        <w:spacing w:before="0" w:line="276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987E16">
        <w:rPr>
          <w:rFonts w:ascii="Arial" w:hAnsi="Arial" w:cs="Arial"/>
          <w:b/>
          <w:bCs/>
          <w:color w:val="auto"/>
          <w:sz w:val="24"/>
          <w:szCs w:val="24"/>
        </w:rPr>
        <w:t>zawierające informacje o udziale społeczeństwa w postępowaniu oraz o tym, w jaki sposób zostały wzięte pod uwagę i w jakim zakresie zostały uwzględnione uwagi i wnioski zgłoszone w związku z udziałem społeczeństwa</w:t>
      </w:r>
    </w:p>
    <w:p w14:paraId="4E710302" w14:textId="06160A4C" w:rsidR="001D3144" w:rsidRPr="009A22D0" w:rsidRDefault="007A771F" w:rsidP="00186556">
      <w:pPr>
        <w:pStyle w:val="Tekstpodstawowywcity"/>
        <w:spacing w:before="360" w:after="0" w:line="276" w:lineRule="auto"/>
        <w:ind w:left="0" w:firstLine="709"/>
        <w:rPr>
          <w:rFonts w:cs="Arial"/>
          <w:sz w:val="22"/>
          <w:szCs w:val="22"/>
        </w:rPr>
      </w:pPr>
      <w:r w:rsidRPr="009A22D0">
        <w:rPr>
          <w:rFonts w:cs="Arial"/>
          <w:sz w:val="22"/>
          <w:szCs w:val="22"/>
        </w:rPr>
        <w:t xml:space="preserve">Po przystąpieniu do sporządzenia </w:t>
      </w:r>
      <w:r w:rsidR="00E244A4" w:rsidRPr="009A22D0">
        <w:rPr>
          <w:rFonts w:cs="Arial"/>
          <w:sz w:val="22"/>
          <w:szCs w:val="22"/>
        </w:rPr>
        <w:t xml:space="preserve">zmiany </w:t>
      </w:r>
      <w:r w:rsidRPr="009A22D0">
        <w:rPr>
          <w:rFonts w:cs="Arial"/>
          <w:sz w:val="22"/>
          <w:szCs w:val="22"/>
        </w:rPr>
        <w:t xml:space="preserve">miejscowego planu zagospodarowania przestrzennego </w:t>
      </w:r>
      <w:bookmarkStart w:id="0" w:name="_Hlk120256295"/>
      <w:bookmarkStart w:id="1" w:name="_Hlk35253402"/>
      <w:r w:rsidR="00E244A4" w:rsidRPr="009A22D0">
        <w:rPr>
          <w:rFonts w:cs="Arial"/>
          <w:sz w:val="22"/>
          <w:szCs w:val="22"/>
        </w:rPr>
        <w:t xml:space="preserve">dla obszaru przy ulicy </w:t>
      </w:r>
      <w:bookmarkEnd w:id="0"/>
      <w:bookmarkEnd w:id="1"/>
      <w:r w:rsidR="00EA4320" w:rsidRPr="009A22D0">
        <w:rPr>
          <w:rFonts w:cs="Arial"/>
          <w:sz w:val="22"/>
          <w:szCs w:val="22"/>
        </w:rPr>
        <w:t>Szafirowej w Bolesławicach</w:t>
      </w:r>
      <w:r w:rsidR="002B6148" w:rsidRPr="009A22D0">
        <w:rPr>
          <w:rFonts w:cs="Arial"/>
          <w:sz w:val="22"/>
          <w:szCs w:val="22"/>
        </w:rPr>
        <w:t xml:space="preserve">, </w:t>
      </w:r>
      <w:r w:rsidR="0020207B" w:rsidRPr="009A22D0">
        <w:rPr>
          <w:rFonts w:cs="Arial"/>
          <w:bCs/>
          <w:sz w:val="22"/>
          <w:szCs w:val="22"/>
        </w:rPr>
        <w:t>Wójt Gminy</w:t>
      </w:r>
      <w:r w:rsidR="0020207B" w:rsidRPr="009A22D0">
        <w:rPr>
          <w:rFonts w:cs="Arial"/>
          <w:sz w:val="22"/>
          <w:szCs w:val="22"/>
        </w:rPr>
        <w:t xml:space="preserve"> Kobylnica, zgodnie z art. 17 pkt 1 ustawy z dnia 27 marca 2003 r. o planowaniu i zagospodarowaniu przestrzennym i art. 39 ust. 1 pkt 1 ustawy z dnia 3 października 2008 r. o udostępnianiu informacji o środowisku i jego ochronie, udziale społeczeństwa w ochronie środowiska oraz o ocenach oddziaływania na środowisko</w:t>
      </w:r>
      <w:r w:rsidR="000634F3" w:rsidRPr="009A22D0">
        <w:rPr>
          <w:rFonts w:cs="Arial"/>
          <w:sz w:val="22"/>
          <w:szCs w:val="22"/>
        </w:rPr>
        <w:t xml:space="preserve">, </w:t>
      </w:r>
      <w:r w:rsidR="0020207B" w:rsidRPr="009A22D0">
        <w:rPr>
          <w:rFonts w:cs="Arial"/>
          <w:sz w:val="22"/>
          <w:szCs w:val="22"/>
        </w:rPr>
        <w:t xml:space="preserve">w dniu </w:t>
      </w:r>
      <w:r w:rsidR="00EA4320" w:rsidRPr="009A22D0">
        <w:rPr>
          <w:rFonts w:cs="Arial"/>
          <w:sz w:val="22"/>
          <w:szCs w:val="22"/>
        </w:rPr>
        <w:t>6 kwietnia</w:t>
      </w:r>
      <w:r w:rsidR="000E7C89" w:rsidRPr="009A22D0">
        <w:rPr>
          <w:rFonts w:cs="Arial"/>
          <w:sz w:val="22"/>
          <w:szCs w:val="22"/>
        </w:rPr>
        <w:t xml:space="preserve"> </w:t>
      </w:r>
      <w:r w:rsidR="002B6148" w:rsidRPr="009A22D0">
        <w:rPr>
          <w:rFonts w:cs="Arial"/>
          <w:sz w:val="22"/>
          <w:szCs w:val="22"/>
        </w:rPr>
        <w:t>2022</w:t>
      </w:r>
      <w:r w:rsidR="00C62DEE" w:rsidRPr="009A22D0">
        <w:rPr>
          <w:rFonts w:cs="Arial"/>
          <w:sz w:val="22"/>
          <w:szCs w:val="22"/>
        </w:rPr>
        <w:t xml:space="preserve"> </w:t>
      </w:r>
      <w:r w:rsidR="0020207B" w:rsidRPr="009A22D0">
        <w:rPr>
          <w:rFonts w:cs="Arial"/>
          <w:sz w:val="22"/>
          <w:szCs w:val="22"/>
        </w:rPr>
        <w:t>r. podał do publicznej wiadomości informację o przystąpieniu do sporządzenia projektu dokumentu i możliwości składania wniosków.</w:t>
      </w:r>
      <w:r w:rsidR="00987E16">
        <w:rPr>
          <w:rFonts w:cs="Arial"/>
          <w:sz w:val="22"/>
          <w:szCs w:val="22"/>
        </w:rPr>
        <w:t xml:space="preserve"> </w:t>
      </w:r>
      <w:r w:rsidR="0043687C" w:rsidRPr="009A22D0">
        <w:rPr>
          <w:rFonts w:cs="Arial"/>
          <w:sz w:val="22"/>
          <w:szCs w:val="22"/>
        </w:rPr>
        <w:t xml:space="preserve">W wyznaczonym terminie, tj. do dnia </w:t>
      </w:r>
      <w:r w:rsidR="00EA4320" w:rsidRPr="009A22D0">
        <w:rPr>
          <w:rFonts w:cs="Arial"/>
          <w:sz w:val="22"/>
          <w:szCs w:val="22"/>
        </w:rPr>
        <w:t>2 maja</w:t>
      </w:r>
      <w:r w:rsidR="006D3995" w:rsidRPr="009A22D0">
        <w:rPr>
          <w:rFonts w:cs="Arial"/>
          <w:sz w:val="22"/>
          <w:szCs w:val="22"/>
        </w:rPr>
        <w:t xml:space="preserve"> 2022</w:t>
      </w:r>
      <w:r w:rsidR="00423E2A" w:rsidRPr="009A22D0">
        <w:rPr>
          <w:rFonts w:cs="Arial"/>
          <w:sz w:val="22"/>
          <w:szCs w:val="22"/>
        </w:rPr>
        <w:t xml:space="preserve"> </w:t>
      </w:r>
      <w:r w:rsidR="00297636" w:rsidRPr="009A22D0">
        <w:rPr>
          <w:rFonts w:cs="Arial"/>
          <w:sz w:val="22"/>
          <w:szCs w:val="22"/>
        </w:rPr>
        <w:t>r.</w:t>
      </w:r>
      <w:r w:rsidR="0043687C" w:rsidRPr="009A22D0">
        <w:rPr>
          <w:rFonts w:cs="Arial"/>
          <w:sz w:val="22"/>
          <w:szCs w:val="22"/>
        </w:rPr>
        <w:t>, nie złożono wniosków.</w:t>
      </w:r>
      <w:r w:rsidR="00987E16">
        <w:rPr>
          <w:rFonts w:cs="Arial"/>
          <w:sz w:val="22"/>
          <w:szCs w:val="22"/>
        </w:rPr>
        <w:t xml:space="preserve"> </w:t>
      </w:r>
      <w:r w:rsidR="0044452C" w:rsidRPr="009A22D0">
        <w:rPr>
          <w:rFonts w:cs="Arial"/>
          <w:sz w:val="22"/>
          <w:szCs w:val="22"/>
        </w:rPr>
        <w:t xml:space="preserve">Projekt </w:t>
      </w:r>
      <w:r w:rsidR="00E244A4" w:rsidRPr="009A22D0">
        <w:rPr>
          <w:rFonts w:cs="Arial"/>
          <w:sz w:val="22"/>
          <w:szCs w:val="22"/>
        </w:rPr>
        <w:t xml:space="preserve">zmiany miejscowego planu zagospodarowania przestrzennego dla obszaru przy ulicy </w:t>
      </w:r>
      <w:r w:rsidR="00EA4320" w:rsidRPr="009A22D0">
        <w:rPr>
          <w:rFonts w:cs="Arial"/>
          <w:sz w:val="22"/>
          <w:szCs w:val="22"/>
        </w:rPr>
        <w:t xml:space="preserve">Szafirowej w Bolesławicach </w:t>
      </w:r>
      <w:r w:rsidR="00E244A4" w:rsidRPr="009A22D0">
        <w:rPr>
          <w:rFonts w:cs="Arial"/>
          <w:sz w:val="22"/>
          <w:szCs w:val="22"/>
        </w:rPr>
        <w:t>pn. miejscowy plan zagospodarowania przestrzennego „</w:t>
      </w:r>
      <w:r w:rsidR="00EA4320" w:rsidRPr="009A22D0">
        <w:rPr>
          <w:rFonts w:cs="Arial"/>
          <w:sz w:val="22"/>
          <w:szCs w:val="22"/>
        </w:rPr>
        <w:t>Bolesławice Szafirowa</w:t>
      </w:r>
      <w:r w:rsidR="00E244A4" w:rsidRPr="009A22D0">
        <w:rPr>
          <w:rFonts w:cs="Arial"/>
          <w:sz w:val="22"/>
          <w:szCs w:val="22"/>
        </w:rPr>
        <w:t xml:space="preserve">” </w:t>
      </w:r>
      <w:r w:rsidR="0044452C" w:rsidRPr="009A22D0">
        <w:rPr>
          <w:rFonts w:cs="Arial"/>
          <w:sz w:val="22"/>
          <w:szCs w:val="22"/>
        </w:rPr>
        <w:t xml:space="preserve">wraz z prognozą oddziaływania na środowisko był wyłożony do publicznego wglądu w dniach od </w:t>
      </w:r>
      <w:r w:rsidR="00EA4320" w:rsidRPr="009A22D0">
        <w:rPr>
          <w:rFonts w:cs="Arial"/>
          <w:sz w:val="22"/>
          <w:szCs w:val="22"/>
        </w:rPr>
        <w:t>22 sierpnia 2024</w:t>
      </w:r>
      <w:r w:rsidR="00E244A4" w:rsidRPr="009A22D0">
        <w:rPr>
          <w:rFonts w:cs="Arial"/>
          <w:bCs/>
          <w:sz w:val="22"/>
          <w:szCs w:val="22"/>
        </w:rPr>
        <w:t xml:space="preserve"> r. do </w:t>
      </w:r>
      <w:r w:rsidR="00EA4320" w:rsidRPr="009A22D0">
        <w:rPr>
          <w:rFonts w:cs="Arial"/>
          <w:bCs/>
          <w:sz w:val="22"/>
          <w:szCs w:val="22"/>
        </w:rPr>
        <w:t>16 września 2024</w:t>
      </w:r>
      <w:r w:rsidR="00E244A4" w:rsidRPr="009A22D0">
        <w:rPr>
          <w:rFonts w:cs="Arial"/>
          <w:bCs/>
          <w:sz w:val="22"/>
          <w:szCs w:val="22"/>
        </w:rPr>
        <w:t xml:space="preserve"> r.</w:t>
      </w:r>
      <w:r w:rsidR="00987E16">
        <w:rPr>
          <w:rFonts w:cs="Arial"/>
          <w:bCs/>
          <w:sz w:val="22"/>
          <w:szCs w:val="22"/>
        </w:rPr>
        <w:t xml:space="preserve"> </w:t>
      </w:r>
      <w:r w:rsidR="0044452C" w:rsidRPr="009A22D0">
        <w:rPr>
          <w:rFonts w:cs="Arial"/>
          <w:sz w:val="22"/>
          <w:szCs w:val="22"/>
        </w:rPr>
        <w:t>Dyskusja publiczna nad przyjętymi w projekcie</w:t>
      </w:r>
      <w:r w:rsidR="009F5CC7" w:rsidRPr="009A22D0">
        <w:rPr>
          <w:rFonts w:cs="Arial"/>
          <w:sz w:val="22"/>
          <w:szCs w:val="22"/>
        </w:rPr>
        <w:t xml:space="preserve"> </w:t>
      </w:r>
      <w:r w:rsidR="0044452C" w:rsidRPr="009A22D0">
        <w:rPr>
          <w:rFonts w:cs="Arial"/>
          <w:sz w:val="22"/>
          <w:szCs w:val="22"/>
        </w:rPr>
        <w:t>planu rozwiązaniami odbyła się w siedzibie Urzędu Gminy Kobylnica w dniu</w:t>
      </w:r>
      <w:r w:rsidR="000E7C89" w:rsidRPr="009A22D0">
        <w:rPr>
          <w:rFonts w:cs="Arial"/>
          <w:sz w:val="22"/>
          <w:szCs w:val="22"/>
        </w:rPr>
        <w:t xml:space="preserve"> </w:t>
      </w:r>
      <w:r w:rsidR="00EA4320" w:rsidRPr="009A22D0">
        <w:rPr>
          <w:rFonts w:cs="Arial"/>
          <w:sz w:val="22"/>
          <w:szCs w:val="22"/>
        </w:rPr>
        <w:t>4 września 2024</w:t>
      </w:r>
      <w:r w:rsidR="0044452C" w:rsidRPr="009A22D0">
        <w:rPr>
          <w:rFonts w:cs="Arial"/>
          <w:sz w:val="22"/>
          <w:szCs w:val="22"/>
        </w:rPr>
        <w:t xml:space="preserve"> r. Do wyłożonego do publicznego wglądu projektu planu miejscowego wraz z prognozą oddziaływania na środowisko, w wyznaczonym terminie, tj. do dnia </w:t>
      </w:r>
      <w:r w:rsidR="00EA4320" w:rsidRPr="009A22D0">
        <w:rPr>
          <w:rFonts w:cs="Arial"/>
          <w:bCs/>
          <w:sz w:val="22"/>
          <w:szCs w:val="22"/>
        </w:rPr>
        <w:t>30 września 2024</w:t>
      </w:r>
      <w:r w:rsidR="000E7C89" w:rsidRPr="009A22D0">
        <w:rPr>
          <w:rFonts w:cs="Arial"/>
          <w:bCs/>
          <w:sz w:val="22"/>
          <w:szCs w:val="22"/>
        </w:rPr>
        <w:t xml:space="preserve"> </w:t>
      </w:r>
      <w:r w:rsidR="0044452C" w:rsidRPr="009A22D0">
        <w:rPr>
          <w:rFonts w:cs="Arial"/>
          <w:sz w:val="22"/>
          <w:szCs w:val="22"/>
        </w:rPr>
        <w:t>r.</w:t>
      </w:r>
      <w:r w:rsidR="0044452C" w:rsidRPr="009A22D0">
        <w:rPr>
          <w:rFonts w:cs="Arial"/>
          <w:sz w:val="22"/>
          <w:szCs w:val="22"/>
          <w:shd w:val="clear" w:color="auto" w:fill="FFFFFF"/>
        </w:rPr>
        <w:t>,</w:t>
      </w:r>
      <w:r w:rsidR="00F42A33" w:rsidRPr="009A22D0">
        <w:rPr>
          <w:rFonts w:cs="Arial"/>
          <w:sz w:val="22"/>
          <w:szCs w:val="22"/>
        </w:rPr>
        <w:t xml:space="preserve"> </w:t>
      </w:r>
      <w:r w:rsidR="006D3995" w:rsidRPr="009A22D0">
        <w:rPr>
          <w:rFonts w:cs="Arial"/>
          <w:sz w:val="22"/>
          <w:szCs w:val="22"/>
        </w:rPr>
        <w:t xml:space="preserve">nie </w:t>
      </w:r>
      <w:r w:rsidR="00032162" w:rsidRPr="009A22D0">
        <w:rPr>
          <w:rFonts w:cs="Arial"/>
          <w:sz w:val="22"/>
          <w:szCs w:val="22"/>
        </w:rPr>
        <w:t>wniesiono uwag</w:t>
      </w:r>
      <w:r w:rsidR="006D3995" w:rsidRPr="009A22D0">
        <w:rPr>
          <w:rFonts w:cs="Arial"/>
          <w:sz w:val="22"/>
          <w:szCs w:val="22"/>
        </w:rPr>
        <w:t>.</w:t>
      </w:r>
    </w:p>
    <w:p w14:paraId="277B2FAA" w14:textId="7AF79374" w:rsidR="00BD0674" w:rsidRDefault="00BD0674" w:rsidP="00987E16">
      <w:pPr>
        <w:pStyle w:val="Tekstpodstawowywcity"/>
        <w:spacing w:after="0" w:line="276" w:lineRule="auto"/>
        <w:ind w:left="0"/>
        <w:jc w:val="both"/>
        <w:rPr>
          <w:sz w:val="22"/>
          <w:szCs w:val="22"/>
        </w:rPr>
      </w:pPr>
    </w:p>
    <w:sectPr w:rsidR="00BD0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DCE47" w14:textId="77777777" w:rsidR="004B7F80" w:rsidRDefault="004B7F80">
      <w:r>
        <w:separator/>
      </w:r>
    </w:p>
  </w:endnote>
  <w:endnote w:type="continuationSeparator" w:id="0">
    <w:p w14:paraId="4B181A2A" w14:textId="77777777" w:rsidR="004B7F80" w:rsidRDefault="004B7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09C80" w14:textId="77777777" w:rsidR="004B7F80" w:rsidRDefault="004B7F80">
      <w:r>
        <w:separator/>
      </w:r>
    </w:p>
  </w:footnote>
  <w:footnote w:type="continuationSeparator" w:id="0">
    <w:p w14:paraId="533BAF21" w14:textId="77777777" w:rsidR="004B7F80" w:rsidRDefault="004B7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F52B0"/>
    <w:multiLevelType w:val="hybridMultilevel"/>
    <w:tmpl w:val="65888E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DA5D51"/>
    <w:multiLevelType w:val="hybridMultilevel"/>
    <w:tmpl w:val="410E3B48"/>
    <w:lvl w:ilvl="0" w:tplc="A9EC5DD6">
      <w:start w:val="1"/>
      <w:numFmt w:val="decimal"/>
      <w:lvlText w:val="%1."/>
      <w:lvlJc w:val="left"/>
      <w:pPr>
        <w:tabs>
          <w:tab w:val="num" w:pos="-3"/>
        </w:tabs>
        <w:ind w:left="360" w:hanging="360"/>
      </w:pPr>
      <w:rPr>
        <w:rFonts w:hint="default"/>
        <w:color w:val="auto"/>
        <w:sz w:val="21"/>
        <w:szCs w:val="21"/>
      </w:rPr>
    </w:lvl>
    <w:lvl w:ilvl="1" w:tplc="EC562F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0000FF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6038351">
    <w:abstractNumId w:val="0"/>
  </w:num>
  <w:num w:numId="2" w16cid:durableId="970868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E93"/>
    <w:rsid w:val="0000663A"/>
    <w:rsid w:val="000179A0"/>
    <w:rsid w:val="00032162"/>
    <w:rsid w:val="000634F3"/>
    <w:rsid w:val="00072FA7"/>
    <w:rsid w:val="000B0E6F"/>
    <w:rsid w:val="000B3C42"/>
    <w:rsid w:val="000B58A4"/>
    <w:rsid w:val="000C0AB3"/>
    <w:rsid w:val="000E7C89"/>
    <w:rsid w:val="0011051A"/>
    <w:rsid w:val="0011764B"/>
    <w:rsid w:val="0015596C"/>
    <w:rsid w:val="00174FFB"/>
    <w:rsid w:val="00176332"/>
    <w:rsid w:val="00186556"/>
    <w:rsid w:val="00192CE5"/>
    <w:rsid w:val="00193CB0"/>
    <w:rsid w:val="001A1562"/>
    <w:rsid w:val="001A7DD4"/>
    <w:rsid w:val="001C04F0"/>
    <w:rsid w:val="001D3144"/>
    <w:rsid w:val="001F1DB2"/>
    <w:rsid w:val="0020207B"/>
    <w:rsid w:val="00204702"/>
    <w:rsid w:val="002050F1"/>
    <w:rsid w:val="00227DB5"/>
    <w:rsid w:val="00230119"/>
    <w:rsid w:val="00244105"/>
    <w:rsid w:val="00265DD6"/>
    <w:rsid w:val="00270B5C"/>
    <w:rsid w:val="002810D7"/>
    <w:rsid w:val="00284E7B"/>
    <w:rsid w:val="00297636"/>
    <w:rsid w:val="002B6148"/>
    <w:rsid w:val="002E5675"/>
    <w:rsid w:val="002E6EA2"/>
    <w:rsid w:val="002F239E"/>
    <w:rsid w:val="0030037C"/>
    <w:rsid w:val="00301192"/>
    <w:rsid w:val="003125EA"/>
    <w:rsid w:val="00313AED"/>
    <w:rsid w:val="00332F14"/>
    <w:rsid w:val="00334A02"/>
    <w:rsid w:val="003707B5"/>
    <w:rsid w:val="00374629"/>
    <w:rsid w:val="00375BC8"/>
    <w:rsid w:val="0038319E"/>
    <w:rsid w:val="00390281"/>
    <w:rsid w:val="003A1F80"/>
    <w:rsid w:val="003B5ED1"/>
    <w:rsid w:val="003B62BE"/>
    <w:rsid w:val="003D2E73"/>
    <w:rsid w:val="003D6CB9"/>
    <w:rsid w:val="003D7E91"/>
    <w:rsid w:val="003E074D"/>
    <w:rsid w:val="003E0998"/>
    <w:rsid w:val="004047D9"/>
    <w:rsid w:val="004067F7"/>
    <w:rsid w:val="00406E2B"/>
    <w:rsid w:val="0041263C"/>
    <w:rsid w:val="00423E2A"/>
    <w:rsid w:val="0043687C"/>
    <w:rsid w:val="0044262D"/>
    <w:rsid w:val="0044452C"/>
    <w:rsid w:val="00447F1E"/>
    <w:rsid w:val="00456E1F"/>
    <w:rsid w:val="00463693"/>
    <w:rsid w:val="004822F2"/>
    <w:rsid w:val="00485EA7"/>
    <w:rsid w:val="004B7F80"/>
    <w:rsid w:val="004C207A"/>
    <w:rsid w:val="00513075"/>
    <w:rsid w:val="00526570"/>
    <w:rsid w:val="00530CE8"/>
    <w:rsid w:val="00534523"/>
    <w:rsid w:val="0054403C"/>
    <w:rsid w:val="00544502"/>
    <w:rsid w:val="005556A7"/>
    <w:rsid w:val="00576D9C"/>
    <w:rsid w:val="005A37E1"/>
    <w:rsid w:val="005A5BE7"/>
    <w:rsid w:val="005B10B7"/>
    <w:rsid w:val="005B3BDD"/>
    <w:rsid w:val="005C626F"/>
    <w:rsid w:val="005D2188"/>
    <w:rsid w:val="005D33C7"/>
    <w:rsid w:val="005F39BB"/>
    <w:rsid w:val="00612862"/>
    <w:rsid w:val="00625D7A"/>
    <w:rsid w:val="00652EA9"/>
    <w:rsid w:val="00653C02"/>
    <w:rsid w:val="00653DF4"/>
    <w:rsid w:val="00655D57"/>
    <w:rsid w:val="00676EC8"/>
    <w:rsid w:val="00684259"/>
    <w:rsid w:val="006A2AF5"/>
    <w:rsid w:val="006B4649"/>
    <w:rsid w:val="006C6839"/>
    <w:rsid w:val="006D3995"/>
    <w:rsid w:val="006E36E7"/>
    <w:rsid w:val="006E415C"/>
    <w:rsid w:val="006E4FA8"/>
    <w:rsid w:val="006F1B97"/>
    <w:rsid w:val="006F5556"/>
    <w:rsid w:val="007017CF"/>
    <w:rsid w:val="00711014"/>
    <w:rsid w:val="00727ECE"/>
    <w:rsid w:val="00737443"/>
    <w:rsid w:val="00744F26"/>
    <w:rsid w:val="00746EE8"/>
    <w:rsid w:val="007606CB"/>
    <w:rsid w:val="00781AD5"/>
    <w:rsid w:val="00794B8F"/>
    <w:rsid w:val="0079526E"/>
    <w:rsid w:val="00795700"/>
    <w:rsid w:val="007A659A"/>
    <w:rsid w:val="007A771F"/>
    <w:rsid w:val="007B0D4E"/>
    <w:rsid w:val="007B1788"/>
    <w:rsid w:val="007B1F2D"/>
    <w:rsid w:val="007C65C1"/>
    <w:rsid w:val="007D6461"/>
    <w:rsid w:val="007D7B66"/>
    <w:rsid w:val="007E62CE"/>
    <w:rsid w:val="007F2CAC"/>
    <w:rsid w:val="00805730"/>
    <w:rsid w:val="00822165"/>
    <w:rsid w:val="008266DD"/>
    <w:rsid w:val="00827E8D"/>
    <w:rsid w:val="00831FE5"/>
    <w:rsid w:val="00835BBB"/>
    <w:rsid w:val="00837D84"/>
    <w:rsid w:val="0085142F"/>
    <w:rsid w:val="008A3847"/>
    <w:rsid w:val="008C2705"/>
    <w:rsid w:val="009260F3"/>
    <w:rsid w:val="0095508B"/>
    <w:rsid w:val="00960678"/>
    <w:rsid w:val="0098742A"/>
    <w:rsid w:val="00987E16"/>
    <w:rsid w:val="00992E60"/>
    <w:rsid w:val="009A22D0"/>
    <w:rsid w:val="009A7D37"/>
    <w:rsid w:val="009C4DBE"/>
    <w:rsid w:val="009D5651"/>
    <w:rsid w:val="009F5CC7"/>
    <w:rsid w:val="009F6A0F"/>
    <w:rsid w:val="00A06AD7"/>
    <w:rsid w:val="00A12775"/>
    <w:rsid w:val="00A13123"/>
    <w:rsid w:val="00A13BB3"/>
    <w:rsid w:val="00A36F4B"/>
    <w:rsid w:val="00A400FE"/>
    <w:rsid w:val="00A43EA9"/>
    <w:rsid w:val="00A50EA4"/>
    <w:rsid w:val="00A554C4"/>
    <w:rsid w:val="00A641C7"/>
    <w:rsid w:val="00A67B89"/>
    <w:rsid w:val="00A843C3"/>
    <w:rsid w:val="00A86A37"/>
    <w:rsid w:val="00AA5BAB"/>
    <w:rsid w:val="00AB7616"/>
    <w:rsid w:val="00AE4EDC"/>
    <w:rsid w:val="00B12217"/>
    <w:rsid w:val="00B55479"/>
    <w:rsid w:val="00B655B6"/>
    <w:rsid w:val="00B74942"/>
    <w:rsid w:val="00B74A2B"/>
    <w:rsid w:val="00B937EB"/>
    <w:rsid w:val="00B94275"/>
    <w:rsid w:val="00BA0F4F"/>
    <w:rsid w:val="00BC522D"/>
    <w:rsid w:val="00BC703C"/>
    <w:rsid w:val="00BD0674"/>
    <w:rsid w:val="00BE62D5"/>
    <w:rsid w:val="00C04B57"/>
    <w:rsid w:val="00C21C9C"/>
    <w:rsid w:val="00C3511C"/>
    <w:rsid w:val="00C52D3C"/>
    <w:rsid w:val="00C571FF"/>
    <w:rsid w:val="00C62DEE"/>
    <w:rsid w:val="00C67FC9"/>
    <w:rsid w:val="00C90406"/>
    <w:rsid w:val="00C97B7C"/>
    <w:rsid w:val="00CB286A"/>
    <w:rsid w:val="00CD4F30"/>
    <w:rsid w:val="00CF56D1"/>
    <w:rsid w:val="00D47B92"/>
    <w:rsid w:val="00D47C7E"/>
    <w:rsid w:val="00D53A1F"/>
    <w:rsid w:val="00DC495E"/>
    <w:rsid w:val="00DC7788"/>
    <w:rsid w:val="00DD2D21"/>
    <w:rsid w:val="00DE41FA"/>
    <w:rsid w:val="00E153FE"/>
    <w:rsid w:val="00E15842"/>
    <w:rsid w:val="00E17350"/>
    <w:rsid w:val="00E2415C"/>
    <w:rsid w:val="00E244A4"/>
    <w:rsid w:val="00E37E93"/>
    <w:rsid w:val="00E468A4"/>
    <w:rsid w:val="00E56615"/>
    <w:rsid w:val="00E64E0B"/>
    <w:rsid w:val="00E830D4"/>
    <w:rsid w:val="00E84FE6"/>
    <w:rsid w:val="00EA34C4"/>
    <w:rsid w:val="00EA4320"/>
    <w:rsid w:val="00EB54D5"/>
    <w:rsid w:val="00EE42DD"/>
    <w:rsid w:val="00F150ED"/>
    <w:rsid w:val="00F30A17"/>
    <w:rsid w:val="00F327F7"/>
    <w:rsid w:val="00F33102"/>
    <w:rsid w:val="00F42A33"/>
    <w:rsid w:val="00F50FD1"/>
    <w:rsid w:val="00F53369"/>
    <w:rsid w:val="00F616BC"/>
    <w:rsid w:val="00F636C3"/>
    <w:rsid w:val="00F8295E"/>
    <w:rsid w:val="00F85980"/>
    <w:rsid w:val="00FA1AC3"/>
    <w:rsid w:val="00FD1BD3"/>
    <w:rsid w:val="00FE0B0D"/>
    <w:rsid w:val="00FF23B5"/>
    <w:rsid w:val="00FF58C9"/>
    <w:rsid w:val="00FF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CD85FE"/>
  <w15:chartTrackingRefBased/>
  <w15:docId w15:val="{9347DB17-553D-4141-B673-B5B10F646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6839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7E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E6EA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E6EA2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2E6EA2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rsid w:val="00AA5BAB"/>
    <w:pPr>
      <w:spacing w:after="120"/>
      <w:ind w:left="283"/>
    </w:pPr>
  </w:style>
  <w:style w:type="paragraph" w:styleId="Tekstpodstawowy">
    <w:name w:val="Body Text"/>
    <w:aliases w:val=" Znak"/>
    <w:basedOn w:val="Normalny"/>
    <w:link w:val="TekstpodstawowyZnak"/>
    <w:uiPriority w:val="99"/>
    <w:unhideWhenUsed/>
    <w:rsid w:val="0011051A"/>
    <w:pPr>
      <w:widowControl w:val="0"/>
      <w:spacing w:after="120" w:line="360" w:lineRule="atLeast"/>
      <w:ind w:left="709" w:hanging="284"/>
      <w:jc w:val="both"/>
    </w:pPr>
  </w:style>
  <w:style w:type="character" w:customStyle="1" w:styleId="TekstpodstawowyZnak">
    <w:name w:val="Tekst podstawowy Znak"/>
    <w:aliases w:val=" Znak Znak"/>
    <w:link w:val="Tekstpodstawowy"/>
    <w:uiPriority w:val="99"/>
    <w:rsid w:val="0011051A"/>
    <w:rPr>
      <w:rFonts w:ascii="Arial" w:hAnsi="Arial"/>
      <w:lang w:val="pl-PL" w:eastAsia="pl-PL" w:bidi="ar-SA"/>
    </w:rPr>
  </w:style>
  <w:style w:type="paragraph" w:styleId="Tytu">
    <w:name w:val="Title"/>
    <w:basedOn w:val="Normalny"/>
    <w:next w:val="Normalny"/>
    <w:link w:val="TytuZnak"/>
    <w:uiPriority w:val="10"/>
    <w:qFormat/>
    <w:rsid w:val="00987E1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87E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987E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</vt:lpstr>
    </vt:vector>
  </TitlesOfParts>
  <Company>Strada BP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</dc:title>
  <dc:subject>zmiana mpzp</dc:subject>
  <dc:creator>Jola Więcek</dc:creator>
  <cp:keywords>uzasadnienie</cp:keywords>
  <dc:description/>
  <cp:lastModifiedBy>Radosław Sawicki</cp:lastModifiedBy>
  <cp:revision>4</cp:revision>
  <cp:lastPrinted>2022-02-05T17:26:00Z</cp:lastPrinted>
  <dcterms:created xsi:type="dcterms:W3CDTF">2024-11-29T10:08:00Z</dcterms:created>
  <dcterms:modified xsi:type="dcterms:W3CDTF">2024-12-02T15:26:00Z</dcterms:modified>
</cp:coreProperties>
</file>