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E6E9" w14:textId="77777777" w:rsidR="005F14A5" w:rsidRDefault="005F14A5" w:rsidP="005F14A5">
      <w:pPr>
        <w:jc w:val="right"/>
        <w:rPr>
          <w:rFonts w:ascii="Arial" w:hAnsi="Arial" w:cs="Arial"/>
        </w:rPr>
      </w:pPr>
      <w:r w:rsidRPr="00610932">
        <w:rPr>
          <w:rFonts w:ascii="Arial" w:hAnsi="Arial" w:cs="Arial"/>
        </w:rPr>
        <w:t xml:space="preserve">Załącznik do Uchwały </w:t>
      </w:r>
      <w:r>
        <w:rPr>
          <w:rFonts w:ascii="Arial" w:hAnsi="Arial" w:cs="Arial"/>
        </w:rPr>
        <w:t>nr IX/92/2024</w:t>
      </w:r>
      <w:r w:rsidRPr="00610932">
        <w:rPr>
          <w:rFonts w:ascii="Arial" w:hAnsi="Arial" w:cs="Arial"/>
        </w:rPr>
        <w:t xml:space="preserve"> Rady Gminy Kobylnica z dnia </w:t>
      </w:r>
      <w:r>
        <w:rPr>
          <w:rFonts w:ascii="Arial" w:hAnsi="Arial" w:cs="Arial"/>
        </w:rPr>
        <w:t xml:space="preserve">28 listopada </w:t>
      </w:r>
      <w:r w:rsidRPr="00610932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61093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</w:p>
    <w:p w14:paraId="647B6A41" w14:textId="67396CA5" w:rsidR="00A561B1" w:rsidRDefault="005F14A5">
      <w:r>
        <w:rPr>
          <w:rFonts w:ascii="Arial" w:hAnsi="Arial" w:cs="Arial"/>
          <w:noProof/>
        </w:rPr>
        <w:drawing>
          <wp:inline distT="0" distB="0" distL="0" distR="0" wp14:anchorId="2109F71F" wp14:editId="165A196F">
            <wp:extent cx="8886825" cy="4800600"/>
            <wp:effectExtent l="0" t="0" r="9525" b="0"/>
            <wp:docPr id="11234639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5F14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A5"/>
    <w:rsid w:val="005F14A5"/>
    <w:rsid w:val="008C6665"/>
    <w:rsid w:val="009E25B3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8B43"/>
  <w15:chartTrackingRefBased/>
  <w15:docId w15:val="{150AD7DE-F8EB-4D4C-AAED-6464702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Sawicki</dc:creator>
  <cp:keywords/>
  <dc:description/>
  <cp:lastModifiedBy>Radosław Sawicki</cp:lastModifiedBy>
  <cp:revision>1</cp:revision>
  <dcterms:created xsi:type="dcterms:W3CDTF">2024-12-04T08:24:00Z</dcterms:created>
  <dcterms:modified xsi:type="dcterms:W3CDTF">2024-12-04T08:25:00Z</dcterms:modified>
</cp:coreProperties>
</file>