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3D301" w14:textId="3EDB83AF" w:rsidR="0013320F" w:rsidRPr="00C76A8D" w:rsidRDefault="0013320F" w:rsidP="00502688">
      <w:pPr>
        <w:tabs>
          <w:tab w:val="left" w:pos="0"/>
        </w:tabs>
        <w:ind w:left="3969" w:right="-284"/>
        <w:rPr>
          <w:rFonts w:ascii="Arial" w:eastAsia="Times New Roman" w:hAnsi="Arial" w:cs="Arial"/>
          <w:sz w:val="22"/>
          <w:szCs w:val="22"/>
        </w:rPr>
      </w:pPr>
      <w:r w:rsidRPr="00C76A8D">
        <w:rPr>
          <w:rFonts w:ascii="Arial" w:eastAsia="Times New Roman" w:hAnsi="Arial" w:cs="Arial"/>
          <w:sz w:val="22"/>
          <w:szCs w:val="22"/>
        </w:rPr>
        <w:t>Załącznik nr 2 do ogłoszenia otwartego konkursu ofert</w:t>
      </w:r>
    </w:p>
    <w:p w14:paraId="3AF2D04D" w14:textId="6C2B9804" w:rsidR="00344AC0" w:rsidRPr="00C76A8D" w:rsidRDefault="00344AC0" w:rsidP="00713608">
      <w:pPr>
        <w:pStyle w:val="Nagwek1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C76A8D">
        <w:rPr>
          <w:rFonts w:ascii="Arial" w:eastAsia="Calibri" w:hAnsi="Arial" w:cs="Arial"/>
          <w:b/>
          <w:bCs/>
          <w:color w:val="auto"/>
          <w:sz w:val="24"/>
          <w:szCs w:val="24"/>
        </w:rPr>
        <w:t>KARTA OCENY MERYTORYCZNEJ</w:t>
      </w:r>
    </w:p>
    <w:p w14:paraId="3FA1055D" w14:textId="0B3225A8" w:rsidR="00344AC0" w:rsidRPr="00C76A8D" w:rsidRDefault="00344AC0" w:rsidP="00344AC0">
      <w:pPr>
        <w:spacing w:before="240" w:after="240"/>
        <w:rPr>
          <w:rFonts w:ascii="Arial" w:eastAsia="Calibri" w:hAnsi="Arial" w:cs="Arial"/>
        </w:rPr>
      </w:pPr>
      <w:bookmarkStart w:id="0" w:name="_Hlk183676268"/>
      <w:r w:rsidRPr="00C76A8D">
        <w:rPr>
          <w:rFonts w:ascii="Arial" w:eastAsia="Calibri" w:hAnsi="Arial" w:cs="Arial"/>
        </w:rPr>
        <w:t>Podstawowe dane: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6536"/>
      </w:tblGrid>
      <w:tr w:rsidR="00344AC0" w:rsidRPr="00C76A8D" w14:paraId="327055B6" w14:textId="77777777" w:rsidTr="00B904EB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102DE461" w14:textId="77777777" w:rsidR="00344AC0" w:rsidRPr="00C76A8D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</w:rPr>
              <w:t>1.Nazwa oferenta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EE0" w14:textId="77777777" w:rsidR="00344AC0" w:rsidRPr="00C76A8D" w:rsidRDefault="00344AC0" w:rsidP="00B904EB">
            <w:pPr>
              <w:jc w:val="both"/>
              <w:rPr>
                <w:rFonts w:eastAsia="Calibri"/>
              </w:rPr>
            </w:pPr>
          </w:p>
        </w:tc>
      </w:tr>
      <w:tr w:rsidR="00344AC0" w:rsidRPr="00C76A8D" w14:paraId="76C637BD" w14:textId="77777777" w:rsidTr="00B904EB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4E5" w14:textId="77777777" w:rsidR="00344AC0" w:rsidRPr="00C76A8D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</w:rPr>
              <w:t>2.Adres oferenta</w:t>
            </w:r>
          </w:p>
          <w:p w14:paraId="5F83BD7F" w14:textId="77777777" w:rsidR="00344AC0" w:rsidRPr="00C76A8D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95D7" w14:textId="77777777" w:rsidR="00344AC0" w:rsidRPr="00C76A8D" w:rsidRDefault="00344AC0" w:rsidP="00B904EB">
            <w:pPr>
              <w:jc w:val="both"/>
              <w:rPr>
                <w:rFonts w:eastAsia="Calibri"/>
              </w:rPr>
            </w:pPr>
          </w:p>
        </w:tc>
      </w:tr>
      <w:tr w:rsidR="00344AC0" w:rsidRPr="00C76A8D" w14:paraId="62A5EFAA" w14:textId="77777777" w:rsidTr="00B904EB">
        <w:trPr>
          <w:trHeight w:val="526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74F" w14:textId="77777777" w:rsidR="00344AC0" w:rsidRPr="00C76A8D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</w:rPr>
              <w:t>3.Tytuł oferty</w:t>
            </w:r>
          </w:p>
          <w:p w14:paraId="3937B009" w14:textId="77777777" w:rsidR="00344AC0" w:rsidRPr="00C76A8D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170C" w14:textId="77777777" w:rsidR="00344AC0" w:rsidRPr="00C76A8D" w:rsidRDefault="00344AC0" w:rsidP="00B904EB">
            <w:pPr>
              <w:jc w:val="both"/>
              <w:rPr>
                <w:rFonts w:eastAsia="Calibri"/>
              </w:rPr>
            </w:pPr>
          </w:p>
        </w:tc>
      </w:tr>
      <w:tr w:rsidR="00344AC0" w:rsidRPr="00C76A8D" w14:paraId="51A2CA26" w14:textId="77777777" w:rsidTr="00B904EB">
        <w:trPr>
          <w:trHeight w:val="67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3177" w14:textId="77777777" w:rsidR="00344AC0" w:rsidRPr="00C76A8D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</w:rPr>
              <w:t>4.Nazwa zadania określonego w konkursie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5A80" w14:textId="77777777" w:rsidR="00344AC0" w:rsidRPr="00C76A8D" w:rsidRDefault="00344AC0" w:rsidP="00B904EB">
            <w:pPr>
              <w:jc w:val="both"/>
              <w:rPr>
                <w:rFonts w:eastAsia="Calibri"/>
              </w:rPr>
            </w:pPr>
          </w:p>
        </w:tc>
      </w:tr>
      <w:tr w:rsidR="00344AC0" w:rsidRPr="00C76A8D" w14:paraId="4E16C604" w14:textId="77777777" w:rsidTr="00B904EB">
        <w:trPr>
          <w:trHeight w:val="626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F223" w14:textId="77777777" w:rsidR="00344AC0" w:rsidRPr="00C76A8D" w:rsidRDefault="00344AC0" w:rsidP="00B904E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</w:rPr>
              <w:t>5.Wnioskowana kwota dotacji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1CDB" w14:textId="77777777" w:rsidR="00344AC0" w:rsidRPr="00C76A8D" w:rsidRDefault="00344AC0" w:rsidP="00B904EB">
            <w:pPr>
              <w:jc w:val="both"/>
              <w:rPr>
                <w:rFonts w:eastAsia="Calibri"/>
              </w:rPr>
            </w:pPr>
          </w:p>
        </w:tc>
      </w:tr>
    </w:tbl>
    <w:p w14:paraId="02261627" w14:textId="7EEA520F" w:rsidR="00344AC0" w:rsidRPr="00C76A8D" w:rsidRDefault="00344AC0" w:rsidP="00344AC0">
      <w:pPr>
        <w:spacing w:before="240" w:after="240"/>
        <w:rPr>
          <w:rFonts w:ascii="Arial" w:hAnsi="Arial" w:cs="Arial"/>
        </w:rPr>
      </w:pPr>
      <w:r w:rsidRPr="00C76A8D">
        <w:rPr>
          <w:rFonts w:ascii="Arial" w:hAnsi="Arial" w:cs="Arial"/>
        </w:rPr>
        <w:t>Karta oceny: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4937"/>
        <w:gridCol w:w="1697"/>
        <w:gridCol w:w="1952"/>
      </w:tblGrid>
      <w:tr w:rsidR="00344AC0" w:rsidRPr="00C76A8D" w14:paraId="220A268F" w14:textId="77777777" w:rsidTr="00F632B0">
        <w:trPr>
          <w:cantSplit/>
          <w:trHeight w:val="567"/>
          <w:tblHeader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86DB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5DD1" w14:textId="77777777" w:rsidR="00344AC0" w:rsidRPr="00C76A8D" w:rsidRDefault="00344AC0" w:rsidP="00B904EB">
            <w:pPr>
              <w:widowControl/>
              <w:autoSpaceDE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6A8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OCENY PROJEKTU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0819" w14:textId="78B2C27F" w:rsidR="00344AC0" w:rsidRPr="00C76A8D" w:rsidRDefault="006230C7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6A8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</w:t>
            </w:r>
            <w:r w:rsidR="00344AC0" w:rsidRPr="00C76A8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iczba punktów</w:t>
            </w:r>
            <w:r w:rsidRPr="00C76A8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możliwych do przyznania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7382" w14:textId="77777777" w:rsidR="00344AC0" w:rsidRPr="00C76A8D" w:rsidRDefault="00344AC0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6A8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Przyznana liczba punktów</w:t>
            </w:r>
          </w:p>
        </w:tc>
      </w:tr>
      <w:tr w:rsidR="00344AC0" w:rsidRPr="00C76A8D" w14:paraId="0EA42D28" w14:textId="77777777" w:rsidTr="00F632B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71E1" w14:textId="74D631F9" w:rsidR="00344AC0" w:rsidRPr="00C76A8D" w:rsidRDefault="0013320F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5900A" w14:textId="5BBDFC84" w:rsidR="00344AC0" w:rsidRPr="00C76A8D" w:rsidRDefault="0013320F" w:rsidP="00B904EB">
            <w:pPr>
              <w:widowControl/>
              <w:autoSpaceDE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Czy projekt wpisuje się w założenia konkursowe określone w ogłoszeniu konkursowym?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3BE88" w14:textId="10FC6623" w:rsidR="00344AC0" w:rsidRPr="00C76A8D" w:rsidRDefault="0013320F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6A8D">
              <w:rPr>
                <w:rFonts w:ascii="Arial" w:eastAsia="Times New Roman" w:hAnsi="Arial" w:cs="Arial"/>
                <w:sz w:val="18"/>
                <w:szCs w:val="18"/>
              </w:rPr>
              <w:t>TAK/NIE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1449" w14:textId="070D58C6" w:rsidR="00344AC0" w:rsidRPr="00C76A8D" w:rsidRDefault="0013320F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76A8D">
              <w:rPr>
                <w:rFonts w:ascii="Arial" w:eastAsia="Times New Roman" w:hAnsi="Arial" w:cs="Arial"/>
                <w:sz w:val="18"/>
                <w:szCs w:val="18"/>
              </w:rPr>
              <w:t>Zaznaczenie opcji NIE dyskwalifikuje ofertę (jednogłośna decyzja komisji konkursowej)</w:t>
            </w:r>
          </w:p>
        </w:tc>
      </w:tr>
      <w:tr w:rsidR="00344AC0" w:rsidRPr="00C76A8D" w14:paraId="45DF42A4" w14:textId="77777777" w:rsidTr="00F632B0">
        <w:trPr>
          <w:trHeight w:val="573"/>
          <w:tblHeader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7944" w14:textId="6139730E" w:rsidR="00344AC0" w:rsidRPr="00C76A8D" w:rsidRDefault="0013320F" w:rsidP="00713608">
            <w:pPr>
              <w:widowControl/>
              <w:spacing w:before="18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344AC0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E279" w14:textId="232A3141" w:rsidR="00344AC0" w:rsidRPr="00C76A8D" w:rsidRDefault="00344AC0" w:rsidP="00713608">
            <w:pPr>
              <w:widowControl/>
              <w:autoSpaceDE w:val="0"/>
              <w:spacing w:before="18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merytoryczne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FB59" w14:textId="54C1BE8B" w:rsidR="00344AC0" w:rsidRPr="00C76A8D" w:rsidRDefault="00344AC0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526F" w14:textId="27B7C3C6" w:rsidR="00344AC0" w:rsidRPr="00C76A8D" w:rsidRDefault="00344AC0" w:rsidP="00B904EB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344AC0" w:rsidRPr="00C76A8D" w14:paraId="2BB8B5B4" w14:textId="77777777" w:rsidTr="00F632B0">
        <w:trPr>
          <w:trHeight w:val="118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FBBC" w14:textId="0D8823B1" w:rsidR="00344AC0" w:rsidRPr="00C76A8D" w:rsidRDefault="00EA7C5A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344AC0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2268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Zgodność oferty z celami zadania publicznego:</w:t>
            </w:r>
          </w:p>
          <w:p w14:paraId="4A31B1B8" w14:textId="77777777" w:rsidR="00344AC0" w:rsidRPr="00C76A8D" w:rsidRDefault="00344AC0" w:rsidP="00B904EB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brak zgodności – 0 pkt,</w:t>
            </w:r>
          </w:p>
          <w:p w14:paraId="6F7BB3B0" w14:textId="77777777" w:rsidR="00344AC0" w:rsidRPr="00C76A8D" w:rsidRDefault="00344AC0" w:rsidP="00B904EB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częściowo – 1 pkt,</w:t>
            </w:r>
          </w:p>
          <w:p w14:paraId="77A94A97" w14:textId="3B6618D7" w:rsidR="00344AC0" w:rsidRPr="00C76A8D" w:rsidRDefault="00344AC0" w:rsidP="00B904EB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stopniu znacznym – 2 pkt</w:t>
            </w:r>
            <w:r w:rsidR="006230C7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732D" w14:textId="77777777" w:rsidR="00344AC0" w:rsidRPr="00C76A8D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439C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C76A8D" w14:paraId="1C4938A5" w14:textId="77777777" w:rsidTr="00F632B0">
        <w:trPr>
          <w:trHeight w:val="98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F81CC" w14:textId="0C3E6C94" w:rsidR="00344AC0" w:rsidRPr="00C76A8D" w:rsidRDefault="00EA7C5A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344AC0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.2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4CEC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Uzasadnienie potrzeby realizacji zadania publicznego: </w:t>
            </w:r>
          </w:p>
          <w:p w14:paraId="127D944E" w14:textId="18C4BD7A" w:rsidR="00692108" w:rsidRPr="00C76A8D" w:rsidRDefault="00692108" w:rsidP="00692108">
            <w:pPr>
              <w:widowControl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a) brak uzasadnienia – 0 pkt,</w:t>
            </w:r>
          </w:p>
          <w:p w14:paraId="5E101ECC" w14:textId="7BE49817" w:rsidR="00344AC0" w:rsidRPr="00C76A8D" w:rsidRDefault="006230C7" w:rsidP="00B904EB">
            <w:pPr>
              <w:widowControl/>
              <w:numPr>
                <w:ilvl w:val="0"/>
                <w:numId w:val="3"/>
              </w:numPr>
              <w:ind w:left="283" w:hanging="283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częściowe – 1 pkt,</w:t>
            </w:r>
          </w:p>
          <w:p w14:paraId="2E6ABD19" w14:textId="50F221C5" w:rsidR="006230C7" w:rsidRPr="00C76A8D" w:rsidRDefault="006230C7" w:rsidP="00B904EB">
            <w:pPr>
              <w:widowControl/>
              <w:numPr>
                <w:ilvl w:val="0"/>
                <w:numId w:val="3"/>
              </w:numPr>
              <w:ind w:left="283" w:hanging="283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szczegółowe – 2 pkt.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26DF" w14:textId="77777777" w:rsidR="00344AC0" w:rsidRPr="00C76A8D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11B18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C76A8D" w14:paraId="11672D29" w14:textId="77777777" w:rsidTr="00F632B0">
        <w:trPr>
          <w:trHeight w:val="77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CC03" w14:textId="113D2D05" w:rsidR="00344AC0" w:rsidRPr="00C76A8D" w:rsidRDefault="00EA7C5A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344AC0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.3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602A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Określenie adresata projektu: </w:t>
            </w:r>
          </w:p>
          <w:p w14:paraId="5336F343" w14:textId="14E033B1" w:rsidR="00344AC0" w:rsidRPr="00C76A8D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określenie przewidywanej liczby odbiorców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F4088" w14:textId="77777777" w:rsidR="00344AC0" w:rsidRPr="00C76A8D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  <w:p w14:paraId="0FFB9087" w14:textId="77777777" w:rsidR="00344AC0" w:rsidRPr="00C76A8D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4CE8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C76A8D" w14:paraId="3B92510A" w14:textId="77777777" w:rsidTr="00F632B0">
        <w:trPr>
          <w:trHeight w:val="36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C3F4F" w14:textId="6C2EECF7" w:rsidR="00344AC0" w:rsidRPr="00C76A8D" w:rsidRDefault="00EA7C5A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344AC0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.4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8321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i przejrzystość harmonogramu w odniesieniu do opisu planowanych działań oraz terminu realizacji zadania wskazanego w ogłoszeniu o konkursie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46320" w14:textId="77777777" w:rsidR="00344AC0" w:rsidRPr="00C76A8D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B02C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C76A8D" w14:paraId="26F27F01" w14:textId="77777777" w:rsidTr="00F632B0">
        <w:trPr>
          <w:trHeight w:val="68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D3375" w14:textId="5BD3D235" w:rsidR="00344AC0" w:rsidRPr="00C76A8D" w:rsidRDefault="00EA7C5A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344AC0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D94E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Liczbowe określenie skali działań planowanych przy realizacji zadania publicznego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8250" w14:textId="77777777" w:rsidR="00344AC0" w:rsidRPr="00C76A8D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0365D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C76A8D" w14:paraId="0BC500FA" w14:textId="77777777" w:rsidTr="00F632B0">
        <w:trPr>
          <w:trHeight w:val="57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0E73" w14:textId="03D77BC8" w:rsidR="00344AC0" w:rsidRPr="00C76A8D" w:rsidRDefault="00EA7C5A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344AC0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1763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Rezultaty realizacji zadania:</w:t>
            </w:r>
          </w:p>
          <w:p w14:paraId="67C000FC" w14:textId="0E9201CA" w:rsidR="00344AC0" w:rsidRPr="00C76A8D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wskazanie konkretnych i mierzalnych rezultatów (ilościowe i jakościowych) zadania – 0-</w:t>
            </w:r>
            <w:r w:rsidR="00FC2919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pkt,</w:t>
            </w:r>
          </w:p>
          <w:p w14:paraId="4BF2C373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realność osiągnięcia zakładanych rezultatów ilościowych i jakościowych – 0-2 pkt,</w:t>
            </w:r>
          </w:p>
          <w:p w14:paraId="3B40EEF1" w14:textId="53BA98F3" w:rsidR="00344AC0" w:rsidRPr="00C76A8D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d) w jakim stopniu założone rezultaty przyczyniają się do osiągnięcia celu projektu? – 0-</w:t>
            </w:r>
            <w:r w:rsidR="00FC2919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5710" w14:textId="33470264" w:rsidR="00344AC0" w:rsidRPr="00C76A8D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 w:rsidR="00FC2919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CD8A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C76A8D" w14:paraId="682F6297" w14:textId="77777777" w:rsidTr="00F632B0">
        <w:trPr>
          <w:trHeight w:val="57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2222" w14:textId="3399B781" w:rsidR="00344AC0" w:rsidRPr="00C76A8D" w:rsidRDefault="00EA7C5A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344AC0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2561" w14:textId="0B33639A" w:rsidR="00344AC0" w:rsidRPr="00C76A8D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Określenie sposobu promocji i upowszechnianie informacji o dofinansowaniu przez Gminę zadania wśród mieszkańców </w:t>
            </w:r>
          </w:p>
          <w:p w14:paraId="7303C876" w14:textId="454C5909" w:rsidR="00344AC0" w:rsidRPr="00C76A8D" w:rsidRDefault="000B02D8" w:rsidP="00B904EB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</w:t>
            </w:r>
            <w:r w:rsidR="00344AC0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ieżące informowanie o dofinansowaniu zadania przez Gminę – 1 pkt,</w:t>
            </w:r>
          </w:p>
          <w:p w14:paraId="732E48FB" w14:textId="0147069F" w:rsidR="00344AC0" w:rsidRPr="00C76A8D" w:rsidRDefault="000B02D8" w:rsidP="00B904EB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lastRenderedPageBreak/>
              <w:t>z</w:t>
            </w:r>
            <w:r w:rsidR="00344AC0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amiesz</w:t>
            </w: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cz</w:t>
            </w:r>
            <w:r w:rsidR="00344AC0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enie Logotypów Gminy na materiałach związanych z zadaniem – 1 pkt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B799" w14:textId="77777777" w:rsidR="00344AC0" w:rsidRPr="00C76A8D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0-2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5082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632B0" w:rsidRPr="00C76A8D" w14:paraId="6F7F5639" w14:textId="77777777" w:rsidTr="00F632B0">
        <w:trPr>
          <w:trHeight w:val="57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A324" w14:textId="17AD412B" w:rsidR="00F632B0" w:rsidRPr="00C76A8D" w:rsidRDefault="00EA7C5A" w:rsidP="007C670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F632B0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6C66" w14:textId="77777777" w:rsidR="00F632B0" w:rsidRPr="00C76A8D" w:rsidRDefault="00F632B0" w:rsidP="007C670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Kwalifikacje osób, przy udziale których realizowane będzie zadanie publiczne (punkty nie sumują się):</w:t>
            </w:r>
          </w:p>
          <w:p w14:paraId="713D7A77" w14:textId="77777777" w:rsidR="00F632B0" w:rsidRPr="00C76A8D" w:rsidRDefault="00F632B0" w:rsidP="007C670B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ogólna charakterystyka kadry wykonującej zadania organizacyjne i merytoryczne w projekcie – 0-1 pkt,</w:t>
            </w:r>
          </w:p>
          <w:p w14:paraId="5E901945" w14:textId="77777777" w:rsidR="00F632B0" w:rsidRPr="00C76A8D" w:rsidRDefault="00F632B0" w:rsidP="007C670B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szczegółowa charakterystyka kadry wykonującej zadania organizacyjne i merytoryczne w projekcie w tym: posiadanych kwalifikacji, doświadczenia (adekwatnie do charakteru zadania) – 2-3 pkt.</w:t>
            </w:r>
            <w:r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5796" w14:textId="77777777" w:rsidR="00F632B0" w:rsidRPr="00C76A8D" w:rsidRDefault="00F632B0" w:rsidP="007C670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B086F" w14:textId="77777777" w:rsidR="00F632B0" w:rsidRPr="00C76A8D" w:rsidRDefault="00F632B0" w:rsidP="007C670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13608" w:rsidRPr="00C76A8D" w14:paraId="7E700FC8" w14:textId="77777777" w:rsidTr="00F632B0">
        <w:trPr>
          <w:trHeight w:val="57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5FE5" w14:textId="0E2ED640" w:rsidR="00344AC0" w:rsidRPr="00C76A8D" w:rsidRDefault="00EA7C5A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00344AC0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7E00" w14:textId="39F49200" w:rsidR="00344AC0" w:rsidRPr="00C76A8D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Kryteria finansowe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AD7A" w14:textId="77777777" w:rsidR="00344AC0" w:rsidRPr="00C76A8D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F53E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C76A8D" w14:paraId="5C623374" w14:textId="77777777" w:rsidTr="00F632B0">
        <w:trPr>
          <w:trHeight w:val="57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57B4" w14:textId="212A02F2" w:rsidR="00344AC0" w:rsidRPr="00C76A8D" w:rsidRDefault="00EA7C5A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00344AC0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6B89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kosztorysu z opisem działań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23C2" w14:textId="77777777" w:rsidR="00344AC0" w:rsidRPr="00C76A8D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C422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C76A8D" w14:paraId="6A1B2666" w14:textId="77777777" w:rsidTr="00F632B0">
        <w:trPr>
          <w:trHeight w:val="57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C095" w14:textId="4C473806" w:rsidR="00344AC0" w:rsidRPr="00C76A8D" w:rsidRDefault="00EA7C5A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00344AC0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.2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ECFF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Racjonalność wnioskowanej dotacji:</w:t>
            </w:r>
          </w:p>
          <w:p w14:paraId="6014B672" w14:textId="6C9AE325" w:rsidR="00344AC0" w:rsidRPr="00C76A8D" w:rsidRDefault="00344AC0" w:rsidP="00B904EB">
            <w:pPr>
              <w:widowControl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a) budżet jest realny w stosunku do zadania (w tym liczby beneficjentów)</w:t>
            </w:r>
            <w:r w:rsidR="000B02D8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–</w:t>
            </w:r>
            <w:r w:rsidR="000B02D8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0-1 pkt,</w:t>
            </w:r>
          </w:p>
          <w:p w14:paraId="15A81C04" w14:textId="255C23A7" w:rsidR="00344AC0" w:rsidRPr="00C76A8D" w:rsidRDefault="00344AC0" w:rsidP="00B904EB">
            <w:pPr>
              <w:widowControl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b) wszystkie wydatki są konieczne i uzasadnione w części merytorycznej oferty – 0-</w:t>
            </w:r>
            <w:r w:rsidR="00EE6F37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2</w:t>
            </w: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pkt,</w:t>
            </w:r>
          </w:p>
          <w:p w14:paraId="6D478ECE" w14:textId="4A135ACA" w:rsidR="00344AC0" w:rsidRPr="00C76A8D" w:rsidRDefault="00344AC0" w:rsidP="00B904EB">
            <w:pPr>
              <w:widowControl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c) wszystkie koszty są kwalifikowane – 0-</w:t>
            </w:r>
            <w:r w:rsidR="00EE6F37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2</w:t>
            </w: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pkt,</w:t>
            </w:r>
          </w:p>
          <w:p w14:paraId="6D3E6E5E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d) poszczególne pozycje budżetu są dostatecznie opisane i skalkulowane w sposób umożliwiający analizę kosztów jednostkowych – 0-3 pkt.</w:t>
            </w:r>
            <w:r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FDF8" w14:textId="0E5FB2C4" w:rsidR="00344AC0" w:rsidRPr="00C76A8D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 w:rsidR="00EE6F37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7C345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C76A8D" w14:paraId="57845724" w14:textId="77777777" w:rsidTr="00F632B0">
        <w:trPr>
          <w:trHeight w:val="57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0C52" w14:textId="3CC90738" w:rsidR="00344AC0" w:rsidRPr="00C76A8D" w:rsidRDefault="00EA7C5A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00344AC0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.3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6387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Planowany wkład własny:</w:t>
            </w:r>
          </w:p>
          <w:p w14:paraId="296D25A9" w14:textId="0B262661" w:rsidR="00344AC0" w:rsidRPr="00C76A8D" w:rsidRDefault="000B02D8" w:rsidP="00B904EB">
            <w:pPr>
              <w:widowControl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a</w:t>
            </w:r>
            <w:r w:rsidR="00344AC0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="00344AC0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finansowy (do 10%</w:t>
            </w:r>
            <w:r w:rsidR="00B01031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="00344AC0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-1 punkt; </w:t>
            </w:r>
            <w:r w:rsidR="00713608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powyżej 10% - 2 pkt</w:t>
            </w:r>
            <w:r w:rsidR="00344AC0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);</w:t>
            </w:r>
          </w:p>
          <w:p w14:paraId="5B4A8249" w14:textId="1AB484BA" w:rsidR="00344AC0" w:rsidRPr="00C76A8D" w:rsidRDefault="000B02D8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</w:t>
            </w:r>
            <w:r w:rsidR="00344AC0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="00344AC0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osobowy i/lub rzeczowy  (do 10% -</w:t>
            </w:r>
            <w:r w:rsidR="00713608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="00344AC0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 punkt, powyżej 10%-</w:t>
            </w:r>
            <w:r w:rsidR="00713608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 </w:t>
            </w:r>
            <w:r w:rsidR="00344AC0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2 punkty</w:t>
            </w:r>
            <w:r w:rsidR="00EE6F37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  <w:r w:rsidR="00344AC0"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                  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05B5" w14:textId="1476ACAA" w:rsidR="00344AC0" w:rsidRPr="00C76A8D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 w:rsidR="00713608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CCC5" w14:textId="724C4536" w:rsidR="00344AC0" w:rsidRPr="00C76A8D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13608" w:rsidRPr="00C76A8D" w14:paraId="14FC1592" w14:textId="77777777" w:rsidTr="00F632B0">
        <w:trPr>
          <w:trHeight w:val="57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D50D" w14:textId="7340A16E" w:rsidR="00344AC0" w:rsidRPr="00C76A8D" w:rsidRDefault="00EA7C5A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="00344AC0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0672" w14:textId="2D151EA3" w:rsidR="00344AC0" w:rsidRPr="00C76A8D" w:rsidRDefault="00713608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Kryteria </w:t>
            </w:r>
            <w:r w:rsidR="00F632B0"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strategiczne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427E" w14:textId="77777777" w:rsidR="00344AC0" w:rsidRPr="00C76A8D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B803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632B0" w:rsidRPr="00C76A8D" w14:paraId="256591F5" w14:textId="77777777" w:rsidTr="00EA7C5A">
        <w:trPr>
          <w:trHeight w:val="57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B7E4" w14:textId="24D01FD8" w:rsidR="00F632B0" w:rsidRPr="00C76A8D" w:rsidRDefault="00EA7C5A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="00F632B0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C9F70" w14:textId="0F8694F2" w:rsidR="00F632B0" w:rsidRPr="00C76A8D" w:rsidRDefault="00F632B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Spójność projektu z obszarami priorytetowymi dla gminy/kontynuacja działalności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D5E08" w14:textId="620D4E92" w:rsidR="00F632B0" w:rsidRPr="00C76A8D" w:rsidRDefault="0071780D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4AA6" w14:textId="77777777" w:rsidR="00F632B0" w:rsidRPr="00C76A8D" w:rsidRDefault="00F632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C76A8D" w14:paraId="0620C98E" w14:textId="77777777" w:rsidTr="00F632B0">
        <w:trPr>
          <w:trHeight w:val="57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4AA6" w14:textId="30B3B11A" w:rsidR="00344AC0" w:rsidRPr="00C76A8D" w:rsidRDefault="00EA7C5A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="00344AC0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95986" w14:textId="45B5CB47" w:rsidR="00F632B0" w:rsidRPr="00C76A8D" w:rsidRDefault="00F632B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="00344AC0"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adanie realizowane w ramach oferty wspólnej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C23D3" w14:textId="0D1A2B89" w:rsidR="00344AC0" w:rsidRPr="00C76A8D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 w:rsidR="0071780D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72DB1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632B0" w:rsidRPr="00C76A8D" w14:paraId="2A78973F" w14:textId="77777777" w:rsidTr="00F632B0">
        <w:trPr>
          <w:trHeight w:val="57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716E" w14:textId="616CC826" w:rsidR="00F632B0" w:rsidRPr="00C76A8D" w:rsidRDefault="00EA7C5A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="00F632B0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.3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642A" w14:textId="618F7450" w:rsidR="00F632B0" w:rsidRPr="00C76A8D" w:rsidRDefault="00F632B0" w:rsidP="00F632B0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Oferentem jest lokalna* organizacja pozarządowa </w:t>
            </w:r>
          </w:p>
          <w:p w14:paraId="09C75910" w14:textId="1E669665" w:rsidR="00F632B0" w:rsidRPr="00C76A8D" w:rsidRDefault="00F632B0" w:rsidP="00F632B0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*organizacja mająca siedzibę na terenie Gminy Kobylnica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074F5" w14:textId="3F22C2A9" w:rsidR="00F632B0" w:rsidRPr="00C76A8D" w:rsidRDefault="0071780D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3B30B" w14:textId="77777777" w:rsidR="00F632B0" w:rsidRPr="00C76A8D" w:rsidRDefault="00F632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632B0" w:rsidRPr="00C76A8D" w14:paraId="242E9DF8" w14:textId="77777777" w:rsidTr="00F632B0">
        <w:trPr>
          <w:trHeight w:val="57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78A1" w14:textId="39164149" w:rsidR="00F632B0" w:rsidRPr="00C76A8D" w:rsidRDefault="00EA7C5A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="00F632B0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5F9A" w14:textId="71D434F4" w:rsidR="00F632B0" w:rsidRPr="00C76A8D" w:rsidRDefault="00F632B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Kryteria organizacyjne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69BD" w14:textId="77777777" w:rsidR="00F632B0" w:rsidRPr="00C76A8D" w:rsidRDefault="00F632B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A6CD9" w14:textId="77777777" w:rsidR="00F632B0" w:rsidRPr="00C76A8D" w:rsidRDefault="00F632B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C76A8D" w14:paraId="779A6C56" w14:textId="77777777" w:rsidTr="00F632B0">
        <w:trPr>
          <w:trHeight w:val="57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E11A" w14:textId="0EE0F63A" w:rsidR="00344AC0" w:rsidRPr="00C76A8D" w:rsidRDefault="00EA7C5A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="00344AC0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9409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Doświadczenie oferenta w realizacji zadań podobnego rodzaju dot. dofinansowania z Gminy Kobylnica (punkty nie sumują się):</w:t>
            </w:r>
          </w:p>
          <w:p w14:paraId="0EC10533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a) brak realizacji zadań podobnego typu – 0 pkt,</w:t>
            </w:r>
          </w:p>
          <w:p w14:paraId="1DF12688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b) realizacja jednego zadania podobnego rodzaju – 1 pkt,</w:t>
            </w:r>
          </w:p>
          <w:p w14:paraId="4760014E" w14:textId="0372BFAB" w:rsidR="00344AC0" w:rsidRPr="00C76A8D" w:rsidRDefault="00344AC0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c) realizacja co najmniej dwóch zadań podobnego rodzaju – </w:t>
            </w:r>
            <w:r w:rsidR="00F632B0"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2</w:t>
            </w:r>
            <w:r w:rsidRPr="00C76A8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D544" w14:textId="77777777" w:rsidR="00344AC0" w:rsidRPr="00C76A8D" w:rsidRDefault="00344AC0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79EE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44AC0" w:rsidRPr="00C76A8D" w14:paraId="0C405093" w14:textId="77777777" w:rsidTr="00F632B0">
        <w:trPr>
          <w:trHeight w:val="57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0704" w14:textId="2F8A1B49" w:rsidR="00344AC0" w:rsidRPr="00C76A8D" w:rsidRDefault="00DB24B6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="00713608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1452" w14:textId="189A8CBC" w:rsidR="00344AC0" w:rsidRPr="00C76A8D" w:rsidRDefault="00713608" w:rsidP="00B904EB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MAKSYMALNA LICZBA PUNKTÓW Z OCENY JEDNEGO EKSPERTA/KI STANOWI 3</w:t>
            </w:r>
            <w:r w:rsidR="0071780D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PUNKTÓW. PREFEROWANE BĘDĄ OFERTY, KTÓRE UZYSKAJĄ MINIMUM 1</w:t>
            </w:r>
            <w:r w:rsidR="0071780D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PUNKTÓW (~50%) Z UŚREDNIONEJ LICZBY PUNKTÓW OSÓB OCENIAJĄCYCH OFERTĘ.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6EF9" w14:textId="33ACC2EF" w:rsidR="00344AC0" w:rsidRPr="00C76A8D" w:rsidRDefault="00713608" w:rsidP="00B904EB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0071780D" w:rsidRPr="00C76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107C" w14:textId="77777777" w:rsidR="00344AC0" w:rsidRPr="00C76A8D" w:rsidRDefault="00344AC0" w:rsidP="00B904EB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08D025A9" w14:textId="77777777" w:rsidR="00344AC0" w:rsidRPr="00C76A8D" w:rsidRDefault="00344AC0" w:rsidP="00C76A8D">
      <w:pPr>
        <w:spacing w:before="240"/>
      </w:pPr>
    </w:p>
    <w:sectPr w:rsidR="00344AC0" w:rsidRPr="00C76A8D" w:rsidSect="0061588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8910C" w14:textId="77777777" w:rsidR="008D52EE" w:rsidRDefault="008D52EE" w:rsidP="0061588A">
      <w:r>
        <w:separator/>
      </w:r>
    </w:p>
  </w:endnote>
  <w:endnote w:type="continuationSeparator" w:id="0">
    <w:p w14:paraId="59D93FCD" w14:textId="77777777" w:rsidR="008D52EE" w:rsidRDefault="008D52EE" w:rsidP="0061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2B8B4" w14:textId="77777777" w:rsidR="008D52EE" w:rsidRDefault="008D52EE" w:rsidP="0061588A">
      <w:r>
        <w:separator/>
      </w:r>
    </w:p>
  </w:footnote>
  <w:footnote w:type="continuationSeparator" w:id="0">
    <w:p w14:paraId="4CB79A87" w14:textId="77777777" w:rsidR="008D52EE" w:rsidRDefault="008D52EE" w:rsidP="0061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96650"/>
    <w:multiLevelType w:val="multilevel"/>
    <w:tmpl w:val="DE5C2C08"/>
    <w:lvl w:ilvl="0">
      <w:start w:val="1"/>
      <w:numFmt w:val="lowerLetter"/>
      <w:suff w:val="space"/>
      <w:lvlText w:val="%1)"/>
      <w:lvlJc w:val="left"/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669"/>
    <w:multiLevelType w:val="multilevel"/>
    <w:tmpl w:val="0FE4EF7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CCC"/>
    <w:multiLevelType w:val="multilevel"/>
    <w:tmpl w:val="726AB7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0A21"/>
    <w:multiLevelType w:val="multilevel"/>
    <w:tmpl w:val="6DF266DE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6E754C6C"/>
    <w:multiLevelType w:val="multilevel"/>
    <w:tmpl w:val="0824C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67914">
    <w:abstractNumId w:val="4"/>
  </w:num>
  <w:num w:numId="2" w16cid:durableId="1075933966">
    <w:abstractNumId w:val="3"/>
  </w:num>
  <w:num w:numId="3" w16cid:durableId="1025325481">
    <w:abstractNumId w:val="1"/>
  </w:num>
  <w:num w:numId="4" w16cid:durableId="1475878930">
    <w:abstractNumId w:val="2"/>
  </w:num>
  <w:num w:numId="5" w16cid:durableId="957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C0"/>
    <w:rsid w:val="000430E0"/>
    <w:rsid w:val="00044B22"/>
    <w:rsid w:val="000959F5"/>
    <w:rsid w:val="000B02D8"/>
    <w:rsid w:val="000D1025"/>
    <w:rsid w:val="0013320F"/>
    <w:rsid w:val="001D3267"/>
    <w:rsid w:val="001E262F"/>
    <w:rsid w:val="002404E6"/>
    <w:rsid w:val="003379F3"/>
    <w:rsid w:val="00344AC0"/>
    <w:rsid w:val="00484D53"/>
    <w:rsid w:val="00502688"/>
    <w:rsid w:val="005F674B"/>
    <w:rsid w:val="0061588A"/>
    <w:rsid w:val="006230C7"/>
    <w:rsid w:val="00692108"/>
    <w:rsid w:val="00713608"/>
    <w:rsid w:val="0071780D"/>
    <w:rsid w:val="00741FDA"/>
    <w:rsid w:val="0087414D"/>
    <w:rsid w:val="008D52EE"/>
    <w:rsid w:val="00990968"/>
    <w:rsid w:val="009C4ED5"/>
    <w:rsid w:val="00A867F1"/>
    <w:rsid w:val="00AA1614"/>
    <w:rsid w:val="00AA5139"/>
    <w:rsid w:val="00B01031"/>
    <w:rsid w:val="00B074AE"/>
    <w:rsid w:val="00B43001"/>
    <w:rsid w:val="00C76A8D"/>
    <w:rsid w:val="00D514B2"/>
    <w:rsid w:val="00DB24B6"/>
    <w:rsid w:val="00DE5653"/>
    <w:rsid w:val="00E36C2A"/>
    <w:rsid w:val="00EA7313"/>
    <w:rsid w:val="00EA7C5A"/>
    <w:rsid w:val="00EC77B1"/>
    <w:rsid w:val="00EE510B"/>
    <w:rsid w:val="00EE6F37"/>
    <w:rsid w:val="00F467A6"/>
    <w:rsid w:val="00F632B0"/>
    <w:rsid w:val="00FC2919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31F6"/>
  <w15:chartTrackingRefBased/>
  <w15:docId w15:val="{27806C84-6F76-42EE-AC09-86E57802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AC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36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60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15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88A"/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5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88A"/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9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merytorycznej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merytorycznej</dc:title>
  <dc:subject/>
  <dc:creator>Magdalena Ptak</dc:creator>
  <cp:keywords>ocena, karta</cp:keywords>
  <dc:description/>
  <cp:lastModifiedBy>Magdalena Ptak</cp:lastModifiedBy>
  <cp:revision>4</cp:revision>
  <cp:lastPrinted>2024-12-02T08:29:00Z</cp:lastPrinted>
  <dcterms:created xsi:type="dcterms:W3CDTF">2024-12-02T09:13:00Z</dcterms:created>
  <dcterms:modified xsi:type="dcterms:W3CDTF">2024-12-02T11:10:00Z</dcterms:modified>
</cp:coreProperties>
</file>