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54F3F" w14:textId="7A857461" w:rsidR="00B95B09" w:rsidRDefault="00B95B09" w:rsidP="00B95B09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Kobylnica, dn</w:t>
      </w:r>
      <w:r w:rsidR="005D0017">
        <w:rPr>
          <w:rFonts w:ascii="Arial" w:hAnsi="Arial" w:cs="Arial"/>
        </w:rPr>
        <w:t>.</w:t>
      </w:r>
      <w:r w:rsidR="00AA1B93">
        <w:rPr>
          <w:rFonts w:ascii="Arial" w:hAnsi="Arial" w:cs="Arial"/>
        </w:rPr>
        <w:t>13.</w:t>
      </w:r>
      <w:r>
        <w:rPr>
          <w:rFonts w:ascii="Arial" w:hAnsi="Arial" w:cs="Arial"/>
        </w:rPr>
        <w:t>12.202</w:t>
      </w:r>
      <w:r w:rsidR="00670393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</w:t>
      </w:r>
    </w:p>
    <w:p w14:paraId="011910C9" w14:textId="63348201" w:rsidR="00B95B09" w:rsidRPr="00285677" w:rsidRDefault="00B95B09" w:rsidP="0028567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RP.1712</w:t>
      </w:r>
      <w:r w:rsidR="0060497E">
        <w:rPr>
          <w:rFonts w:ascii="Arial" w:hAnsi="Arial" w:cs="Arial"/>
        </w:rPr>
        <w:t>.6</w:t>
      </w:r>
      <w:r>
        <w:rPr>
          <w:rFonts w:ascii="Arial" w:hAnsi="Arial" w:cs="Arial"/>
        </w:rPr>
        <w:t>.202</w:t>
      </w:r>
      <w:r w:rsidR="00DF5ACF">
        <w:rPr>
          <w:rFonts w:ascii="Arial" w:hAnsi="Arial" w:cs="Arial"/>
        </w:rPr>
        <w:t>4</w:t>
      </w:r>
    </w:p>
    <w:p w14:paraId="62D17131" w14:textId="28FCBE28" w:rsidR="00285677" w:rsidRPr="00285677" w:rsidRDefault="00B95B09" w:rsidP="00285677">
      <w:pPr>
        <w:pStyle w:val="Nagwek1"/>
        <w:spacing w:before="1920"/>
        <w:jc w:val="center"/>
        <w:rPr>
          <w:rFonts w:ascii="Arial" w:hAnsi="Arial" w:cs="Arial"/>
          <w:b/>
          <w:bCs/>
          <w:color w:val="auto"/>
        </w:rPr>
      </w:pPr>
      <w:r w:rsidRPr="00285677">
        <w:rPr>
          <w:rFonts w:ascii="Arial" w:hAnsi="Arial" w:cs="Arial"/>
          <w:b/>
          <w:bCs/>
          <w:color w:val="auto"/>
        </w:rPr>
        <w:t>Raport</w:t>
      </w:r>
      <w:r w:rsidR="002027DA">
        <w:rPr>
          <w:rFonts w:ascii="Arial" w:hAnsi="Arial" w:cs="Arial"/>
          <w:b/>
          <w:bCs/>
          <w:color w:val="auto"/>
        </w:rPr>
        <w:t xml:space="preserve"> </w:t>
      </w:r>
      <w:r w:rsidRPr="00285677">
        <w:rPr>
          <w:rFonts w:ascii="Arial" w:hAnsi="Arial" w:cs="Arial"/>
          <w:b/>
          <w:bCs/>
          <w:color w:val="auto"/>
        </w:rPr>
        <w:t>z wyników samooceny kontroli zarządczej w Urzędzie Gminy Kobylnica w 202</w:t>
      </w:r>
      <w:r w:rsidR="00D17BF4" w:rsidRPr="00285677">
        <w:rPr>
          <w:rFonts w:ascii="Arial" w:hAnsi="Arial" w:cs="Arial"/>
          <w:b/>
          <w:bCs/>
          <w:color w:val="auto"/>
        </w:rPr>
        <w:t>4</w:t>
      </w:r>
      <w:r w:rsidR="00C70CF0" w:rsidRPr="00285677">
        <w:rPr>
          <w:rFonts w:ascii="Arial" w:hAnsi="Arial" w:cs="Arial"/>
          <w:b/>
          <w:bCs/>
          <w:color w:val="auto"/>
        </w:rPr>
        <w:t xml:space="preserve"> roku</w:t>
      </w:r>
    </w:p>
    <w:p w14:paraId="1BE28CA4" w14:textId="037477BF" w:rsidR="00285677" w:rsidRDefault="00285677">
      <w:pPr>
        <w:spacing w:after="160" w:line="259" w:lineRule="auto"/>
        <w:rPr>
          <w:rFonts w:ascii="Arial" w:hAnsi="Arial" w:cs="Arial"/>
          <w:b/>
          <w:bCs/>
          <w:sz w:val="32"/>
          <w:szCs w:val="32"/>
        </w:rPr>
      </w:pPr>
      <w:r w:rsidRPr="00B95B09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FBAEBF8" wp14:editId="5E686BC0">
            <wp:simplePos x="0" y="0"/>
            <wp:positionH relativeFrom="margin">
              <wp:align>center</wp:align>
            </wp:positionH>
            <wp:positionV relativeFrom="margin">
              <wp:posOffset>3062605</wp:posOffset>
            </wp:positionV>
            <wp:extent cx="2238375" cy="2650490"/>
            <wp:effectExtent l="0" t="0" r="9525" b="0"/>
            <wp:wrapSquare wrapText="bothSides"/>
            <wp:docPr id="1885408579" name="Obraz 1" descr="Gmina Kobyl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mina Kobylnic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65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32"/>
          <w:szCs w:val="32"/>
        </w:rPr>
        <w:br w:type="page"/>
      </w:r>
    </w:p>
    <w:p w14:paraId="7C9B3515" w14:textId="0DA5D606" w:rsidR="000E1EA4" w:rsidRPr="00285677" w:rsidRDefault="00000000" w:rsidP="00285677">
      <w:pPr>
        <w:shd w:val="clear" w:color="auto" w:fill="92D050"/>
        <w:tabs>
          <w:tab w:val="left" w:pos="3765"/>
        </w:tabs>
        <w:spacing w:after="0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</w:rPr>
          <w:alias w:val="Temat"/>
          <w:tag w:val=""/>
          <w:id w:val="911505422"/>
          <w:placeholder>
            <w:docPart w:val="706CB9F777AE4053B91F5E014FB2D42B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EC6519" w:rsidRPr="00EC6519">
            <w:rPr>
              <w:rFonts w:ascii="Arial" w:hAnsi="Arial" w:cs="Arial"/>
              <w:b/>
              <w:bCs/>
            </w:rPr>
            <w:t>CEL SAMOOCENY</w:t>
          </w:r>
        </w:sdtContent>
      </w:sdt>
      <w:r w:rsidR="00EC6519" w:rsidRPr="00EC6519">
        <w:rPr>
          <w:rFonts w:ascii="Arial" w:hAnsi="Arial" w:cs="Arial"/>
          <w:b/>
          <w:bCs/>
        </w:rPr>
        <w:t xml:space="preserve"> </w:t>
      </w:r>
    </w:p>
    <w:p w14:paraId="1FD64327" w14:textId="24DBE553" w:rsidR="000C40C0" w:rsidRPr="000C40C0" w:rsidRDefault="000E1EA4" w:rsidP="004E415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C40C0" w:rsidRPr="000C40C0">
        <w:rPr>
          <w:rFonts w:ascii="Arial" w:hAnsi="Arial" w:cs="Arial"/>
        </w:rPr>
        <w:t>Samoocena kontroli zarządczej to działanie, poprzez które dokonywana jest analiza i ocena</w:t>
      </w:r>
      <w:r w:rsidR="000C40C0">
        <w:rPr>
          <w:rFonts w:ascii="Arial" w:hAnsi="Arial" w:cs="Arial"/>
        </w:rPr>
        <w:t xml:space="preserve"> </w:t>
      </w:r>
      <w:r w:rsidR="000C40C0" w:rsidRPr="000C40C0">
        <w:rPr>
          <w:rFonts w:ascii="Arial" w:hAnsi="Arial" w:cs="Arial"/>
        </w:rPr>
        <w:t>funkcjonowania kontroli zarządczej (tj. systemu zarządzania) przez kadrę kierowniczą</w:t>
      </w:r>
      <w:r w:rsidR="000C40C0">
        <w:rPr>
          <w:rFonts w:ascii="Arial" w:hAnsi="Arial" w:cs="Arial"/>
        </w:rPr>
        <w:t xml:space="preserve"> </w:t>
      </w:r>
      <w:r w:rsidR="000C40C0" w:rsidRPr="000C40C0">
        <w:rPr>
          <w:rFonts w:ascii="Arial" w:hAnsi="Arial" w:cs="Arial"/>
        </w:rPr>
        <w:t xml:space="preserve">i pozostałych pracowników Urzędu </w:t>
      </w:r>
      <w:r w:rsidR="000C40C0">
        <w:rPr>
          <w:rFonts w:ascii="Arial" w:hAnsi="Arial" w:cs="Arial"/>
        </w:rPr>
        <w:t>Gminy Kobylnica</w:t>
      </w:r>
      <w:r w:rsidR="000C40C0" w:rsidRPr="000C40C0">
        <w:rPr>
          <w:rFonts w:ascii="Arial" w:hAnsi="Arial" w:cs="Arial"/>
        </w:rPr>
        <w:t xml:space="preserve"> na podstawie zarządzenia Nr 50/2022 Wójta Gminy Kobylnica z dnia 21 lutego 2022 roku w sprawie regulaminu kontroli zarządczej  w Urzędzie Gminy Kobylnica</w:t>
      </w:r>
      <w:r w:rsidR="000C40C0">
        <w:rPr>
          <w:rFonts w:ascii="Arial" w:hAnsi="Arial" w:cs="Arial"/>
        </w:rPr>
        <w:t>.</w:t>
      </w:r>
    </w:p>
    <w:p w14:paraId="00777BC3" w14:textId="770DE26C" w:rsidR="00EC6519" w:rsidRDefault="000E1EA4" w:rsidP="004E415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C40C0" w:rsidRPr="000C40C0">
        <w:rPr>
          <w:rFonts w:ascii="Arial" w:hAnsi="Arial" w:cs="Arial"/>
        </w:rPr>
        <w:t>Jest to narzędzie, które daje ogólny obraz funkcjonowania kontroli zarządczej,</w:t>
      </w:r>
      <w:r>
        <w:rPr>
          <w:rFonts w:ascii="Arial" w:hAnsi="Arial" w:cs="Arial"/>
        </w:rPr>
        <w:t xml:space="preserve"> </w:t>
      </w:r>
      <w:r w:rsidR="000C40C0" w:rsidRPr="000C40C0">
        <w:rPr>
          <w:rFonts w:ascii="Arial" w:hAnsi="Arial" w:cs="Arial"/>
        </w:rPr>
        <w:t>w szczególności w tych obszarach, w których nie przeprowadzono żadnych działań</w:t>
      </w:r>
      <w:r>
        <w:rPr>
          <w:rFonts w:ascii="Arial" w:hAnsi="Arial" w:cs="Arial"/>
        </w:rPr>
        <w:t xml:space="preserve"> </w:t>
      </w:r>
      <w:r w:rsidR="000C40C0" w:rsidRPr="000C40C0">
        <w:rPr>
          <w:rFonts w:ascii="Arial" w:hAnsi="Arial" w:cs="Arial"/>
        </w:rPr>
        <w:t>audytorskich czy kontrolnych.</w:t>
      </w:r>
    </w:p>
    <w:p w14:paraId="34C3B908" w14:textId="6FDF20D8" w:rsidR="000954C4" w:rsidRDefault="000C40C0" w:rsidP="004E4152">
      <w:pPr>
        <w:ind w:firstLine="708"/>
        <w:rPr>
          <w:rFonts w:ascii="Arial" w:hAnsi="Arial" w:cs="Arial"/>
        </w:rPr>
      </w:pPr>
      <w:r w:rsidRPr="000C40C0">
        <w:rPr>
          <w:rFonts w:ascii="Arial" w:hAnsi="Arial" w:cs="Arial"/>
        </w:rPr>
        <w:t>Refleksja dotycząca samooceny może przyczynić się do poprawy komunikacji pomiędzy</w:t>
      </w:r>
      <w:r w:rsidR="002D23D0">
        <w:rPr>
          <w:rFonts w:ascii="Arial" w:hAnsi="Arial" w:cs="Arial"/>
        </w:rPr>
        <w:t xml:space="preserve"> </w:t>
      </w:r>
      <w:r w:rsidRPr="000C40C0">
        <w:rPr>
          <w:rFonts w:ascii="Arial" w:hAnsi="Arial" w:cs="Arial"/>
        </w:rPr>
        <w:t>kierownictwem a pozostałymi pracownikami jednostki oraz wzmacniać świadomość ich</w:t>
      </w:r>
      <w:r w:rsidR="002D23D0">
        <w:rPr>
          <w:rFonts w:ascii="Arial" w:hAnsi="Arial" w:cs="Arial"/>
        </w:rPr>
        <w:t xml:space="preserve"> </w:t>
      </w:r>
      <w:r w:rsidRPr="000C40C0">
        <w:rPr>
          <w:rFonts w:ascii="Arial" w:hAnsi="Arial" w:cs="Arial"/>
        </w:rPr>
        <w:t>odpowiedzialności za funkcjonowanie kontroli zarządczej, realizację celów i zadań w sposób</w:t>
      </w:r>
      <w:r w:rsidR="002D23D0">
        <w:rPr>
          <w:rFonts w:ascii="Arial" w:hAnsi="Arial" w:cs="Arial"/>
        </w:rPr>
        <w:t xml:space="preserve"> </w:t>
      </w:r>
      <w:r w:rsidR="001B7561" w:rsidRPr="001B7561">
        <w:rPr>
          <w:rFonts w:ascii="Arial" w:hAnsi="Arial" w:cs="Arial"/>
        </w:rPr>
        <w:t>zgodny z prawem, efektywny, oszczędny i terminowy.</w:t>
      </w:r>
    </w:p>
    <w:p w14:paraId="7B99C69C" w14:textId="0AA69C38" w:rsidR="000954C4" w:rsidRPr="000954C4" w:rsidRDefault="000954C4" w:rsidP="004E4152">
      <w:pPr>
        <w:spacing w:after="0" w:line="240" w:lineRule="auto"/>
        <w:ind w:firstLine="708"/>
        <w:rPr>
          <w:rFonts w:ascii="Arial" w:hAnsi="Arial" w:cs="Arial"/>
          <w:u w:val="single"/>
        </w:rPr>
      </w:pPr>
      <w:r w:rsidRPr="000954C4">
        <w:rPr>
          <w:rFonts w:ascii="Arial" w:hAnsi="Arial" w:cs="Arial"/>
          <w:u w:val="single"/>
        </w:rPr>
        <w:t>Celem przeprowadzenia samooceny kontroli zarządczej było:</w:t>
      </w:r>
    </w:p>
    <w:p w14:paraId="55653F4A" w14:textId="77777777" w:rsidR="000954C4" w:rsidRPr="000954C4" w:rsidRDefault="000954C4" w:rsidP="004E4152">
      <w:pPr>
        <w:numPr>
          <w:ilvl w:val="0"/>
          <w:numId w:val="2"/>
        </w:numPr>
        <w:spacing w:after="0"/>
        <w:rPr>
          <w:rFonts w:ascii="Arial" w:hAnsi="Arial" w:cs="Arial"/>
        </w:rPr>
      </w:pPr>
      <w:r w:rsidRPr="000954C4">
        <w:rPr>
          <w:rFonts w:ascii="Arial" w:hAnsi="Arial" w:cs="Arial"/>
        </w:rPr>
        <w:t xml:space="preserve">określenie rodzaju występujących potrzeb pracowników, </w:t>
      </w:r>
    </w:p>
    <w:p w14:paraId="2839D406" w14:textId="77777777" w:rsidR="000954C4" w:rsidRPr="000954C4" w:rsidRDefault="000954C4" w:rsidP="004E4152">
      <w:pPr>
        <w:numPr>
          <w:ilvl w:val="0"/>
          <w:numId w:val="2"/>
        </w:numPr>
        <w:spacing w:after="0"/>
        <w:rPr>
          <w:rFonts w:ascii="Arial" w:hAnsi="Arial" w:cs="Arial"/>
        </w:rPr>
      </w:pPr>
      <w:r w:rsidRPr="000954C4">
        <w:rPr>
          <w:rFonts w:ascii="Arial" w:hAnsi="Arial" w:cs="Arial"/>
        </w:rPr>
        <w:t xml:space="preserve">ocena stopnia zaspokojenia potrzeb pracowników, </w:t>
      </w:r>
    </w:p>
    <w:p w14:paraId="4D87B15C" w14:textId="77777777" w:rsidR="000954C4" w:rsidRPr="000954C4" w:rsidRDefault="000954C4" w:rsidP="004E4152">
      <w:pPr>
        <w:numPr>
          <w:ilvl w:val="0"/>
          <w:numId w:val="2"/>
        </w:numPr>
        <w:spacing w:after="0"/>
        <w:rPr>
          <w:rFonts w:ascii="Arial" w:hAnsi="Arial" w:cs="Arial"/>
        </w:rPr>
      </w:pPr>
      <w:r w:rsidRPr="000954C4">
        <w:rPr>
          <w:rFonts w:ascii="Arial" w:hAnsi="Arial" w:cs="Arial"/>
        </w:rPr>
        <w:t xml:space="preserve">usprawnienie zarządzania organizacją, </w:t>
      </w:r>
    </w:p>
    <w:p w14:paraId="5697A2CC" w14:textId="49AD2855" w:rsidR="000954C4" w:rsidRPr="00285677" w:rsidRDefault="000954C4" w:rsidP="00285677">
      <w:pPr>
        <w:numPr>
          <w:ilvl w:val="0"/>
          <w:numId w:val="2"/>
        </w:numPr>
        <w:spacing w:after="0"/>
        <w:rPr>
          <w:rFonts w:ascii="Arial" w:hAnsi="Arial" w:cs="Arial"/>
        </w:rPr>
      </w:pPr>
      <w:r w:rsidRPr="000954C4">
        <w:rPr>
          <w:rFonts w:ascii="Arial" w:hAnsi="Arial" w:cs="Arial"/>
        </w:rPr>
        <w:t>ocena efektywności przywództwa na różnych szczeblach zarządzania.</w:t>
      </w:r>
      <w:r w:rsidRPr="000954C4">
        <w:rPr>
          <w:rFonts w:ascii="Arial" w:hAnsi="Arial" w:cs="Arial"/>
          <w:b/>
          <w:bCs/>
        </w:rPr>
        <w:t xml:space="preserve"> </w:t>
      </w:r>
    </w:p>
    <w:p w14:paraId="037D06FB" w14:textId="01D03533" w:rsidR="000C40C0" w:rsidRPr="000C40C0" w:rsidRDefault="002D23D0" w:rsidP="004E415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C40C0" w:rsidRPr="000C40C0">
        <w:rPr>
          <w:rFonts w:ascii="Arial" w:hAnsi="Arial" w:cs="Arial"/>
        </w:rPr>
        <w:t>Wyniki samooceny stanowią jedno ze źródeł wiedzy o funkcjonowaniu kontroli zarządczej</w:t>
      </w:r>
      <w:r>
        <w:rPr>
          <w:rFonts w:ascii="Arial" w:hAnsi="Arial" w:cs="Arial"/>
        </w:rPr>
        <w:t xml:space="preserve"> </w:t>
      </w:r>
      <w:r w:rsidR="000C40C0" w:rsidRPr="000C40C0">
        <w:rPr>
          <w:rFonts w:ascii="Arial" w:hAnsi="Arial" w:cs="Arial"/>
        </w:rPr>
        <w:t xml:space="preserve">będących podstawą do podpisania informacji o stanie kontroli zarządczej przez </w:t>
      </w:r>
      <w:r>
        <w:rPr>
          <w:rFonts w:ascii="Arial" w:hAnsi="Arial" w:cs="Arial"/>
        </w:rPr>
        <w:t xml:space="preserve">kierowników  referatów </w:t>
      </w:r>
      <w:r w:rsidR="000C40C0" w:rsidRPr="000C40C0">
        <w:rPr>
          <w:rFonts w:ascii="Arial" w:hAnsi="Arial" w:cs="Arial"/>
        </w:rPr>
        <w:t xml:space="preserve"> Urzędu </w:t>
      </w:r>
      <w:r>
        <w:rPr>
          <w:rFonts w:ascii="Arial" w:hAnsi="Arial" w:cs="Arial"/>
        </w:rPr>
        <w:t>Gminy Kobylnica.</w:t>
      </w:r>
    </w:p>
    <w:p w14:paraId="59E60AD7" w14:textId="3C983121" w:rsidR="000C40C0" w:rsidRDefault="000C40C0" w:rsidP="004E4152">
      <w:pPr>
        <w:tabs>
          <w:tab w:val="left" w:pos="3765"/>
        </w:tabs>
        <w:rPr>
          <w:rFonts w:ascii="Arial" w:hAnsi="Arial" w:cs="Arial"/>
        </w:rPr>
      </w:pPr>
      <w:r w:rsidRPr="000C40C0">
        <w:rPr>
          <w:rFonts w:ascii="Arial" w:hAnsi="Arial" w:cs="Arial"/>
        </w:rPr>
        <w:t>Należy jednak pamiętać, że samoocena opiera się na subiektywnej ocenie jej uczestników</w:t>
      </w:r>
      <w:r w:rsidR="001B7561">
        <w:rPr>
          <w:rFonts w:ascii="Arial" w:hAnsi="Arial" w:cs="Arial"/>
        </w:rPr>
        <w:t>.</w:t>
      </w:r>
    </w:p>
    <w:p w14:paraId="0B4725E7" w14:textId="3D36B5E9" w:rsidR="000C40C0" w:rsidRPr="00EC6519" w:rsidRDefault="00EC6519" w:rsidP="004E4152">
      <w:pPr>
        <w:shd w:val="clear" w:color="auto" w:fill="92D050"/>
        <w:tabs>
          <w:tab w:val="left" w:pos="3765"/>
        </w:tabs>
        <w:rPr>
          <w:rFonts w:ascii="Arial" w:hAnsi="Arial" w:cs="Arial"/>
          <w:b/>
          <w:bCs/>
        </w:rPr>
      </w:pPr>
      <w:r w:rsidRPr="00EC6519">
        <w:rPr>
          <w:rFonts w:ascii="Arial" w:hAnsi="Arial" w:cs="Arial"/>
          <w:b/>
          <w:bCs/>
        </w:rPr>
        <w:t>ZAKRES I TERMIN PRZEPROWADZENIA SAMOOCENY</w:t>
      </w:r>
    </w:p>
    <w:p w14:paraId="294777FD" w14:textId="77777777" w:rsidR="00EC6519" w:rsidRDefault="00EC6519" w:rsidP="004E4152">
      <w:pPr>
        <w:tabs>
          <w:tab w:val="left" w:pos="3765"/>
        </w:tabs>
        <w:rPr>
          <w:rFonts w:ascii="Arial" w:hAnsi="Arial" w:cs="Arial"/>
        </w:rPr>
      </w:pPr>
      <w:r w:rsidRPr="00EC6519">
        <w:rPr>
          <w:rFonts w:ascii="Arial" w:hAnsi="Arial" w:cs="Arial"/>
        </w:rPr>
        <w:t>Samoocena funkcjonowania systemu kontroli zarządczej za rok 20</w:t>
      </w:r>
      <w:r>
        <w:rPr>
          <w:rFonts w:ascii="Arial" w:hAnsi="Arial" w:cs="Arial"/>
        </w:rPr>
        <w:t>24</w:t>
      </w:r>
      <w:r w:rsidRPr="00EC6519">
        <w:rPr>
          <w:rFonts w:ascii="Arial" w:hAnsi="Arial" w:cs="Arial"/>
        </w:rPr>
        <w:t xml:space="preserve"> w </w:t>
      </w:r>
      <w:r>
        <w:rPr>
          <w:rFonts w:ascii="Arial" w:hAnsi="Arial" w:cs="Arial"/>
        </w:rPr>
        <w:t xml:space="preserve">Urzędzie Gminy Kobylnica </w:t>
      </w:r>
      <w:r w:rsidRPr="00EC6519">
        <w:rPr>
          <w:rFonts w:ascii="Arial" w:hAnsi="Arial" w:cs="Arial"/>
        </w:rPr>
        <w:t xml:space="preserve">została przeprowadzona w szczególności w oparciu o przepisy i regulacje: </w:t>
      </w:r>
    </w:p>
    <w:p w14:paraId="28724D59" w14:textId="77777777" w:rsidR="00EC6519" w:rsidRDefault="00EC6519" w:rsidP="004E4152">
      <w:pPr>
        <w:tabs>
          <w:tab w:val="left" w:pos="3765"/>
        </w:tabs>
        <w:rPr>
          <w:rFonts w:ascii="Arial" w:hAnsi="Arial" w:cs="Arial"/>
        </w:rPr>
      </w:pPr>
      <w:r w:rsidRPr="00EC6519">
        <w:rPr>
          <w:rFonts w:ascii="Arial" w:hAnsi="Arial" w:cs="Arial"/>
        </w:rPr>
        <w:t xml:space="preserve">1) ustawa z dnia 27 sierpnia 2009 r. o finansach publicznych (Dz.U.2024.1530 </w:t>
      </w:r>
      <w:proofErr w:type="spellStart"/>
      <w:r w:rsidRPr="00EC6519">
        <w:rPr>
          <w:rFonts w:ascii="Arial" w:hAnsi="Arial" w:cs="Arial"/>
        </w:rPr>
        <w:t>t.j</w:t>
      </w:r>
      <w:proofErr w:type="spellEnd"/>
      <w:r w:rsidRPr="00EC6519">
        <w:rPr>
          <w:rFonts w:ascii="Arial" w:hAnsi="Arial" w:cs="Arial"/>
        </w:rPr>
        <w:t xml:space="preserve">. z dnia 2024.10.16 późn. </w:t>
      </w:r>
      <w:proofErr w:type="spellStart"/>
      <w:r w:rsidRPr="00EC6519">
        <w:rPr>
          <w:rFonts w:ascii="Arial" w:hAnsi="Arial" w:cs="Arial"/>
        </w:rPr>
        <w:t>zm</w:t>
      </w:r>
      <w:proofErr w:type="spellEnd"/>
      <w:r w:rsidRPr="00EC6519">
        <w:rPr>
          <w:rFonts w:ascii="Arial" w:hAnsi="Arial" w:cs="Arial"/>
        </w:rPr>
        <w:t xml:space="preserve">), </w:t>
      </w:r>
    </w:p>
    <w:p w14:paraId="494F1B27" w14:textId="3212F3C6" w:rsidR="004F07DB" w:rsidRPr="004F07DB" w:rsidRDefault="00EC6519" w:rsidP="004E4152">
      <w:pPr>
        <w:tabs>
          <w:tab w:val="left" w:pos="3765"/>
        </w:tabs>
        <w:rPr>
          <w:rFonts w:ascii="Arial" w:hAnsi="Arial" w:cs="Arial"/>
        </w:rPr>
      </w:pPr>
      <w:r w:rsidRPr="00EC6519">
        <w:rPr>
          <w:rFonts w:ascii="Arial" w:hAnsi="Arial" w:cs="Arial"/>
        </w:rPr>
        <w:t xml:space="preserve">2) Komunikat Nr 23 Ministra Finansów z dnia 16 grudnia 2009 r. w sprawie standardów kontroli zarządczej dla sektora finansów publicznych </w:t>
      </w:r>
      <w:r w:rsidR="004F07DB">
        <w:rPr>
          <w:rFonts w:ascii="Arial" w:hAnsi="Arial" w:cs="Arial"/>
        </w:rPr>
        <w:t>(</w:t>
      </w:r>
      <w:r w:rsidR="004F07DB" w:rsidRPr="004F07DB">
        <w:rPr>
          <w:rFonts w:ascii="Arial" w:hAnsi="Arial" w:cs="Arial"/>
        </w:rPr>
        <w:t>Dz.Urz.MF.2009.15.84 z dnia 2009.12.30</w:t>
      </w:r>
      <w:r w:rsidR="004F07DB">
        <w:rPr>
          <w:rFonts w:ascii="Arial" w:hAnsi="Arial" w:cs="Arial"/>
        </w:rPr>
        <w:t>)</w:t>
      </w:r>
    </w:p>
    <w:p w14:paraId="7BE740B9" w14:textId="448EFBEA" w:rsidR="000C40C0" w:rsidRDefault="00EC6519" w:rsidP="004E4152">
      <w:pPr>
        <w:tabs>
          <w:tab w:val="left" w:pos="3765"/>
        </w:tabs>
        <w:rPr>
          <w:rFonts w:ascii="Arial" w:hAnsi="Arial" w:cs="Arial"/>
        </w:rPr>
      </w:pPr>
      <w:r w:rsidRPr="00EC6519">
        <w:rPr>
          <w:rFonts w:ascii="Arial" w:hAnsi="Arial" w:cs="Arial"/>
        </w:rPr>
        <w:t>3) Komunikat Nr 3 Ministra Finansów z dnia 16 lutego 2011 r. w sprawie szczegółowych wytycznych w zakresie samooceny kontroli zarządczej dla jednostek sektora finansów publicznych (</w:t>
      </w:r>
      <w:r w:rsidR="004F07DB" w:rsidRPr="004F07DB">
        <w:rPr>
          <w:rFonts w:ascii="Arial" w:hAnsi="Arial" w:cs="Arial"/>
        </w:rPr>
        <w:t>Dz.Urz.MF.2011.2.11 z dnia 2011.03.11</w:t>
      </w:r>
      <w:r w:rsidRPr="00EC6519">
        <w:rPr>
          <w:rFonts w:ascii="Arial" w:hAnsi="Arial" w:cs="Arial"/>
        </w:rPr>
        <w:t>),</w:t>
      </w:r>
    </w:p>
    <w:p w14:paraId="110BE3CC" w14:textId="12F129E3" w:rsidR="001B7561" w:rsidRDefault="00EC6519" w:rsidP="00285677">
      <w:pPr>
        <w:tabs>
          <w:tab w:val="left" w:pos="3765"/>
        </w:tabs>
        <w:rPr>
          <w:rFonts w:ascii="Arial" w:hAnsi="Arial" w:cs="Arial"/>
        </w:rPr>
      </w:pPr>
      <w:r w:rsidRPr="00EC6519">
        <w:rPr>
          <w:rFonts w:ascii="Arial" w:hAnsi="Arial" w:cs="Arial"/>
        </w:rPr>
        <w:t xml:space="preserve">4) Zarządzenie </w:t>
      </w:r>
      <w:r w:rsidR="004F07DB" w:rsidRPr="004F07DB">
        <w:rPr>
          <w:rFonts w:ascii="Arial" w:hAnsi="Arial" w:cs="Arial"/>
        </w:rPr>
        <w:t>50/2022 Wójta Gminy Kobylnica z dnia 21 lutego 2022 roku w sprawie regulaminu kontroli zarządczej  w Urzędzie Gminy Kobylnica</w:t>
      </w:r>
      <w:r w:rsidRPr="00EC6519">
        <w:rPr>
          <w:rFonts w:ascii="Arial" w:hAnsi="Arial" w:cs="Arial"/>
        </w:rPr>
        <w:t>, zwane dalej zarządzeniem</w:t>
      </w:r>
      <w:r w:rsidR="000954C4">
        <w:rPr>
          <w:rFonts w:ascii="Arial" w:hAnsi="Arial" w:cs="Arial"/>
        </w:rPr>
        <w:t xml:space="preserve"> </w:t>
      </w:r>
    </w:p>
    <w:p w14:paraId="461491E7" w14:textId="39BF64C8" w:rsidR="000954C4" w:rsidRPr="001B7561" w:rsidRDefault="001B7561" w:rsidP="004E4152">
      <w:pPr>
        <w:shd w:val="clear" w:color="auto" w:fill="92D050"/>
        <w:spacing w:after="0"/>
        <w:ind w:firstLine="360"/>
        <w:rPr>
          <w:rFonts w:ascii="Arial" w:hAnsi="Arial" w:cs="Arial"/>
          <w:b/>
          <w:bCs/>
        </w:rPr>
      </w:pPr>
      <w:r w:rsidRPr="001B7561">
        <w:rPr>
          <w:rFonts w:ascii="Arial" w:hAnsi="Arial" w:cs="Arial"/>
          <w:b/>
          <w:bCs/>
        </w:rPr>
        <w:t>ZAKRES PRZEDMIOTOWY:</w:t>
      </w:r>
    </w:p>
    <w:p w14:paraId="7588EDB0" w14:textId="48E0973F" w:rsidR="000954C4" w:rsidRPr="000954C4" w:rsidRDefault="000954C4" w:rsidP="00285677">
      <w:pPr>
        <w:spacing w:after="0"/>
        <w:ind w:firstLine="360"/>
        <w:rPr>
          <w:rFonts w:ascii="Arial" w:hAnsi="Arial" w:cs="Arial"/>
        </w:rPr>
      </w:pPr>
      <w:r w:rsidRPr="000954C4">
        <w:rPr>
          <w:rFonts w:ascii="Arial" w:hAnsi="Arial" w:cs="Arial"/>
        </w:rPr>
        <w:t>Samoocena swoim zakresem objęła kompleksowo całą działalność, tj. zbadano 5 elementów</w:t>
      </w:r>
      <w:r>
        <w:rPr>
          <w:rFonts w:ascii="Arial" w:hAnsi="Arial" w:cs="Arial"/>
        </w:rPr>
        <w:t xml:space="preserve"> </w:t>
      </w:r>
      <w:r w:rsidRPr="000954C4">
        <w:rPr>
          <w:rFonts w:ascii="Arial" w:hAnsi="Arial" w:cs="Arial"/>
        </w:rPr>
        <w:t>kontroli zarządczej</w:t>
      </w:r>
      <w:r>
        <w:rPr>
          <w:rFonts w:ascii="Arial" w:hAnsi="Arial" w:cs="Arial"/>
        </w:rPr>
        <w:t>:</w:t>
      </w:r>
    </w:p>
    <w:p w14:paraId="21136FED" w14:textId="77777777" w:rsidR="000954C4" w:rsidRPr="000954C4" w:rsidRDefault="000954C4" w:rsidP="004E4152">
      <w:pPr>
        <w:spacing w:after="0"/>
        <w:ind w:firstLine="360"/>
        <w:rPr>
          <w:rFonts w:ascii="Arial" w:hAnsi="Arial" w:cs="Arial"/>
        </w:rPr>
      </w:pPr>
      <w:r w:rsidRPr="000954C4">
        <w:rPr>
          <w:rFonts w:ascii="Arial" w:hAnsi="Arial" w:cs="Arial"/>
        </w:rPr>
        <w:t>a) środowisko wewnętrzne, w tym osobno obszar etyki,</w:t>
      </w:r>
    </w:p>
    <w:p w14:paraId="01B99BA9" w14:textId="77777777" w:rsidR="000954C4" w:rsidRPr="000954C4" w:rsidRDefault="000954C4" w:rsidP="004E4152">
      <w:pPr>
        <w:spacing w:after="0"/>
        <w:ind w:firstLine="360"/>
        <w:rPr>
          <w:rFonts w:ascii="Arial" w:hAnsi="Arial" w:cs="Arial"/>
        </w:rPr>
      </w:pPr>
      <w:r w:rsidRPr="000954C4">
        <w:rPr>
          <w:rFonts w:ascii="Arial" w:hAnsi="Arial" w:cs="Arial"/>
        </w:rPr>
        <w:t>b) cele i zarządzanie ryzykiem,</w:t>
      </w:r>
    </w:p>
    <w:p w14:paraId="48955D96" w14:textId="77777777" w:rsidR="000954C4" w:rsidRPr="000954C4" w:rsidRDefault="000954C4" w:rsidP="004E4152">
      <w:pPr>
        <w:spacing w:after="0"/>
        <w:ind w:firstLine="360"/>
        <w:rPr>
          <w:rFonts w:ascii="Arial" w:hAnsi="Arial" w:cs="Arial"/>
        </w:rPr>
      </w:pPr>
      <w:r w:rsidRPr="000954C4">
        <w:rPr>
          <w:rFonts w:ascii="Arial" w:hAnsi="Arial" w:cs="Arial"/>
        </w:rPr>
        <w:t>c) mechanizmy kontroli,</w:t>
      </w:r>
    </w:p>
    <w:p w14:paraId="2534305E" w14:textId="77777777" w:rsidR="000954C4" w:rsidRPr="000954C4" w:rsidRDefault="000954C4" w:rsidP="004E4152">
      <w:pPr>
        <w:spacing w:after="0"/>
        <w:ind w:firstLine="360"/>
        <w:rPr>
          <w:rFonts w:ascii="Arial" w:hAnsi="Arial" w:cs="Arial"/>
        </w:rPr>
      </w:pPr>
      <w:r w:rsidRPr="000954C4">
        <w:rPr>
          <w:rFonts w:ascii="Arial" w:hAnsi="Arial" w:cs="Arial"/>
        </w:rPr>
        <w:lastRenderedPageBreak/>
        <w:t>d) informacja i komunikacja,</w:t>
      </w:r>
    </w:p>
    <w:p w14:paraId="5B9CF429" w14:textId="6B17250D" w:rsidR="000954C4" w:rsidRDefault="000954C4" w:rsidP="004E4152">
      <w:pPr>
        <w:spacing w:after="0"/>
        <w:ind w:firstLine="360"/>
        <w:rPr>
          <w:rFonts w:ascii="Arial" w:hAnsi="Arial" w:cs="Arial"/>
        </w:rPr>
      </w:pPr>
      <w:r w:rsidRPr="000954C4">
        <w:rPr>
          <w:rFonts w:ascii="Arial" w:hAnsi="Arial" w:cs="Arial"/>
        </w:rPr>
        <w:t>e) monitorowanie i ocena.</w:t>
      </w:r>
    </w:p>
    <w:p w14:paraId="65573950" w14:textId="6459E0B5" w:rsidR="004F07DB" w:rsidRPr="00D53480" w:rsidRDefault="004F07DB" w:rsidP="004E4152">
      <w:pPr>
        <w:spacing w:after="0"/>
        <w:ind w:firstLine="360"/>
        <w:rPr>
          <w:rFonts w:ascii="Arial" w:hAnsi="Arial" w:cs="Arial"/>
        </w:rPr>
      </w:pPr>
      <w:r w:rsidRPr="002D3B42">
        <w:rPr>
          <w:rFonts w:ascii="Arial" w:hAnsi="Arial" w:cs="Arial"/>
        </w:rPr>
        <w:t xml:space="preserve">W badaniu Samoocena kontroli zarządczej Urzędu Gminy Kobylnica </w:t>
      </w:r>
      <w:r w:rsidR="000954C4">
        <w:rPr>
          <w:rFonts w:ascii="Arial" w:hAnsi="Arial" w:cs="Arial"/>
        </w:rPr>
        <w:t>w terminie od 16.09</w:t>
      </w:r>
      <w:r w:rsidR="001B7561">
        <w:rPr>
          <w:rFonts w:ascii="Arial" w:hAnsi="Arial" w:cs="Arial"/>
        </w:rPr>
        <w:t xml:space="preserve">.2024r. </w:t>
      </w:r>
      <w:r w:rsidR="000954C4">
        <w:rPr>
          <w:rFonts w:ascii="Arial" w:hAnsi="Arial" w:cs="Arial"/>
        </w:rPr>
        <w:t>do 15.10</w:t>
      </w:r>
      <w:r w:rsidR="001B7561">
        <w:rPr>
          <w:rFonts w:ascii="Arial" w:hAnsi="Arial" w:cs="Arial"/>
        </w:rPr>
        <w:t>.</w:t>
      </w:r>
      <w:r w:rsidR="000954C4">
        <w:rPr>
          <w:rFonts w:ascii="Arial" w:hAnsi="Arial" w:cs="Arial"/>
        </w:rPr>
        <w:t xml:space="preserve"> 2024r. </w:t>
      </w:r>
      <w:r w:rsidRPr="002D3B42">
        <w:rPr>
          <w:rFonts w:ascii="Arial" w:hAnsi="Arial" w:cs="Arial"/>
        </w:rPr>
        <w:t xml:space="preserve">wzięło udział (odpowiedziało na ankietę) </w:t>
      </w:r>
      <w:r w:rsidRPr="00D53480">
        <w:rPr>
          <w:rFonts w:ascii="Arial" w:hAnsi="Arial" w:cs="Arial"/>
        </w:rPr>
        <w:t>4</w:t>
      </w:r>
      <w:r w:rsidR="00A463DD">
        <w:rPr>
          <w:rFonts w:ascii="Arial" w:hAnsi="Arial" w:cs="Arial"/>
        </w:rPr>
        <w:t>6</w:t>
      </w:r>
      <w:r w:rsidRPr="00D53480">
        <w:rPr>
          <w:rFonts w:ascii="Arial" w:hAnsi="Arial" w:cs="Arial"/>
        </w:rPr>
        <w:t xml:space="preserve"> uczestników, w tym </w:t>
      </w:r>
      <w:r w:rsidR="000954C4">
        <w:rPr>
          <w:rFonts w:ascii="Arial" w:hAnsi="Arial" w:cs="Arial"/>
        </w:rPr>
        <w:t>6</w:t>
      </w:r>
      <w:r w:rsidRPr="00D53480">
        <w:rPr>
          <w:rFonts w:ascii="Arial" w:hAnsi="Arial" w:cs="Arial"/>
        </w:rPr>
        <w:t xml:space="preserve"> kierowników oraz </w:t>
      </w:r>
      <w:r w:rsidR="0020571F">
        <w:rPr>
          <w:rFonts w:ascii="Arial" w:hAnsi="Arial" w:cs="Arial"/>
        </w:rPr>
        <w:t>40</w:t>
      </w:r>
      <w:r w:rsidRPr="00D53480">
        <w:rPr>
          <w:rFonts w:ascii="Arial" w:hAnsi="Arial" w:cs="Arial"/>
        </w:rPr>
        <w:t xml:space="preserve"> pracowników.</w:t>
      </w:r>
    </w:p>
    <w:p w14:paraId="2B89B949" w14:textId="51BA85BE" w:rsidR="000C40C0" w:rsidRPr="00E05079" w:rsidRDefault="004F07DB" w:rsidP="004E4152">
      <w:pPr>
        <w:spacing w:after="0"/>
        <w:ind w:firstLine="708"/>
        <w:rPr>
          <w:rFonts w:ascii="Arial" w:hAnsi="Arial" w:cs="Arial"/>
          <w:u w:val="single"/>
        </w:rPr>
      </w:pPr>
      <w:r w:rsidRPr="00530955">
        <w:rPr>
          <w:rFonts w:ascii="Arial" w:hAnsi="Arial" w:cs="Arial"/>
        </w:rPr>
        <w:t>Wśród wszystkich odpowiedzi na zad</w:t>
      </w:r>
      <w:r>
        <w:rPr>
          <w:rFonts w:ascii="Arial" w:hAnsi="Arial" w:cs="Arial"/>
        </w:rPr>
        <w:t>ane pytania, w większości obszarów</w:t>
      </w:r>
      <w:r w:rsidRPr="00530955">
        <w:rPr>
          <w:rFonts w:ascii="Arial" w:hAnsi="Arial" w:cs="Arial"/>
        </w:rPr>
        <w:t xml:space="preserve"> kontroli zarządczej, tj.: środowisko wewnętrzne, mechanizmy kon</w:t>
      </w:r>
      <w:r>
        <w:rPr>
          <w:rFonts w:ascii="Arial" w:hAnsi="Arial" w:cs="Arial"/>
        </w:rPr>
        <w:t>troli, informacja i komunikacja</w:t>
      </w:r>
      <w:r w:rsidRPr="00530955">
        <w:rPr>
          <w:rFonts w:ascii="Arial" w:hAnsi="Arial" w:cs="Arial"/>
        </w:rPr>
        <w:t xml:space="preserve"> uczestnicy badania najczęściej odpowiadali „</w:t>
      </w:r>
      <w:r>
        <w:rPr>
          <w:rFonts w:ascii="Arial" w:hAnsi="Arial" w:cs="Arial"/>
        </w:rPr>
        <w:t>tak”. N</w:t>
      </w:r>
      <w:r w:rsidRPr="00530955">
        <w:rPr>
          <w:rFonts w:ascii="Arial" w:hAnsi="Arial" w:cs="Arial"/>
        </w:rPr>
        <w:t>a pytania dotyczące celów i zarządzania ryzykiem najczęściej udzielali odpowiedzi „</w:t>
      </w:r>
      <w:r>
        <w:rPr>
          <w:rFonts w:ascii="Arial" w:hAnsi="Arial" w:cs="Arial"/>
        </w:rPr>
        <w:t>tak</w:t>
      </w:r>
      <w:r w:rsidRPr="00530955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lub „trudno ocenić”</w:t>
      </w:r>
      <w:r w:rsidRPr="00530955">
        <w:rPr>
          <w:rFonts w:ascii="Arial" w:hAnsi="Arial" w:cs="Arial"/>
        </w:rPr>
        <w:t>.</w:t>
      </w:r>
    </w:p>
    <w:p w14:paraId="6D9B1216" w14:textId="19F4B1A2" w:rsidR="00E05079" w:rsidRPr="00285677" w:rsidRDefault="000954C4" w:rsidP="00285677">
      <w:pPr>
        <w:tabs>
          <w:tab w:val="left" w:pos="3765"/>
        </w:tabs>
        <w:rPr>
          <w:rFonts w:ascii="Arial" w:hAnsi="Arial" w:cs="Arial"/>
        </w:rPr>
      </w:pPr>
      <w:r w:rsidRPr="000954C4">
        <w:rPr>
          <w:rFonts w:ascii="Arial" w:hAnsi="Arial" w:cs="Arial"/>
        </w:rPr>
        <w:t>Podstawą udokumentowania samooceny</w:t>
      </w:r>
      <w:r w:rsidR="00E05079">
        <w:rPr>
          <w:rFonts w:ascii="Arial" w:hAnsi="Arial" w:cs="Arial"/>
        </w:rPr>
        <w:t xml:space="preserve"> kontroli zarządczej w Urzędzie Gminy Kobylnica</w:t>
      </w:r>
      <w:r w:rsidRPr="000954C4">
        <w:rPr>
          <w:rFonts w:ascii="Arial" w:hAnsi="Arial" w:cs="Arial"/>
        </w:rPr>
        <w:t xml:space="preserve"> </w:t>
      </w:r>
      <w:r w:rsidR="00E05079">
        <w:rPr>
          <w:rFonts w:ascii="Arial" w:hAnsi="Arial" w:cs="Arial"/>
        </w:rPr>
        <w:t xml:space="preserve">są ankiety będące załącznikiem do raportu.  </w:t>
      </w:r>
    </w:p>
    <w:p w14:paraId="27C0BE90" w14:textId="661AB6DD" w:rsidR="003B0987" w:rsidRPr="00E05079" w:rsidRDefault="00E05079" w:rsidP="004E4152">
      <w:pPr>
        <w:pStyle w:val="Akapitzlist"/>
        <w:shd w:val="clear" w:color="auto" w:fill="92D050"/>
        <w:tabs>
          <w:tab w:val="left" w:pos="3765"/>
        </w:tabs>
        <w:ind w:left="142"/>
        <w:rPr>
          <w:rFonts w:ascii="Arial" w:hAnsi="Arial" w:cs="Arial"/>
        </w:rPr>
      </w:pPr>
      <w:r w:rsidRPr="00E05079">
        <w:rPr>
          <w:rFonts w:ascii="Arial" w:hAnsi="Arial" w:cs="Arial"/>
          <w:b/>
        </w:rPr>
        <w:t>ŚRODOWISKO WEWNĘTRZNE</w:t>
      </w:r>
    </w:p>
    <w:p w14:paraId="3473D27D" w14:textId="3FB67A7A" w:rsidR="003B0987" w:rsidRPr="00F07D2E" w:rsidRDefault="003B0987" w:rsidP="004E4152">
      <w:pPr>
        <w:ind w:firstLine="708"/>
        <w:rPr>
          <w:rFonts w:ascii="Arial" w:eastAsia="Calibri" w:hAnsi="Arial" w:cs="Arial"/>
          <w:b/>
          <w:bCs/>
        </w:rPr>
      </w:pPr>
      <w:r w:rsidRPr="003B0987">
        <w:rPr>
          <w:rFonts w:ascii="Arial" w:eastAsia="Calibri" w:hAnsi="Arial" w:cs="Arial"/>
        </w:rPr>
        <w:t xml:space="preserve">Kompetencje zawodowe </w:t>
      </w:r>
      <w:r w:rsidR="00C210DC">
        <w:rPr>
          <w:rFonts w:ascii="Arial" w:eastAsia="Calibri" w:hAnsi="Arial" w:cs="Arial"/>
        </w:rPr>
        <w:t xml:space="preserve">oraz  </w:t>
      </w:r>
      <w:r w:rsidRPr="003B0987">
        <w:rPr>
          <w:rFonts w:ascii="Arial" w:eastAsia="Calibri" w:hAnsi="Arial" w:cs="Arial"/>
        </w:rPr>
        <w:t>zasady zatrudniania</w:t>
      </w:r>
      <w:r w:rsidR="004F643D">
        <w:rPr>
          <w:rFonts w:ascii="Arial" w:eastAsia="Calibri" w:hAnsi="Arial" w:cs="Arial"/>
        </w:rPr>
        <w:t xml:space="preserve"> pracowników samorządowych </w:t>
      </w:r>
      <w:r w:rsidRPr="003B0987">
        <w:rPr>
          <w:rFonts w:ascii="Arial" w:eastAsia="Calibri" w:hAnsi="Arial" w:cs="Arial"/>
        </w:rPr>
        <w:t xml:space="preserve"> określa ustawa o pracownikach samorządowych</w:t>
      </w:r>
      <w:r w:rsidR="00F07D2E" w:rsidRPr="00F07D2E">
        <w:rPr>
          <w:rFonts w:ascii="Open Sans" w:hAnsi="Open Sans" w:cs="Open Sans"/>
          <w:color w:val="333333"/>
          <w:sz w:val="31"/>
          <w:szCs w:val="31"/>
          <w:shd w:val="clear" w:color="auto" w:fill="FFFFFF"/>
        </w:rPr>
        <w:t xml:space="preserve"> </w:t>
      </w:r>
      <w:r w:rsidR="00F07D2E" w:rsidRPr="00F07D2E">
        <w:rPr>
          <w:rFonts w:ascii="Arial" w:eastAsia="Calibri" w:hAnsi="Arial" w:cs="Arial"/>
        </w:rPr>
        <w:t>z dnia 21 listopada 2008 r.</w:t>
      </w:r>
      <w:r w:rsidR="00BA7A56">
        <w:rPr>
          <w:rFonts w:ascii="Arial" w:eastAsia="Calibri" w:hAnsi="Arial" w:cs="Arial"/>
        </w:rPr>
        <w:t xml:space="preserve"> </w:t>
      </w:r>
      <w:bookmarkStart w:id="0" w:name="_Hlk184981601"/>
      <w:r w:rsidR="00BA7A56">
        <w:rPr>
          <w:rFonts w:ascii="Arial" w:eastAsia="Calibri" w:hAnsi="Arial" w:cs="Arial"/>
        </w:rPr>
        <w:t>(</w:t>
      </w:r>
      <w:r w:rsidR="00BA7A56" w:rsidRPr="00BA7A56">
        <w:rPr>
          <w:rFonts w:ascii="Arial" w:eastAsia="Calibri" w:hAnsi="Arial" w:cs="Arial"/>
        </w:rPr>
        <w:t xml:space="preserve">Dz.U.2024.1135 </w:t>
      </w:r>
      <w:proofErr w:type="spellStart"/>
      <w:r w:rsidR="00BA7A56" w:rsidRPr="00BA7A56">
        <w:rPr>
          <w:rFonts w:ascii="Arial" w:eastAsia="Calibri" w:hAnsi="Arial" w:cs="Arial"/>
        </w:rPr>
        <w:t>t.j</w:t>
      </w:r>
      <w:proofErr w:type="spellEnd"/>
      <w:r w:rsidR="00BA7A56" w:rsidRPr="00BA7A56">
        <w:rPr>
          <w:rFonts w:ascii="Arial" w:eastAsia="Calibri" w:hAnsi="Arial" w:cs="Arial"/>
        </w:rPr>
        <w:t>. z dnia 2024.07.29</w:t>
      </w:r>
      <w:r w:rsidR="00BA7A56">
        <w:rPr>
          <w:rFonts w:ascii="Arial" w:eastAsia="Calibri" w:hAnsi="Arial" w:cs="Arial"/>
        </w:rPr>
        <w:t>)</w:t>
      </w:r>
      <w:r w:rsidRPr="003B0987">
        <w:rPr>
          <w:rFonts w:ascii="Arial" w:eastAsia="Calibri" w:hAnsi="Arial" w:cs="Arial"/>
        </w:rPr>
        <w:t xml:space="preserve">, </w:t>
      </w:r>
      <w:bookmarkEnd w:id="0"/>
      <w:r w:rsidRPr="003B0987">
        <w:rPr>
          <w:rFonts w:ascii="Arial" w:eastAsia="Calibri" w:hAnsi="Arial" w:cs="Arial"/>
        </w:rPr>
        <w:t>rozporządzenie</w:t>
      </w:r>
      <w:r w:rsidR="00F07D2E">
        <w:rPr>
          <w:rFonts w:ascii="Arial" w:eastAsia="Calibri" w:hAnsi="Arial" w:cs="Arial"/>
          <w:b/>
          <w:bCs/>
        </w:rPr>
        <w:t xml:space="preserve"> </w:t>
      </w:r>
      <w:r w:rsidR="00F07D2E" w:rsidRPr="00F07D2E">
        <w:rPr>
          <w:rFonts w:ascii="Arial" w:eastAsia="Calibri" w:hAnsi="Arial" w:cs="Arial"/>
        </w:rPr>
        <w:t xml:space="preserve">Rady </w:t>
      </w:r>
      <w:r w:rsidR="00F07D2E">
        <w:rPr>
          <w:rFonts w:ascii="Arial" w:eastAsia="Calibri" w:hAnsi="Arial" w:cs="Arial"/>
        </w:rPr>
        <w:t>M</w:t>
      </w:r>
      <w:r w:rsidR="00F07D2E" w:rsidRPr="00F07D2E">
        <w:rPr>
          <w:rFonts w:ascii="Arial" w:eastAsia="Calibri" w:hAnsi="Arial" w:cs="Arial"/>
        </w:rPr>
        <w:t>inistrów</w:t>
      </w:r>
      <w:r w:rsidR="00F07D2E">
        <w:rPr>
          <w:rFonts w:ascii="Arial" w:eastAsia="Calibri" w:hAnsi="Arial" w:cs="Arial"/>
          <w:b/>
          <w:bCs/>
        </w:rPr>
        <w:t xml:space="preserve"> </w:t>
      </w:r>
      <w:r w:rsidR="00F07D2E" w:rsidRPr="00F07D2E">
        <w:rPr>
          <w:rFonts w:ascii="Arial" w:eastAsia="Calibri" w:hAnsi="Arial" w:cs="Arial"/>
        </w:rPr>
        <w:t>z dnia 25 października 2021 r.</w:t>
      </w:r>
      <w:r w:rsidR="00F07D2E">
        <w:rPr>
          <w:rFonts w:ascii="Arial" w:eastAsia="Calibri" w:hAnsi="Arial" w:cs="Arial"/>
          <w:b/>
          <w:bCs/>
        </w:rPr>
        <w:t xml:space="preserve"> </w:t>
      </w:r>
      <w:r w:rsidRPr="003B0987">
        <w:rPr>
          <w:rFonts w:ascii="Arial" w:eastAsia="Calibri" w:hAnsi="Arial" w:cs="Arial"/>
        </w:rPr>
        <w:t>w sprawie wynagradzania pracowników samorządowych</w:t>
      </w:r>
      <w:r w:rsidR="00BA7A56">
        <w:rPr>
          <w:rFonts w:ascii="Arial" w:eastAsia="Calibri" w:hAnsi="Arial" w:cs="Arial"/>
        </w:rPr>
        <w:t xml:space="preserve"> (</w:t>
      </w:r>
      <w:r w:rsidR="00BA7A56" w:rsidRPr="00BA7A56">
        <w:rPr>
          <w:rFonts w:ascii="Arial" w:eastAsia="Calibri" w:hAnsi="Arial" w:cs="Arial"/>
        </w:rPr>
        <w:t xml:space="preserve">Dz.U.2024.1638 </w:t>
      </w:r>
      <w:proofErr w:type="spellStart"/>
      <w:r w:rsidR="00BA7A56" w:rsidRPr="00BA7A56">
        <w:rPr>
          <w:rFonts w:ascii="Arial" w:eastAsia="Calibri" w:hAnsi="Arial" w:cs="Arial"/>
        </w:rPr>
        <w:t>t.j</w:t>
      </w:r>
      <w:proofErr w:type="spellEnd"/>
      <w:r w:rsidR="00BA7A56" w:rsidRPr="00BA7A56">
        <w:rPr>
          <w:rFonts w:ascii="Arial" w:eastAsia="Calibri" w:hAnsi="Arial" w:cs="Arial"/>
        </w:rPr>
        <w:t>. z</w:t>
      </w:r>
      <w:r w:rsidR="00F07D2E">
        <w:rPr>
          <w:rFonts w:ascii="Arial" w:eastAsia="Calibri" w:hAnsi="Arial" w:cs="Arial"/>
        </w:rPr>
        <w:t xml:space="preserve"> </w:t>
      </w:r>
      <w:r w:rsidR="00BA7A56" w:rsidRPr="00BA7A56">
        <w:rPr>
          <w:rFonts w:ascii="Arial" w:eastAsia="Calibri" w:hAnsi="Arial" w:cs="Arial"/>
        </w:rPr>
        <w:t>dnia 2024.11.08</w:t>
      </w:r>
      <w:r w:rsidR="00BA7A56">
        <w:rPr>
          <w:rFonts w:ascii="Arial" w:eastAsia="Calibri" w:hAnsi="Arial" w:cs="Arial"/>
        </w:rPr>
        <w:t xml:space="preserve">) </w:t>
      </w:r>
      <w:r w:rsidRPr="003B0987">
        <w:rPr>
          <w:rFonts w:ascii="Arial" w:eastAsia="Calibri" w:hAnsi="Arial" w:cs="Arial"/>
        </w:rPr>
        <w:t xml:space="preserve">oraz </w:t>
      </w:r>
      <w:r w:rsidRPr="00C65381">
        <w:rPr>
          <w:rFonts w:ascii="Arial" w:eastAsia="Calibri" w:hAnsi="Arial" w:cs="Arial"/>
        </w:rPr>
        <w:t xml:space="preserve">Zarządzenie Nr 306/2021 Wójta Gminy Kobylnica z dnia 2 listopada 2021 r. w sprawie wprowadzenia Regulaminu wynagradzania pracowników Urzędu </w:t>
      </w:r>
      <w:r w:rsidRPr="003B0987">
        <w:rPr>
          <w:rFonts w:ascii="Arial" w:eastAsia="Calibri" w:hAnsi="Arial" w:cs="Arial"/>
        </w:rPr>
        <w:t>Gminy Kobylnica</w:t>
      </w:r>
      <w:r w:rsidR="00C65381">
        <w:rPr>
          <w:rFonts w:ascii="Arial" w:eastAsia="Calibri" w:hAnsi="Arial" w:cs="Arial"/>
        </w:rPr>
        <w:t xml:space="preserve"> ze zmianami. </w:t>
      </w:r>
      <w:r w:rsidRPr="003B0987">
        <w:rPr>
          <w:rFonts w:ascii="Arial" w:eastAsia="Calibri" w:hAnsi="Arial" w:cs="Arial"/>
        </w:rPr>
        <w:t xml:space="preserve">Pracownicy Urzędu Gminy zatrudnieni na stanowiskach urzędniczych poddawani są okresowym ocenom kwalifikacyjnym, zgodnie z ustawą o pracownikach samorządowych   i Zarządzeniem </w:t>
      </w:r>
      <w:r w:rsidRPr="00AB46BC">
        <w:rPr>
          <w:rFonts w:ascii="Arial" w:eastAsia="Calibri" w:hAnsi="Arial" w:cs="Arial"/>
        </w:rPr>
        <w:t xml:space="preserve">Nr 24/2012 Wójta Gminy Kobylnica z dnia 13 lutego 2012  r. w sprawie przeprowadzania okresowych ocen kwalifikacyjnych pracowników </w:t>
      </w:r>
      <w:r w:rsidRPr="003B0987">
        <w:rPr>
          <w:rFonts w:ascii="Arial" w:eastAsia="Calibri" w:hAnsi="Arial" w:cs="Arial"/>
        </w:rPr>
        <w:t>zatrudnionych na stanowiskach urzędniczych, kierowniczych stanowiskach urzędniczych Urzędu Gminy Kobylnica oraz kierowników jednostek organizacyjnych Gminy.</w:t>
      </w:r>
    </w:p>
    <w:p w14:paraId="10BD83A4" w14:textId="32C998DF" w:rsidR="003B0987" w:rsidRDefault="003B0987" w:rsidP="004E4152">
      <w:pPr>
        <w:spacing w:after="0"/>
        <w:ind w:firstLine="708"/>
        <w:rPr>
          <w:rFonts w:ascii="Arial" w:hAnsi="Arial" w:cs="Arial"/>
        </w:rPr>
      </w:pPr>
      <w:r w:rsidRPr="00D53480">
        <w:rPr>
          <w:rFonts w:ascii="Arial" w:hAnsi="Arial" w:cs="Arial"/>
        </w:rPr>
        <w:t xml:space="preserve">Strukturę organizacyjną Urzędu Gminy reguluje Zarządzenie </w:t>
      </w:r>
      <w:r w:rsidRPr="00AB46BC">
        <w:rPr>
          <w:rFonts w:ascii="Arial" w:hAnsi="Arial" w:cs="Arial"/>
        </w:rPr>
        <w:t xml:space="preserve">Nr </w:t>
      </w:r>
      <w:r w:rsidR="00E05079">
        <w:rPr>
          <w:rFonts w:ascii="Arial" w:hAnsi="Arial" w:cs="Arial"/>
        </w:rPr>
        <w:t>262</w:t>
      </w:r>
      <w:r w:rsidRPr="00AB46BC">
        <w:rPr>
          <w:rFonts w:ascii="Arial" w:hAnsi="Arial" w:cs="Arial"/>
        </w:rPr>
        <w:t>/202</w:t>
      </w:r>
      <w:r w:rsidR="00E05079">
        <w:rPr>
          <w:rFonts w:ascii="Arial" w:hAnsi="Arial" w:cs="Arial"/>
        </w:rPr>
        <w:t>4</w:t>
      </w:r>
      <w:r w:rsidRPr="00AB46BC">
        <w:rPr>
          <w:rFonts w:ascii="Arial" w:hAnsi="Arial" w:cs="Arial"/>
        </w:rPr>
        <w:t xml:space="preserve"> Wójta Gminy Kobylnica z dnia </w:t>
      </w:r>
      <w:r w:rsidR="00E05079">
        <w:rPr>
          <w:rFonts w:ascii="Arial" w:hAnsi="Arial" w:cs="Arial"/>
        </w:rPr>
        <w:t>7</w:t>
      </w:r>
      <w:r w:rsidRPr="00AB46BC">
        <w:rPr>
          <w:rFonts w:ascii="Arial" w:hAnsi="Arial" w:cs="Arial"/>
        </w:rPr>
        <w:t xml:space="preserve"> </w:t>
      </w:r>
      <w:r w:rsidR="00E05079">
        <w:rPr>
          <w:rFonts w:ascii="Arial" w:hAnsi="Arial" w:cs="Arial"/>
        </w:rPr>
        <w:t>października</w:t>
      </w:r>
      <w:r w:rsidRPr="00AB46BC">
        <w:rPr>
          <w:rFonts w:ascii="Arial" w:hAnsi="Arial" w:cs="Arial"/>
        </w:rPr>
        <w:t xml:space="preserve"> 202</w:t>
      </w:r>
      <w:r w:rsidR="00E05079">
        <w:rPr>
          <w:rFonts w:ascii="Arial" w:hAnsi="Arial" w:cs="Arial"/>
        </w:rPr>
        <w:t>4</w:t>
      </w:r>
      <w:r w:rsidRPr="00AB46BC">
        <w:rPr>
          <w:rFonts w:ascii="Arial" w:hAnsi="Arial" w:cs="Arial"/>
        </w:rPr>
        <w:t>r. w sprawie nadania Regulaminu o</w:t>
      </w:r>
      <w:r w:rsidRPr="00D53480">
        <w:rPr>
          <w:rFonts w:ascii="Arial" w:hAnsi="Arial" w:cs="Arial"/>
        </w:rPr>
        <w:t>rganizacyjnego Urzędu Gminy Kobylnica</w:t>
      </w:r>
      <w:r w:rsidR="004F643D">
        <w:rPr>
          <w:rFonts w:ascii="Arial" w:hAnsi="Arial" w:cs="Arial"/>
        </w:rPr>
        <w:t xml:space="preserve">. Jest </w:t>
      </w:r>
      <w:r>
        <w:rPr>
          <w:rFonts w:ascii="Arial" w:hAnsi="Arial" w:cs="Arial"/>
        </w:rPr>
        <w:t xml:space="preserve">ona </w:t>
      </w:r>
      <w:r w:rsidR="00AB46BC">
        <w:rPr>
          <w:rFonts w:ascii="Arial" w:hAnsi="Arial" w:cs="Arial"/>
        </w:rPr>
        <w:t xml:space="preserve">zmieniana i </w:t>
      </w:r>
      <w:r>
        <w:rPr>
          <w:rFonts w:ascii="Arial" w:hAnsi="Arial" w:cs="Arial"/>
        </w:rPr>
        <w:t>dostosowana do aktualnych</w:t>
      </w:r>
      <w:r w:rsidR="00AB46BC">
        <w:rPr>
          <w:rFonts w:ascii="Arial" w:hAnsi="Arial" w:cs="Arial"/>
        </w:rPr>
        <w:t xml:space="preserve"> i bieżących </w:t>
      </w:r>
      <w:r>
        <w:rPr>
          <w:rFonts w:ascii="Arial" w:hAnsi="Arial" w:cs="Arial"/>
        </w:rPr>
        <w:t xml:space="preserve"> celów i zadań</w:t>
      </w:r>
      <w:r w:rsidR="00AB46BC">
        <w:rPr>
          <w:rFonts w:ascii="Arial" w:hAnsi="Arial" w:cs="Arial"/>
        </w:rPr>
        <w:t xml:space="preserve"> realizowanych w Urzędzie Gminy</w:t>
      </w:r>
      <w:r>
        <w:rPr>
          <w:rFonts w:ascii="Arial" w:hAnsi="Arial" w:cs="Arial"/>
        </w:rPr>
        <w:t xml:space="preserve">. </w:t>
      </w:r>
      <w:r w:rsidRPr="00FE59C3">
        <w:rPr>
          <w:rFonts w:ascii="Arial" w:hAnsi="Arial" w:cs="Arial"/>
        </w:rPr>
        <w:t>Uprawnienia delegowane są</w:t>
      </w:r>
      <w:r>
        <w:rPr>
          <w:rFonts w:ascii="Arial" w:hAnsi="Arial" w:cs="Arial"/>
        </w:rPr>
        <w:t xml:space="preserve"> w sposób przejrzysty i spójny oraz</w:t>
      </w:r>
      <w:r w:rsidRPr="00FE59C3">
        <w:rPr>
          <w:rFonts w:ascii="Arial" w:hAnsi="Arial" w:cs="Arial"/>
        </w:rPr>
        <w:t xml:space="preserve"> zgodnie z obowiązującymi każdego pracownika zakresami czynności, obowiązków, uprawnień i odpowiedzialności, które pracownicy podpisują. </w:t>
      </w:r>
    </w:p>
    <w:p w14:paraId="1F5F7B9B" w14:textId="5B4F5D5B" w:rsidR="00714CF3" w:rsidRPr="00285677" w:rsidRDefault="003B0987" w:rsidP="00285677">
      <w:pPr>
        <w:spacing w:after="0"/>
        <w:ind w:firstLine="708"/>
      </w:pPr>
      <w:r>
        <w:rPr>
          <w:rFonts w:ascii="Arial" w:hAnsi="Arial" w:cs="Arial"/>
        </w:rPr>
        <w:t xml:space="preserve">Pracownicy posiadają </w:t>
      </w:r>
      <w:r w:rsidR="00AB46BC">
        <w:rPr>
          <w:rFonts w:ascii="Arial" w:hAnsi="Arial" w:cs="Arial"/>
        </w:rPr>
        <w:t xml:space="preserve"> aktualne </w:t>
      </w:r>
      <w:r>
        <w:rPr>
          <w:rFonts w:ascii="Arial" w:hAnsi="Arial" w:cs="Arial"/>
        </w:rPr>
        <w:t xml:space="preserve">zakresy obowiązków adekwatne do wykonywanych zadań, które </w:t>
      </w:r>
      <w:r w:rsidR="00AB46BC">
        <w:rPr>
          <w:rFonts w:ascii="Arial" w:hAnsi="Arial" w:cs="Arial"/>
        </w:rPr>
        <w:t xml:space="preserve">dodatkowo </w:t>
      </w:r>
      <w:r>
        <w:rPr>
          <w:rFonts w:ascii="Arial" w:hAnsi="Arial" w:cs="Arial"/>
        </w:rPr>
        <w:t>są aktualizowane</w:t>
      </w:r>
      <w:r w:rsidR="00BB492D">
        <w:rPr>
          <w:rFonts w:ascii="Arial" w:hAnsi="Arial" w:cs="Arial"/>
        </w:rPr>
        <w:t xml:space="preserve"> wedle </w:t>
      </w:r>
      <w:r w:rsidR="00AB46BC">
        <w:rPr>
          <w:rFonts w:ascii="Arial" w:hAnsi="Arial" w:cs="Arial"/>
        </w:rPr>
        <w:t xml:space="preserve">zaistniałych </w:t>
      </w:r>
      <w:r w:rsidR="00BB492D">
        <w:rPr>
          <w:rFonts w:ascii="Arial" w:hAnsi="Arial" w:cs="Arial"/>
        </w:rPr>
        <w:t>potrzeb</w:t>
      </w:r>
      <w:r>
        <w:rPr>
          <w:rFonts w:ascii="Arial" w:hAnsi="Arial" w:cs="Arial"/>
        </w:rPr>
        <w:t xml:space="preserve">. </w:t>
      </w:r>
    </w:p>
    <w:p w14:paraId="52DF75C5" w14:textId="653D415F" w:rsidR="00714CF3" w:rsidRPr="00714CF3" w:rsidRDefault="00714CF3" w:rsidP="004E4152">
      <w:pPr>
        <w:rPr>
          <w:b/>
          <w:bCs/>
        </w:rPr>
      </w:pPr>
      <w:r w:rsidRPr="00714CF3">
        <w:rPr>
          <w:b/>
          <w:bCs/>
        </w:rPr>
        <w:t>Pyt. „Czy zakres zadań, uprawnień i odpowiedzialności pracowników Pani/Pana referatu został określony w formie pisemnej?”/ „Czy posiada Pani/Pan aktualny zakres obowiązków określony na piśmie?”</w:t>
      </w:r>
    </w:p>
    <w:p w14:paraId="61B5D623" w14:textId="77777777" w:rsidR="00714CF3" w:rsidRPr="00714CF3" w:rsidRDefault="00714CF3" w:rsidP="004E4152">
      <w:r w:rsidRPr="00714CF3">
        <w:rPr>
          <w:noProof/>
        </w:rPr>
        <w:drawing>
          <wp:inline distT="0" distB="0" distL="0" distR="0" wp14:anchorId="17E4F92C" wp14:editId="7B4EFF43">
            <wp:extent cx="4267200" cy="1666875"/>
            <wp:effectExtent l="0" t="0" r="0" b="9525"/>
            <wp:docPr id="2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21EA805" w14:textId="424D2D79" w:rsidR="004A77C0" w:rsidRDefault="004A77C0" w:rsidP="004E4152">
      <w:r w:rsidRPr="004A77C0">
        <w:rPr>
          <w:b/>
          <w:bCs/>
        </w:rPr>
        <w:lastRenderedPageBreak/>
        <w:t>Pyt.</w:t>
      </w:r>
      <w:r>
        <w:t xml:space="preserve"> </w:t>
      </w:r>
      <w:r w:rsidRPr="004A77C0">
        <w:rPr>
          <w:b/>
          <w:bCs/>
        </w:rPr>
        <w:t>„Czy bierze Pani/Pan udział w szkoleniach w wystarczającym stopniu, aby skutecznie realizować powierzone zadania?”</w:t>
      </w:r>
    </w:p>
    <w:p w14:paraId="5BA1B2D8" w14:textId="1019007F" w:rsidR="004A77C0" w:rsidRDefault="004A77C0" w:rsidP="004E4152">
      <w:r w:rsidRPr="00714CF3">
        <w:rPr>
          <w:noProof/>
        </w:rPr>
        <w:drawing>
          <wp:inline distT="0" distB="0" distL="0" distR="0" wp14:anchorId="2A34C727" wp14:editId="66EB5F57">
            <wp:extent cx="4248150" cy="1485900"/>
            <wp:effectExtent l="0" t="0" r="0" b="0"/>
            <wp:docPr id="1992202195" name="Wykres 199220219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011D2D8" w14:textId="68C6CE9A" w:rsidR="00A46699" w:rsidRPr="00044988" w:rsidRDefault="00FC195D" w:rsidP="004E4152">
      <w:pPr>
        <w:spacing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044988" w:rsidRPr="000449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</w:t>
      </w:r>
      <w:r w:rsidR="00044988" w:rsidRPr="00044988">
        <w:rPr>
          <w:rFonts w:ascii="Arial" w:hAnsi="Arial" w:cs="Arial"/>
        </w:rPr>
        <w:t xml:space="preserve">rybie ciągłym </w:t>
      </w:r>
      <w:r w:rsidR="00A46699" w:rsidRPr="00044988">
        <w:rPr>
          <w:rFonts w:ascii="Arial" w:hAnsi="Arial" w:cs="Arial"/>
        </w:rPr>
        <w:t xml:space="preserve">prowadzone są działania mające na celu dbałość o to, by osoby zarządzające i pracownicy posiadali wiedzę, umiejętności i doświadczenie pozwalające skutecznie   i efektywnie wypełniać powierzone zadania. </w:t>
      </w:r>
      <w:r w:rsidR="00044988" w:rsidRPr="00044988">
        <w:rPr>
          <w:rFonts w:ascii="Arial" w:hAnsi="Arial" w:cs="Arial"/>
        </w:rPr>
        <w:t>6</w:t>
      </w:r>
      <w:r w:rsidR="00A46699" w:rsidRPr="00044988">
        <w:rPr>
          <w:rFonts w:ascii="Arial" w:hAnsi="Arial" w:cs="Arial"/>
        </w:rPr>
        <w:t xml:space="preserve"> ankietowanych kierowników (100%) odpowiedziało twierdząco na pytanie: </w:t>
      </w:r>
      <w:r w:rsidR="00A46699" w:rsidRPr="00044988">
        <w:rPr>
          <w:rFonts w:ascii="Arial" w:hAnsi="Arial" w:cs="Arial"/>
          <w:b/>
          <w:bCs/>
        </w:rPr>
        <w:t>„Czy pracownicy referatu posiadają wiedzę i umiejętności konieczne do skutecznego realizowania przez nich zadań?”.</w:t>
      </w:r>
      <w:r w:rsidR="00A46699" w:rsidRPr="00044988">
        <w:rPr>
          <w:rFonts w:ascii="Arial" w:hAnsi="Arial" w:cs="Arial"/>
        </w:rPr>
        <w:t xml:space="preserve"> </w:t>
      </w:r>
    </w:p>
    <w:p w14:paraId="6AC155F9" w14:textId="5E6549B2" w:rsidR="00044988" w:rsidRPr="00CD12D7" w:rsidRDefault="0089095F" w:rsidP="004E4152">
      <w:pPr>
        <w:spacing w:after="0"/>
        <w:ind w:firstLine="708"/>
        <w:rPr>
          <w:rFonts w:ascii="Arial" w:hAnsi="Arial" w:cs="Arial"/>
        </w:rPr>
      </w:pPr>
      <w:r w:rsidRPr="00CD12D7">
        <w:rPr>
          <w:rFonts w:ascii="Arial" w:hAnsi="Arial" w:cs="Arial"/>
        </w:rPr>
        <w:t xml:space="preserve">W dniu 14 stycznia 2020 r.  </w:t>
      </w:r>
      <w:r w:rsidR="00BD10DC">
        <w:rPr>
          <w:rFonts w:ascii="Arial" w:hAnsi="Arial" w:cs="Arial"/>
        </w:rPr>
        <w:t>Z</w:t>
      </w:r>
      <w:r w:rsidRPr="00CD12D7">
        <w:rPr>
          <w:rFonts w:ascii="Arial" w:hAnsi="Arial" w:cs="Arial"/>
        </w:rPr>
        <w:t>arządzeniem  Nr 8/2020 Wójta Gminy Kobylnica  w sprawie ustalenia Procedur naboru na wolne stanowiska urzędnicze</w:t>
      </w:r>
      <w:r w:rsidR="00A150E4">
        <w:rPr>
          <w:rFonts w:ascii="Arial" w:hAnsi="Arial" w:cs="Arial"/>
        </w:rPr>
        <w:t xml:space="preserve">, </w:t>
      </w:r>
      <w:r w:rsidRPr="00CD12D7">
        <w:rPr>
          <w:rFonts w:ascii="Arial" w:hAnsi="Arial" w:cs="Arial"/>
        </w:rPr>
        <w:t>określono proces wyłonienia najlepszego kandydata na wskazane stanowisko.</w:t>
      </w:r>
    </w:p>
    <w:p w14:paraId="11439DE2" w14:textId="32F3A0A1" w:rsidR="00BC468F" w:rsidRPr="0020571F" w:rsidRDefault="00FC195D" w:rsidP="004E4152">
      <w:pPr>
        <w:spacing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Wśród przebadanych pracowników </w:t>
      </w:r>
      <w:r w:rsidR="00CD12D7" w:rsidRPr="0020571F">
        <w:rPr>
          <w:rFonts w:ascii="Arial" w:hAnsi="Arial" w:cs="Arial"/>
        </w:rPr>
        <w:t>2</w:t>
      </w:r>
      <w:r w:rsidR="00BC468F" w:rsidRPr="0020571F">
        <w:rPr>
          <w:rFonts w:ascii="Arial" w:hAnsi="Arial" w:cs="Arial"/>
        </w:rPr>
        <w:t xml:space="preserve"> uznało, iż nie bierze wystarczającego udziału w szkoleniach</w:t>
      </w:r>
      <w:r w:rsidR="00A150E4">
        <w:rPr>
          <w:rFonts w:ascii="Arial" w:hAnsi="Arial" w:cs="Arial"/>
        </w:rPr>
        <w:t>, k</w:t>
      </w:r>
      <w:r>
        <w:rPr>
          <w:rFonts w:ascii="Arial" w:hAnsi="Arial" w:cs="Arial"/>
        </w:rPr>
        <w:t xml:space="preserve">olejnych </w:t>
      </w:r>
      <w:r w:rsidR="00CD12D7" w:rsidRPr="0020571F">
        <w:rPr>
          <w:rFonts w:ascii="Arial" w:hAnsi="Arial" w:cs="Arial"/>
        </w:rPr>
        <w:t>2 pracowników wskazało, iż trudno im ocenić czy w wystarczający stopniu biorą udział w szkoleniach. Nadmienić należy, że  w</w:t>
      </w:r>
      <w:r w:rsidR="00BC468F" w:rsidRPr="0020571F">
        <w:rPr>
          <w:rFonts w:ascii="Arial" w:hAnsi="Arial" w:cs="Arial"/>
        </w:rPr>
        <w:t xml:space="preserve"> roku objętym raportowaniem</w:t>
      </w:r>
      <w:r w:rsidR="00AB206F" w:rsidRPr="0020571F">
        <w:rPr>
          <w:rFonts w:ascii="Arial" w:hAnsi="Arial" w:cs="Arial"/>
        </w:rPr>
        <w:t xml:space="preserve"> do dnia 15 listopada</w:t>
      </w:r>
      <w:r w:rsidR="00BA7A56">
        <w:rPr>
          <w:rFonts w:ascii="Arial" w:hAnsi="Arial" w:cs="Arial"/>
        </w:rPr>
        <w:t xml:space="preserve"> 2024r.</w:t>
      </w:r>
      <w:r w:rsidR="00AB206F" w:rsidRPr="0020571F">
        <w:rPr>
          <w:rFonts w:ascii="Arial" w:hAnsi="Arial" w:cs="Arial"/>
        </w:rPr>
        <w:t xml:space="preserve"> </w:t>
      </w:r>
      <w:r w:rsidR="00BC468F" w:rsidRPr="0020571F">
        <w:rPr>
          <w:rFonts w:ascii="Arial" w:hAnsi="Arial" w:cs="Arial"/>
        </w:rPr>
        <w:t>w Urzędzie Gminy Kobylnica na szkolenie dla pracowników została wydatkowana kwota</w:t>
      </w:r>
      <w:r w:rsidR="00AB206F" w:rsidRPr="0020571F">
        <w:rPr>
          <w:rFonts w:ascii="Arial" w:hAnsi="Arial" w:cs="Arial"/>
        </w:rPr>
        <w:t xml:space="preserve"> </w:t>
      </w:r>
      <w:r w:rsidR="00426747" w:rsidRPr="0020571F">
        <w:rPr>
          <w:rFonts w:ascii="Arial" w:hAnsi="Arial" w:cs="Arial"/>
        </w:rPr>
        <w:t>46 707,79</w:t>
      </w:r>
      <w:r w:rsidR="00AB206F" w:rsidRPr="0020571F">
        <w:rPr>
          <w:rFonts w:ascii="Arial" w:hAnsi="Arial" w:cs="Arial"/>
        </w:rPr>
        <w:t xml:space="preserve"> zł</w:t>
      </w:r>
    </w:p>
    <w:p w14:paraId="293D39F2" w14:textId="41FCB90F" w:rsidR="004A77C0" w:rsidRPr="00285677" w:rsidRDefault="00A46699" w:rsidP="00285677">
      <w:pPr>
        <w:spacing w:after="0"/>
        <w:ind w:firstLine="708"/>
        <w:rPr>
          <w:rFonts w:ascii="Arial" w:hAnsi="Arial" w:cs="Arial"/>
        </w:rPr>
      </w:pPr>
      <w:r w:rsidRPr="0020571F">
        <w:rPr>
          <w:rFonts w:ascii="Arial" w:hAnsi="Arial" w:cs="Arial"/>
        </w:rPr>
        <w:t>Polityka kadrowa w 202</w:t>
      </w:r>
      <w:r w:rsidR="0020571F" w:rsidRPr="0020571F">
        <w:rPr>
          <w:rFonts w:ascii="Arial" w:hAnsi="Arial" w:cs="Arial"/>
        </w:rPr>
        <w:t>4</w:t>
      </w:r>
      <w:r w:rsidRPr="0020571F">
        <w:rPr>
          <w:rFonts w:ascii="Arial" w:hAnsi="Arial" w:cs="Arial"/>
        </w:rPr>
        <w:t xml:space="preserve"> roku była prowadzona w oparciu o faktyczne potrzeby, w zakresie realizacji zadań ustawowych, przy zachowaniu racjonalnego obciążenia pracą oraz ekonomicznego i adekwatnego wynagrodzenia. Zasady zatrudniania określają przepisy ustawy o pracownikach samorządowych oraz zarządzenie w sprawie ustalenia Procedur naboru na wolne stanowiska urzędnicze. </w:t>
      </w:r>
    </w:p>
    <w:p w14:paraId="7BD57C35" w14:textId="56F024D3" w:rsidR="00387C21" w:rsidRPr="00BC468F" w:rsidRDefault="00BC468F" w:rsidP="004E4152">
      <w:pPr>
        <w:rPr>
          <w:b/>
          <w:bCs/>
        </w:rPr>
      </w:pPr>
      <w:r w:rsidRPr="00BC468F">
        <w:rPr>
          <w:b/>
          <w:bCs/>
        </w:rPr>
        <w:t>Pyt. „Czy istniejące w Urzędzie procedury zatrudniania stwarzają możliwość zatrudniania osób, które posiadają pożądane na danym stanowisku pracy wiedzę i umiejętności?”</w:t>
      </w:r>
    </w:p>
    <w:p w14:paraId="61874702" w14:textId="47A738B8" w:rsidR="004A77C0" w:rsidRDefault="00BC468F" w:rsidP="004E4152">
      <w:r>
        <w:rPr>
          <w:rFonts w:ascii="Arial" w:hAnsi="Arial" w:cs="Arial"/>
          <w:noProof/>
          <w:lang w:eastAsia="pl-PL"/>
        </w:rPr>
        <w:drawing>
          <wp:inline distT="0" distB="0" distL="0" distR="0" wp14:anchorId="7537B625" wp14:editId="2B1D5E5F">
            <wp:extent cx="3600450" cy="1647825"/>
            <wp:effectExtent l="0" t="0" r="0" b="9525"/>
            <wp:docPr id="6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0290296" w14:textId="740A7AA3" w:rsidR="004A77C0" w:rsidRPr="00AD077D" w:rsidRDefault="00D94CE0" w:rsidP="004E4152">
      <w:pPr>
        <w:spacing w:after="0"/>
        <w:ind w:firstLine="708"/>
        <w:rPr>
          <w:rFonts w:ascii="Arial" w:hAnsi="Arial" w:cs="Arial"/>
        </w:rPr>
      </w:pPr>
      <w:r w:rsidRPr="00AD077D">
        <w:rPr>
          <w:rFonts w:ascii="Arial" w:hAnsi="Arial" w:cs="Arial"/>
        </w:rPr>
        <w:t xml:space="preserve">Proces zatrudnienia prowadzony jest w sposób zapewniający wybór najlepszego kandydata (zarządzenie Nr 8/2020 Wójta Gminy Kobylnica z dnia 14 stycznia 2020 r. w sprawie ustalenia Procedur naboru na wolne stanowiska urzędnicze ze zm.). Komisja dokonuje wyborów kandydata w sposób zapewniający najlepszy możliwy wybór na dane </w:t>
      </w:r>
      <w:r w:rsidRPr="00AD077D">
        <w:rPr>
          <w:rFonts w:ascii="Arial" w:hAnsi="Arial" w:cs="Arial"/>
        </w:rPr>
        <w:lastRenderedPageBreak/>
        <w:t xml:space="preserve">stanowisko pod względem kompetencji, doświadczenia zawodowego oraz wiedzy. Osoby nowo zatrudnione odbywają służbę przygotowawcza kończąca się egzaminem. </w:t>
      </w:r>
    </w:p>
    <w:p w14:paraId="47413603" w14:textId="2227CE3A" w:rsidR="0052690D" w:rsidRPr="00722391" w:rsidRDefault="0052690D" w:rsidP="004E4152">
      <w:pPr>
        <w:ind w:firstLine="708"/>
        <w:rPr>
          <w:rFonts w:ascii="Arial" w:hAnsi="Arial" w:cs="Arial"/>
        </w:rPr>
      </w:pPr>
      <w:r w:rsidRPr="00722391">
        <w:rPr>
          <w:rFonts w:ascii="Arial" w:hAnsi="Arial" w:cs="Arial"/>
        </w:rPr>
        <w:t>Zasady etyczne dla pracowników Urzędu Gminy Kobylnica określa ustawa z dnia 21 listopada 2008 r. o pracownikach samorządowych</w:t>
      </w:r>
      <w:r w:rsidR="000B0EFF" w:rsidRPr="00722391">
        <w:rPr>
          <w:rFonts w:ascii="Arial" w:hAnsi="Arial" w:cs="Arial"/>
        </w:rPr>
        <w:t xml:space="preserve"> </w:t>
      </w:r>
      <w:r w:rsidR="00F07D2E" w:rsidRPr="00F07D2E">
        <w:rPr>
          <w:rFonts w:ascii="Arial" w:hAnsi="Arial" w:cs="Arial"/>
        </w:rPr>
        <w:t xml:space="preserve">(Dz.U.2024.1135 </w:t>
      </w:r>
      <w:proofErr w:type="spellStart"/>
      <w:r w:rsidR="00F07D2E" w:rsidRPr="00F07D2E">
        <w:rPr>
          <w:rFonts w:ascii="Arial" w:hAnsi="Arial" w:cs="Arial"/>
        </w:rPr>
        <w:t>t.j</w:t>
      </w:r>
      <w:proofErr w:type="spellEnd"/>
      <w:r w:rsidR="00F07D2E" w:rsidRPr="00F07D2E">
        <w:rPr>
          <w:rFonts w:ascii="Arial" w:hAnsi="Arial" w:cs="Arial"/>
        </w:rPr>
        <w:t xml:space="preserve">. z dnia 2024.07.29), </w:t>
      </w:r>
      <w:r w:rsidRPr="00722391">
        <w:rPr>
          <w:rFonts w:ascii="Arial" w:hAnsi="Arial" w:cs="Arial"/>
        </w:rPr>
        <w:t xml:space="preserve"> ustawa z dnia 14 czerwca 1960 r. – Kodeks postępowania administracyjnego</w:t>
      </w:r>
      <w:r w:rsidR="00F07D2E">
        <w:rPr>
          <w:rFonts w:ascii="Arial" w:hAnsi="Arial" w:cs="Arial"/>
        </w:rPr>
        <w:t xml:space="preserve"> (</w:t>
      </w:r>
      <w:r w:rsidR="00F07D2E" w:rsidRPr="00F07D2E">
        <w:rPr>
          <w:rFonts w:ascii="Arial" w:hAnsi="Arial" w:cs="Arial"/>
        </w:rPr>
        <w:t xml:space="preserve">Dz.U.2024.572 </w:t>
      </w:r>
      <w:proofErr w:type="spellStart"/>
      <w:r w:rsidR="00F07D2E" w:rsidRPr="00F07D2E">
        <w:rPr>
          <w:rFonts w:ascii="Arial" w:hAnsi="Arial" w:cs="Arial"/>
        </w:rPr>
        <w:t>t.j</w:t>
      </w:r>
      <w:proofErr w:type="spellEnd"/>
      <w:r w:rsidR="00F07D2E" w:rsidRPr="00F07D2E">
        <w:rPr>
          <w:rFonts w:ascii="Arial" w:hAnsi="Arial" w:cs="Arial"/>
        </w:rPr>
        <w:t>. z dnia 2024.04.15</w:t>
      </w:r>
      <w:r w:rsidR="00F07D2E">
        <w:rPr>
          <w:rFonts w:ascii="Arial" w:hAnsi="Arial" w:cs="Arial"/>
        </w:rPr>
        <w:t xml:space="preserve">) </w:t>
      </w:r>
      <w:r w:rsidR="000B0EFF" w:rsidRPr="00722391">
        <w:rPr>
          <w:rFonts w:ascii="Arial" w:hAnsi="Arial" w:cs="Arial"/>
        </w:rPr>
        <w:t xml:space="preserve"> </w:t>
      </w:r>
      <w:r w:rsidRPr="00722391">
        <w:rPr>
          <w:rFonts w:ascii="Arial" w:hAnsi="Arial" w:cs="Arial"/>
        </w:rPr>
        <w:t>oraz Zarządzenie nr 91/2012 Wójta Gminy Kobylnica z dnia 1 czerwca 2012 r. w sprawie wprowadzenia Kodeksu Etycznego Pracowników Urzędu Gminy Kobylnica.</w:t>
      </w:r>
    </w:p>
    <w:p w14:paraId="6A8C5F1E" w14:textId="5B2303A1" w:rsidR="004A77C0" w:rsidRPr="00285677" w:rsidRDefault="0052690D" w:rsidP="00285677">
      <w:pPr>
        <w:spacing w:after="0"/>
        <w:ind w:firstLine="708"/>
        <w:rPr>
          <w:rFonts w:ascii="Arial" w:hAnsi="Arial" w:cs="Arial"/>
        </w:rPr>
      </w:pPr>
      <w:r w:rsidRPr="00AD077D">
        <w:rPr>
          <w:rFonts w:ascii="Arial" w:hAnsi="Arial" w:cs="Arial"/>
        </w:rPr>
        <w:t xml:space="preserve">Osoby zarządzające i pracownicy są świadomi wartości etycznych przyjętych w Urzędzie i przestrzegają ich postanowień przy wykonywaniu powierzonych zadań. Ponadto wspierają i promują przestrzeganie wartości etycznych, dając dobry przykład codziennym postępowaniem i podejmowanymi decyzjami. Zdecydowana większość respondentów uważa, że osoby na stanowiskach kierowniczych przestrzegają i promują własną postawą i decyzjami etyczne postępowanie. Niemniej </w:t>
      </w:r>
      <w:r w:rsidR="00AA1B93">
        <w:rPr>
          <w:rFonts w:ascii="Arial" w:hAnsi="Arial" w:cs="Arial"/>
        </w:rPr>
        <w:t>6</w:t>
      </w:r>
      <w:r w:rsidRPr="00AD077D">
        <w:rPr>
          <w:rFonts w:ascii="Arial" w:hAnsi="Arial" w:cs="Arial"/>
        </w:rPr>
        <w:t xml:space="preserve"> ankietowanych pracowników nie potrafi ocenić czy osoby na stanowiskach kierowniczych przestrzegają i promują własną postawą i decyzjami etyczne postępowanie.</w:t>
      </w:r>
      <w:r w:rsidR="00387C21" w:rsidRPr="00AD077D">
        <w:rPr>
          <w:rFonts w:ascii="Arial" w:hAnsi="Arial" w:cs="Arial"/>
        </w:rPr>
        <w:t xml:space="preserve"> 1 z respondentów udzielił negatywnej odpowiedzi. </w:t>
      </w:r>
    </w:p>
    <w:p w14:paraId="319D13C7" w14:textId="694F2508" w:rsidR="004A77C0" w:rsidRPr="00285677" w:rsidRDefault="00387C21" w:rsidP="004E4152">
      <w:pPr>
        <w:rPr>
          <w:b/>
          <w:bCs/>
        </w:rPr>
      </w:pPr>
      <w:r w:rsidRPr="00AD077D">
        <w:rPr>
          <w:b/>
          <w:bCs/>
        </w:rPr>
        <w:t>Pyt. „Czy pracownicy Pani/ Pana referatu znają Kodeks etyki pracowników Urzędu Gminy Kobylnica (mają świadomość wartości etycznych obowiązujących przy wykonywaniu powierzonych zadań)?”</w:t>
      </w:r>
    </w:p>
    <w:p w14:paraId="4868F426" w14:textId="1C4C932D" w:rsidR="004A77C0" w:rsidRDefault="00387C21" w:rsidP="004E4152">
      <w:r>
        <w:rPr>
          <w:rFonts w:ascii="Arial" w:hAnsi="Arial" w:cs="Arial"/>
          <w:noProof/>
          <w:lang w:eastAsia="pl-PL"/>
        </w:rPr>
        <w:drawing>
          <wp:inline distT="0" distB="0" distL="0" distR="0" wp14:anchorId="6EA83C70" wp14:editId="12CE2157">
            <wp:extent cx="3629025" cy="1590675"/>
            <wp:effectExtent l="0" t="0" r="9525" b="9525"/>
            <wp:docPr id="7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B3599C7" w14:textId="40B6F512" w:rsidR="00387C21" w:rsidRPr="00387C21" w:rsidRDefault="00387C21" w:rsidP="004E4152">
      <w:pPr>
        <w:rPr>
          <w:b/>
          <w:bCs/>
        </w:rPr>
      </w:pPr>
      <w:r w:rsidRPr="00387C21">
        <w:rPr>
          <w:b/>
          <w:bCs/>
        </w:rPr>
        <w:t>Pyt. „Czy Pani/Pana zdaniem osoby na stanowiskach kierowniczych przestrzegają i promują własną postawą i decyzjami etyczne postępowanie?”</w:t>
      </w:r>
    </w:p>
    <w:p w14:paraId="79CD3730" w14:textId="45E49791" w:rsidR="00636903" w:rsidRPr="00285677" w:rsidRDefault="00387C21" w:rsidP="00285677">
      <w:r>
        <w:rPr>
          <w:rFonts w:ascii="Arial" w:hAnsi="Arial" w:cs="Arial"/>
          <w:noProof/>
          <w:lang w:eastAsia="pl-PL"/>
        </w:rPr>
        <w:drawing>
          <wp:inline distT="0" distB="0" distL="0" distR="0" wp14:anchorId="0D358F26" wp14:editId="0214CCA4">
            <wp:extent cx="3743325" cy="1619250"/>
            <wp:effectExtent l="0" t="0" r="9525" b="0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4A0F6DF" w14:textId="25A88981" w:rsidR="00DC61A7" w:rsidRPr="00636903" w:rsidRDefault="001B7561" w:rsidP="004E4152">
      <w:pPr>
        <w:shd w:val="clear" w:color="auto" w:fill="92D050"/>
        <w:spacing w:after="0"/>
        <w:rPr>
          <w:rFonts w:ascii="Arial" w:hAnsi="Arial" w:cs="Arial"/>
          <w:b/>
          <w:sz w:val="24"/>
          <w:szCs w:val="24"/>
        </w:rPr>
      </w:pPr>
      <w:r w:rsidRPr="00636903">
        <w:rPr>
          <w:rFonts w:ascii="Arial" w:hAnsi="Arial" w:cs="Arial"/>
          <w:b/>
          <w:sz w:val="24"/>
          <w:szCs w:val="24"/>
        </w:rPr>
        <w:t>CELE I ZARZĄDZANIE RYZYKIEM</w:t>
      </w:r>
    </w:p>
    <w:p w14:paraId="1ADF9933" w14:textId="0ADC96AF" w:rsidR="00DC61A7" w:rsidRPr="00A87CCE" w:rsidRDefault="00A87CCE" w:rsidP="004E4152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</w:rPr>
      </w:pPr>
      <w:r w:rsidRPr="00A87CCE">
        <w:rPr>
          <w:rFonts w:ascii="Arial" w:hAnsi="Arial" w:cs="Arial"/>
        </w:rPr>
        <w:t xml:space="preserve">Raz w roku z końcem grudnia </w:t>
      </w:r>
      <w:r w:rsidR="00276530" w:rsidRPr="00A87CCE">
        <w:rPr>
          <w:rFonts w:ascii="Arial" w:hAnsi="Arial" w:cs="Arial"/>
        </w:rPr>
        <w:t>określane są c</w:t>
      </w:r>
      <w:r w:rsidR="00DC61A7" w:rsidRPr="00A87CCE">
        <w:rPr>
          <w:rFonts w:ascii="Arial" w:hAnsi="Arial" w:cs="Arial"/>
        </w:rPr>
        <w:t>ele i zadania Urzędu Gminy Kobylnica (jego komórek organizacyjnych)</w:t>
      </w:r>
      <w:r w:rsidR="00276530" w:rsidRPr="00A87CCE">
        <w:rPr>
          <w:rFonts w:ascii="Arial" w:hAnsi="Arial" w:cs="Arial"/>
        </w:rPr>
        <w:t xml:space="preserve"> rozłożone na poszczególne referaty i stanowiska. </w:t>
      </w:r>
      <w:r w:rsidR="00CA5FA7" w:rsidRPr="00A87CCE">
        <w:rPr>
          <w:rFonts w:ascii="Arial" w:hAnsi="Arial" w:cs="Arial"/>
        </w:rPr>
        <w:t xml:space="preserve">Wykonywanie zadań na bieżąco jest monitorowane przez kierowników. Wszelkie możliwie występujące ryzyka są w sposób bieżący identyfikowane i poddawane analizie. </w:t>
      </w:r>
      <w:r w:rsidR="00E21905" w:rsidRPr="00A87CCE">
        <w:rPr>
          <w:rFonts w:ascii="Arial" w:hAnsi="Arial" w:cs="Arial"/>
        </w:rPr>
        <w:t xml:space="preserve"> </w:t>
      </w:r>
      <w:r w:rsidR="00DC61A7" w:rsidRPr="00A87CCE">
        <w:rPr>
          <w:rFonts w:ascii="Arial" w:hAnsi="Arial" w:cs="Arial"/>
        </w:rPr>
        <w:t xml:space="preserve">Szacowania </w:t>
      </w:r>
      <w:proofErr w:type="spellStart"/>
      <w:r w:rsidR="00DC61A7" w:rsidRPr="00A87CCE">
        <w:rPr>
          <w:rFonts w:ascii="Arial" w:hAnsi="Arial" w:cs="Arial"/>
        </w:rPr>
        <w:lastRenderedPageBreak/>
        <w:t>ryzyk</w:t>
      </w:r>
      <w:proofErr w:type="spellEnd"/>
      <w:r w:rsidR="00DC61A7" w:rsidRPr="00A87CCE">
        <w:rPr>
          <w:rFonts w:ascii="Arial" w:hAnsi="Arial" w:cs="Arial"/>
        </w:rPr>
        <w:t xml:space="preserve"> dokonują kierownicy referatów oraz osoby zatrudnione</w:t>
      </w:r>
      <w:r w:rsidR="00E21905" w:rsidRPr="00A87CCE">
        <w:rPr>
          <w:rFonts w:ascii="Arial" w:hAnsi="Arial" w:cs="Arial"/>
        </w:rPr>
        <w:t xml:space="preserve"> </w:t>
      </w:r>
      <w:r w:rsidR="00DC61A7" w:rsidRPr="00A87CCE">
        <w:rPr>
          <w:rFonts w:ascii="Arial" w:hAnsi="Arial" w:cs="Arial"/>
        </w:rPr>
        <w:t xml:space="preserve">na samodzielnych stanowiskach pracy </w:t>
      </w:r>
      <w:r w:rsidR="00E21905" w:rsidRPr="00A87CCE">
        <w:rPr>
          <w:rFonts w:ascii="Arial" w:hAnsi="Arial" w:cs="Arial"/>
        </w:rPr>
        <w:t xml:space="preserve">realizując </w:t>
      </w:r>
      <w:r w:rsidR="00DC61A7" w:rsidRPr="00A87CCE">
        <w:rPr>
          <w:rFonts w:ascii="Arial" w:hAnsi="Arial" w:cs="Arial"/>
        </w:rPr>
        <w:t xml:space="preserve">I poziom kontroli zarządczej.  </w:t>
      </w:r>
    </w:p>
    <w:p w14:paraId="4A921635" w14:textId="2B2BBC25" w:rsidR="00DC61A7" w:rsidRPr="006805BA" w:rsidRDefault="00DC61A7" w:rsidP="004E4152">
      <w:pPr>
        <w:spacing w:after="0"/>
        <w:ind w:firstLine="708"/>
        <w:rPr>
          <w:rFonts w:ascii="Arial" w:hAnsi="Arial" w:cs="Arial"/>
        </w:rPr>
      </w:pPr>
      <w:r w:rsidRPr="006805BA">
        <w:rPr>
          <w:rFonts w:ascii="Arial" w:hAnsi="Arial" w:cs="Arial"/>
        </w:rPr>
        <w:t>Funkcję planów działalności pełnią w urzędzie dokumenty wyznaczające kierunki podejmowanych działań długo i krótkoterminowych, w tym dokumenty strategiczne, które opracowują poszczególne komórki organizacyjne Urzędu. To także sprawozdanie z funkcjonowania kontroli zarządczej oraz uchwała budżetowa, która określa wszystkie obszary działalności Gminy w danym roku budżetowym wraz z przeznaczonymi środkami finansowymi na dane zadanie.</w:t>
      </w:r>
    </w:p>
    <w:p w14:paraId="616AD408" w14:textId="33B6728F" w:rsidR="00DC61A7" w:rsidRPr="006805BA" w:rsidRDefault="00DC61A7" w:rsidP="004E4152">
      <w:pPr>
        <w:spacing w:after="0"/>
        <w:ind w:firstLine="708"/>
        <w:rPr>
          <w:rFonts w:ascii="Arial" w:hAnsi="Arial" w:cs="Arial"/>
        </w:rPr>
      </w:pPr>
      <w:r w:rsidRPr="006805BA">
        <w:rPr>
          <w:rFonts w:ascii="Arial" w:hAnsi="Arial" w:cs="Arial"/>
        </w:rPr>
        <w:t xml:space="preserve">W odniesieniu do określania celów i zadań, monitorowania i </w:t>
      </w:r>
      <w:r w:rsidR="005E0C22" w:rsidRPr="006805BA">
        <w:rPr>
          <w:rFonts w:ascii="Arial" w:hAnsi="Arial" w:cs="Arial"/>
        </w:rPr>
        <w:t xml:space="preserve"> </w:t>
      </w:r>
      <w:r w:rsidRPr="006805BA">
        <w:rPr>
          <w:rFonts w:ascii="Arial" w:hAnsi="Arial" w:cs="Arial"/>
        </w:rPr>
        <w:t>oceny ich realizacji należy zwrócić uwagę na pozytywną ocenę ankietowanych  zagadnień (zarówno przez kierowników, jak  i pracowników). Zdaniem ankietowanych kierowników cele i zadania dla podległych referatów zostały określone (</w:t>
      </w:r>
      <w:r w:rsidR="006805BA" w:rsidRPr="006805BA">
        <w:rPr>
          <w:rFonts w:ascii="Arial" w:hAnsi="Arial" w:cs="Arial"/>
        </w:rPr>
        <w:t>6</w:t>
      </w:r>
      <w:r w:rsidRPr="006805BA">
        <w:rPr>
          <w:rFonts w:ascii="Arial" w:hAnsi="Arial" w:cs="Arial"/>
        </w:rPr>
        <w:t xml:space="preserve"> ankiet z odpowiedzią „TAK”), wskazano również osoby odpowiedzialne za ich wykonanie.  </w:t>
      </w:r>
    </w:p>
    <w:p w14:paraId="515D2239" w14:textId="5E830B5D" w:rsidR="00847AFE" w:rsidRPr="0056239A" w:rsidRDefault="00DC61A7" w:rsidP="004E4152">
      <w:pPr>
        <w:spacing w:after="0"/>
        <w:ind w:firstLine="708"/>
        <w:rPr>
          <w:rFonts w:ascii="Arial" w:hAnsi="Arial" w:cs="Arial"/>
        </w:rPr>
      </w:pPr>
      <w:r w:rsidRPr="0056239A">
        <w:rPr>
          <w:rFonts w:ascii="Arial" w:hAnsi="Arial" w:cs="Arial"/>
        </w:rPr>
        <w:t xml:space="preserve">W wyniku analizy ankiet pracowników stwierdzono, że w kilku z nich na pytanie: „Czy na stanowisku zostały określone cele do osiągnięcia lub zadania do realizacji w bieżącym roku w innej formie niż regulamin organizacyjny (np. plan pracy?)” udzielono </w:t>
      </w:r>
      <w:r w:rsidR="00847AFE" w:rsidRPr="0056239A">
        <w:rPr>
          <w:rFonts w:ascii="Arial" w:hAnsi="Arial" w:cs="Arial"/>
        </w:rPr>
        <w:t>2</w:t>
      </w:r>
      <w:r w:rsidRPr="0056239A">
        <w:rPr>
          <w:rFonts w:ascii="Arial" w:hAnsi="Arial" w:cs="Arial"/>
        </w:rPr>
        <w:t xml:space="preserve"> odpowiedzi przeczącej i </w:t>
      </w:r>
      <w:r w:rsidR="0056239A" w:rsidRPr="0056239A">
        <w:rPr>
          <w:rFonts w:ascii="Arial" w:hAnsi="Arial" w:cs="Arial"/>
        </w:rPr>
        <w:t>1</w:t>
      </w:r>
      <w:r w:rsidRPr="0056239A">
        <w:rPr>
          <w:rFonts w:ascii="Arial" w:hAnsi="Arial" w:cs="Arial"/>
        </w:rPr>
        <w:t xml:space="preserve"> „trudno ocenić”. </w:t>
      </w:r>
    </w:p>
    <w:p w14:paraId="5A551C82" w14:textId="66D1D09D" w:rsidR="00DC61A7" w:rsidRPr="0056239A" w:rsidRDefault="0056239A" w:rsidP="004E4152">
      <w:pPr>
        <w:spacing w:after="0"/>
        <w:ind w:firstLine="708"/>
        <w:rPr>
          <w:rFonts w:ascii="Arial" w:hAnsi="Arial" w:cs="Arial"/>
        </w:rPr>
      </w:pPr>
      <w:r w:rsidRPr="0056239A">
        <w:rPr>
          <w:rFonts w:ascii="Arial" w:hAnsi="Arial" w:cs="Arial"/>
        </w:rPr>
        <w:t>P</w:t>
      </w:r>
      <w:r w:rsidR="00DC61A7" w:rsidRPr="0056239A">
        <w:rPr>
          <w:rFonts w:ascii="Arial" w:hAnsi="Arial" w:cs="Arial"/>
        </w:rPr>
        <w:t>lany pracy są corocznie przygotowywane i zatwierdzane przez Wójta. Ponadto kierownicy na bieżąco monitorują stan realizacji powierzonych podległym pracownikom zadań. Okresowo dokonują analizy i wnioskują o aktualizację w miarę potrzeby struktury organizacyjnej (100% ankietowanych kierowników).</w:t>
      </w:r>
    </w:p>
    <w:p w14:paraId="0E338CC2" w14:textId="5AE4501F" w:rsidR="00DC61A7" w:rsidRPr="00E26B41" w:rsidRDefault="00DC61A7" w:rsidP="004E4152">
      <w:pPr>
        <w:spacing w:after="0"/>
        <w:ind w:firstLine="708"/>
        <w:rPr>
          <w:rFonts w:ascii="Arial" w:hAnsi="Arial" w:cs="Arial"/>
        </w:rPr>
      </w:pPr>
      <w:r w:rsidRPr="00E26B41">
        <w:rPr>
          <w:rFonts w:ascii="Arial" w:hAnsi="Arial" w:cs="Arial"/>
        </w:rPr>
        <w:t xml:space="preserve">Dla wymienionego obszaru celów i zarządzania ryzykiem w ankietach kierownicy komórek organizacyjnych w </w:t>
      </w:r>
      <w:r w:rsidR="00F217F2" w:rsidRPr="00E26B41">
        <w:rPr>
          <w:rFonts w:ascii="Arial" w:hAnsi="Arial" w:cs="Arial"/>
        </w:rPr>
        <w:t xml:space="preserve">dwóch </w:t>
      </w:r>
      <w:r w:rsidRPr="00E26B41">
        <w:rPr>
          <w:rFonts w:ascii="Arial" w:hAnsi="Arial" w:cs="Arial"/>
        </w:rPr>
        <w:t xml:space="preserve"> przypadk</w:t>
      </w:r>
      <w:r w:rsidR="00BA7A56">
        <w:rPr>
          <w:rFonts w:ascii="Arial" w:hAnsi="Arial" w:cs="Arial"/>
        </w:rPr>
        <w:t>ach</w:t>
      </w:r>
      <w:r w:rsidRPr="00E26B41">
        <w:rPr>
          <w:rFonts w:ascii="Arial" w:hAnsi="Arial" w:cs="Arial"/>
        </w:rPr>
        <w:t xml:space="preserve"> wskazali na brak zatrudnienia w komórce organizacyjnej odpowiedniej liczby pracowników w odniesieniu do celów i zadań</w:t>
      </w:r>
      <w:r w:rsidR="00F217F2" w:rsidRPr="00E26B41">
        <w:rPr>
          <w:rFonts w:ascii="Arial" w:hAnsi="Arial" w:cs="Arial"/>
        </w:rPr>
        <w:t xml:space="preserve"> oraz trwające nabory na wolne stanowiska urzędnicze. </w:t>
      </w:r>
    </w:p>
    <w:p w14:paraId="4E057D11" w14:textId="0FCAEB47" w:rsidR="00564076" w:rsidRPr="00285677" w:rsidRDefault="00DC61A7" w:rsidP="00285677">
      <w:pPr>
        <w:spacing w:after="0"/>
        <w:ind w:firstLine="708"/>
        <w:rPr>
          <w:rFonts w:ascii="Arial" w:hAnsi="Arial" w:cs="Arial"/>
        </w:rPr>
      </w:pPr>
      <w:r w:rsidRPr="00E26B41">
        <w:rPr>
          <w:rFonts w:ascii="Arial" w:hAnsi="Arial" w:cs="Arial"/>
        </w:rPr>
        <w:t xml:space="preserve">Ankietowani pracownicy pozytywnie oceniają zarówno wysoki poziom bieżącego monitorowania stanu zaawansowania powierzonych zadań, jak i określenie celów do osiągnięcia lub zadań do realizacji w ciągu roku. Zdecydowana większość pracowników wskazuje również na wystarczający poziom działań, które podejmowane są przez kadrę kierowniczą, i które mają na celu ograniczenie występowania </w:t>
      </w:r>
      <w:proofErr w:type="spellStart"/>
      <w:r w:rsidRPr="00E26B41">
        <w:rPr>
          <w:rFonts w:ascii="Arial" w:hAnsi="Arial" w:cs="Arial"/>
        </w:rPr>
        <w:t>ryzyk</w:t>
      </w:r>
      <w:proofErr w:type="spellEnd"/>
      <w:r w:rsidRPr="00E26B41">
        <w:rPr>
          <w:rFonts w:ascii="Arial" w:hAnsi="Arial" w:cs="Arial"/>
        </w:rPr>
        <w:t xml:space="preserve"> i zagrożeń w realizacji założonych celów (</w:t>
      </w:r>
      <w:r w:rsidR="00E26B41" w:rsidRPr="00E26B41">
        <w:rPr>
          <w:rFonts w:ascii="Arial" w:hAnsi="Arial" w:cs="Arial"/>
        </w:rPr>
        <w:t xml:space="preserve">1 </w:t>
      </w:r>
      <w:r w:rsidRPr="00E26B41">
        <w:rPr>
          <w:rFonts w:ascii="Arial" w:hAnsi="Arial" w:cs="Arial"/>
        </w:rPr>
        <w:t>ankietowany nie potrafi ocenić czy działania są wystarczające</w:t>
      </w:r>
      <w:r w:rsidR="00E26B41" w:rsidRPr="00E26B41">
        <w:rPr>
          <w:rFonts w:ascii="Arial" w:hAnsi="Arial" w:cs="Arial"/>
        </w:rPr>
        <w:t xml:space="preserve">, 2 ankietowanych negatywnie ocenia poziom bieżącego monitorowania powierzonych zadań </w:t>
      </w:r>
      <w:r w:rsidRPr="00E26B41">
        <w:rPr>
          <w:rFonts w:ascii="Arial" w:hAnsi="Arial" w:cs="Arial"/>
        </w:rPr>
        <w:t xml:space="preserve">). </w:t>
      </w:r>
    </w:p>
    <w:p w14:paraId="0FB955A6" w14:textId="76B0BCA2" w:rsidR="00564076" w:rsidRPr="00285677" w:rsidRDefault="00564076" w:rsidP="004E4152">
      <w:pPr>
        <w:rPr>
          <w:b/>
          <w:bCs/>
        </w:rPr>
      </w:pPr>
      <w:r w:rsidRPr="00E26B41">
        <w:rPr>
          <w:b/>
          <w:bCs/>
        </w:rPr>
        <w:t>Pyt. „Czy na bieżąco monitoruje Pani/Pan stan zaawansowania powierzonych pracownikom zadań”?/ „Czy bezpośredni przełożeni w wystarczającym stopniu monitorują na bieżąco stan zaawansowania powierzonych pracownikom zadań?”</w:t>
      </w:r>
    </w:p>
    <w:p w14:paraId="4A0E616E" w14:textId="7FC2A7E9" w:rsidR="00564076" w:rsidRPr="00672451" w:rsidRDefault="00564076" w:rsidP="004E4152">
      <w:pPr>
        <w:rPr>
          <w:b/>
          <w:bCs/>
          <w:color w:val="FF0000"/>
        </w:rPr>
      </w:pPr>
      <w:r w:rsidRPr="00672451">
        <w:rPr>
          <w:rFonts w:ascii="Arial" w:hAnsi="Arial" w:cs="Arial"/>
          <w:noProof/>
          <w:color w:val="FF0000"/>
          <w:lang w:eastAsia="pl-PL"/>
        </w:rPr>
        <w:drawing>
          <wp:inline distT="0" distB="0" distL="0" distR="0" wp14:anchorId="69B09DF0" wp14:editId="06464A90">
            <wp:extent cx="3581400" cy="1600200"/>
            <wp:effectExtent l="0" t="0" r="0" b="0"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422DEE64" w14:textId="6E5F3D83" w:rsidR="000B0EFF" w:rsidRPr="001B7561" w:rsidRDefault="001B7561" w:rsidP="004E4152">
      <w:pPr>
        <w:shd w:val="clear" w:color="auto" w:fill="92D050"/>
        <w:spacing w:after="0" w:line="360" w:lineRule="auto"/>
        <w:rPr>
          <w:rFonts w:ascii="Arial" w:hAnsi="Arial" w:cs="Arial"/>
        </w:rPr>
      </w:pPr>
      <w:r w:rsidRPr="001B7561">
        <w:rPr>
          <w:rFonts w:ascii="Arial" w:hAnsi="Arial" w:cs="Arial"/>
          <w:b/>
        </w:rPr>
        <w:t>MECHANIZMY KONTROLI</w:t>
      </w:r>
    </w:p>
    <w:p w14:paraId="52C1124B" w14:textId="474F386D" w:rsidR="004C512C" w:rsidRPr="00285677" w:rsidRDefault="000B0EFF" w:rsidP="00285677">
      <w:pPr>
        <w:spacing w:after="0"/>
        <w:ind w:firstLine="708"/>
        <w:rPr>
          <w:rFonts w:ascii="Arial" w:hAnsi="Arial" w:cs="Arial"/>
        </w:rPr>
      </w:pPr>
      <w:r w:rsidRPr="001925FF">
        <w:rPr>
          <w:rFonts w:ascii="Arial" w:hAnsi="Arial" w:cs="Arial"/>
        </w:rPr>
        <w:lastRenderedPageBreak/>
        <w:t xml:space="preserve">W zakresie identyfikacji, analizy i reakcji na ryzyko zagadnienia te należy ocenić pozytywnie. Mechanizmy kontroli obowiązujące w Urzędzie Gminy Kobylnica, w tym procedury, wytyczne, zasady i instrukcje są zgodne z obowiązującymi przepisami prawa i regulacjami wewnętrznymi. Dokumentacja jest spójna i dostępna dla wszystkich osób, dla których jest niezbędna. Bardzo dobrze oceniany jest dostęp do informacji i danych niezbędnych do realizacji zadań oraz komunikacja z podmiotami zewnętrznymi, które mają wpływ na realizację zadań prowadzonych w Urzędzie Gminy Kobylnica. </w:t>
      </w:r>
      <w:r w:rsidR="00EB0461" w:rsidRPr="001925FF">
        <w:rPr>
          <w:rFonts w:ascii="Arial" w:hAnsi="Arial" w:cs="Arial"/>
        </w:rPr>
        <w:t>100%</w:t>
      </w:r>
      <w:r w:rsidRPr="001925FF">
        <w:rPr>
          <w:rFonts w:ascii="Arial" w:hAnsi="Arial" w:cs="Arial"/>
        </w:rPr>
        <w:t xml:space="preserve"> ankietowany</w:t>
      </w:r>
      <w:r w:rsidR="00EB0461" w:rsidRPr="001925FF">
        <w:rPr>
          <w:rFonts w:ascii="Arial" w:hAnsi="Arial" w:cs="Arial"/>
        </w:rPr>
        <w:t>ch</w:t>
      </w:r>
      <w:r w:rsidRPr="001925FF">
        <w:rPr>
          <w:rFonts w:ascii="Arial" w:hAnsi="Arial" w:cs="Arial"/>
        </w:rPr>
        <w:t xml:space="preserve"> pracownik</w:t>
      </w:r>
      <w:r w:rsidR="00EB0461" w:rsidRPr="001925FF">
        <w:rPr>
          <w:rFonts w:ascii="Arial" w:hAnsi="Arial" w:cs="Arial"/>
        </w:rPr>
        <w:t>ów</w:t>
      </w:r>
      <w:r w:rsidRPr="001925FF">
        <w:rPr>
          <w:rFonts w:ascii="Arial" w:hAnsi="Arial" w:cs="Arial"/>
        </w:rPr>
        <w:t xml:space="preserve"> </w:t>
      </w:r>
      <w:r w:rsidR="00EB0461" w:rsidRPr="001925FF">
        <w:rPr>
          <w:rFonts w:ascii="Arial" w:hAnsi="Arial" w:cs="Arial"/>
        </w:rPr>
        <w:t xml:space="preserve">pozytywnie </w:t>
      </w:r>
      <w:r w:rsidRPr="001925FF">
        <w:rPr>
          <w:rFonts w:ascii="Arial" w:hAnsi="Arial" w:cs="Arial"/>
        </w:rPr>
        <w:t xml:space="preserve"> oceni</w:t>
      </w:r>
      <w:r w:rsidR="00EB0461" w:rsidRPr="001925FF">
        <w:rPr>
          <w:rFonts w:ascii="Arial" w:hAnsi="Arial" w:cs="Arial"/>
        </w:rPr>
        <w:t>a</w:t>
      </w:r>
      <w:r w:rsidRPr="001925FF">
        <w:rPr>
          <w:rFonts w:ascii="Arial" w:hAnsi="Arial" w:cs="Arial"/>
        </w:rPr>
        <w:t xml:space="preserve"> dostępu do informacji</w:t>
      </w:r>
      <w:r w:rsidR="00EB0461" w:rsidRPr="001925FF">
        <w:rPr>
          <w:rFonts w:ascii="Arial" w:hAnsi="Arial" w:cs="Arial"/>
        </w:rPr>
        <w:t>,</w:t>
      </w:r>
      <w:r w:rsidRPr="001925FF">
        <w:rPr>
          <w:rFonts w:ascii="Arial" w:hAnsi="Arial" w:cs="Arial"/>
        </w:rPr>
        <w:t xml:space="preserve"> danych</w:t>
      </w:r>
      <w:r w:rsidR="00EB0461" w:rsidRPr="001925FF">
        <w:rPr>
          <w:rFonts w:ascii="Arial" w:hAnsi="Arial" w:cs="Arial"/>
        </w:rPr>
        <w:t xml:space="preserve"> i procedur obowiązujących w Urzędzie Gminy Kobylnica.</w:t>
      </w:r>
    </w:p>
    <w:p w14:paraId="46EAA6C1" w14:textId="453498BF" w:rsidR="004A77C0" w:rsidRPr="00285677" w:rsidRDefault="00EB0461" w:rsidP="004E4152">
      <w:pPr>
        <w:rPr>
          <w:b/>
          <w:bCs/>
        </w:rPr>
      </w:pPr>
      <w:r w:rsidRPr="001925FF">
        <w:rPr>
          <w:b/>
          <w:bCs/>
        </w:rPr>
        <w:t>Pyt. „Czy pracownicy w Pani/Pana referacie mają bieżący dostęp do procedur/instrukcji obowiązujących w referacie i Urzędzie?”/ „Czy posiada Pani/Pan bieżący dostęp do procedur/instrukcji obowiązujących   w Urzędzie?”</w:t>
      </w:r>
    </w:p>
    <w:p w14:paraId="735A72CF" w14:textId="13F8BC88" w:rsidR="004A77C0" w:rsidRPr="00672451" w:rsidRDefault="00EB0461" w:rsidP="004E4152">
      <w:pPr>
        <w:rPr>
          <w:color w:val="FF0000"/>
        </w:rPr>
      </w:pPr>
      <w:r w:rsidRPr="00672451">
        <w:rPr>
          <w:rFonts w:ascii="Arial" w:hAnsi="Arial" w:cs="Arial"/>
          <w:noProof/>
          <w:color w:val="FF0000"/>
          <w:lang w:eastAsia="pl-PL"/>
        </w:rPr>
        <w:drawing>
          <wp:inline distT="0" distB="0" distL="0" distR="0" wp14:anchorId="48655E7C" wp14:editId="2F1A9C23">
            <wp:extent cx="3905250" cy="1647825"/>
            <wp:effectExtent l="0" t="0" r="0" b="9525"/>
            <wp:docPr id="9" name="Wykres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427364E3" w14:textId="27E02FB9" w:rsidR="00EB0461" w:rsidRPr="001925FF" w:rsidRDefault="00EB0461" w:rsidP="004E4152">
      <w:pPr>
        <w:spacing w:after="0"/>
        <w:ind w:firstLine="708"/>
        <w:rPr>
          <w:rFonts w:ascii="Arial" w:hAnsi="Arial" w:cs="Arial"/>
        </w:rPr>
      </w:pPr>
      <w:r w:rsidRPr="001925FF">
        <w:rPr>
          <w:rFonts w:ascii="Arial" w:hAnsi="Arial" w:cs="Arial"/>
        </w:rPr>
        <w:t xml:space="preserve">Kierownictwo Urzędu Gminy wraz z kierownikami jednostek organizacyjnych odbywają cotygodniowe i udokumentowane narady. Dokumentację systemu kontroli zarządczej stanowią procedury wewnętrzne, instrukcje, wytyczne, dokumenty określające zakres obowiązków, uprawnień   i odpowiedzialności pracowników. </w:t>
      </w:r>
    </w:p>
    <w:p w14:paraId="5FF22497" w14:textId="764647B0" w:rsidR="00EB0461" w:rsidRPr="001925FF" w:rsidRDefault="00EB0461" w:rsidP="004E4152">
      <w:pPr>
        <w:spacing w:after="0"/>
        <w:ind w:firstLine="708"/>
        <w:rPr>
          <w:rFonts w:ascii="Arial" w:hAnsi="Arial" w:cs="Arial"/>
        </w:rPr>
      </w:pPr>
      <w:r w:rsidRPr="001925FF">
        <w:rPr>
          <w:rFonts w:ascii="Arial" w:hAnsi="Arial" w:cs="Arial"/>
        </w:rPr>
        <w:t xml:space="preserve">W urzędzie funkcjonują mechanizmy kontroli, które zapewniają, że podejmowane i realizowane są wyłącznie operacje zatwierdzone przez Kierownika jednostki lub upoważnionych pracowników działających w zakresie posiadanego upoważnienia. </w:t>
      </w:r>
    </w:p>
    <w:p w14:paraId="6772A3AC" w14:textId="4F8C2D1D" w:rsidR="00EB0461" w:rsidRPr="001925FF" w:rsidRDefault="00EB0461" w:rsidP="004E4152">
      <w:pPr>
        <w:spacing w:after="0"/>
        <w:ind w:firstLine="708"/>
        <w:rPr>
          <w:rFonts w:ascii="Arial" w:hAnsi="Arial" w:cs="Arial"/>
        </w:rPr>
      </w:pPr>
      <w:r w:rsidRPr="001925FF">
        <w:rPr>
          <w:rFonts w:ascii="Arial" w:hAnsi="Arial" w:cs="Arial"/>
        </w:rPr>
        <w:t xml:space="preserve">Zatwierdzeniu podlegają </w:t>
      </w:r>
      <w:r w:rsidR="00C1095C">
        <w:rPr>
          <w:rFonts w:ascii="Arial" w:hAnsi="Arial" w:cs="Arial"/>
        </w:rPr>
        <w:t xml:space="preserve">wszystkie </w:t>
      </w:r>
      <w:r w:rsidRPr="001925FF">
        <w:rPr>
          <w:rFonts w:ascii="Arial" w:hAnsi="Arial" w:cs="Arial"/>
        </w:rPr>
        <w:t>wydatki przed ich dokonaniem oraz wszelkie zobowiązania przed ich zaciągnięciem. Poszczególne czynności związane z realizacją operacji finansowej lub gospodarczej są wykonywane przez osoby do tego upoważnione (zarządzenie Wójta Gminy Kobylnica w sprawie ustalenia dokumentacji opisującej przyjęte zasady /politykę rachunkowości oraz zarządzenie Wójta Gminy Kobylnica w sprawie procedur kontroli finansowej w Urzędzie Gminy Kobylnica).</w:t>
      </w:r>
    </w:p>
    <w:p w14:paraId="0893D837" w14:textId="69E61D34" w:rsidR="00357F1E" w:rsidRPr="00285677" w:rsidRDefault="00EB0461" w:rsidP="00285677">
      <w:pPr>
        <w:spacing w:after="0"/>
        <w:ind w:firstLine="708"/>
        <w:rPr>
          <w:rFonts w:ascii="Arial" w:hAnsi="Arial" w:cs="Arial"/>
        </w:rPr>
      </w:pPr>
      <w:r w:rsidRPr="001925FF">
        <w:rPr>
          <w:rFonts w:ascii="Arial" w:hAnsi="Arial" w:cs="Arial"/>
        </w:rPr>
        <w:t xml:space="preserve">Przyjęte mechanizmy kontroli dotyczące operacji finansowych i gospodarczych zapewniają rzetelne i pełne dokumentowanie oraz rejestrowanie operacji finansowych i gospodarczych, a także na weryfikację operacji finansowych i gospodarczych przed realizacją i po niej. </w:t>
      </w:r>
    </w:p>
    <w:p w14:paraId="77DD3C2C" w14:textId="35821FF0" w:rsidR="000B0EFF" w:rsidRPr="00672451" w:rsidRDefault="003E0380" w:rsidP="004E4152">
      <w:pPr>
        <w:rPr>
          <w:color w:val="FF0000"/>
        </w:rPr>
      </w:pPr>
      <w:r w:rsidRPr="00672451">
        <w:rPr>
          <w:rFonts w:ascii="Arial" w:hAnsi="Arial" w:cs="Arial"/>
          <w:noProof/>
          <w:color w:val="FF0000"/>
        </w:rPr>
        <w:lastRenderedPageBreak/>
        <w:drawing>
          <wp:inline distT="0" distB="0" distL="0" distR="0" wp14:anchorId="5C101A05" wp14:editId="0AE8120D">
            <wp:extent cx="4476750" cy="2066925"/>
            <wp:effectExtent l="0" t="0" r="0" b="9525"/>
            <wp:docPr id="8" name="Wykres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7AB3F413" w14:textId="348D8ABD" w:rsidR="000B0EFF" w:rsidRPr="00672451" w:rsidRDefault="003E0380" w:rsidP="004E4152">
      <w:pPr>
        <w:rPr>
          <w:color w:val="FF0000"/>
        </w:rPr>
      </w:pPr>
      <w:r w:rsidRPr="00672451">
        <w:rPr>
          <w:rFonts w:ascii="Arial" w:hAnsi="Arial" w:cs="Arial"/>
          <w:noProof/>
          <w:color w:val="FF0000"/>
        </w:rPr>
        <w:drawing>
          <wp:inline distT="0" distB="0" distL="0" distR="0" wp14:anchorId="351052FF" wp14:editId="2F6F4762">
            <wp:extent cx="4600575" cy="2314575"/>
            <wp:effectExtent l="0" t="0" r="9525" b="9525"/>
            <wp:docPr id="10" name="Wykres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1B9970A4" w14:textId="4A345A10" w:rsidR="00C17623" w:rsidRPr="001925FF" w:rsidRDefault="001B7561" w:rsidP="004E4152">
      <w:pPr>
        <w:shd w:val="clear" w:color="auto" w:fill="92D050"/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1925FF">
        <w:rPr>
          <w:rFonts w:ascii="Arial" w:eastAsia="Calibri" w:hAnsi="Arial" w:cs="Arial"/>
          <w:b/>
          <w:sz w:val="24"/>
          <w:szCs w:val="24"/>
        </w:rPr>
        <w:t>OCHRONA ZASOBÓW</w:t>
      </w:r>
    </w:p>
    <w:p w14:paraId="688303DD" w14:textId="1C19B0AE" w:rsidR="00C17623" w:rsidRPr="006D648D" w:rsidRDefault="00C17623" w:rsidP="004E4152">
      <w:pPr>
        <w:ind w:firstLine="708"/>
        <w:rPr>
          <w:rFonts w:ascii="Arial" w:eastAsia="Calibri" w:hAnsi="Arial" w:cs="Arial"/>
        </w:rPr>
      </w:pPr>
      <w:r w:rsidRPr="006D648D">
        <w:rPr>
          <w:rFonts w:ascii="Arial" w:eastAsia="Calibri" w:hAnsi="Arial" w:cs="Arial"/>
        </w:rPr>
        <w:t xml:space="preserve">Dostęp do zasobów zapewniony jest wyłącznie osobom upoważnionym na podstawie upoważnień do przetwarzania danych osobowych w systemach informatycznych. W tym obszarze funkcjonuje Zarządzenie </w:t>
      </w:r>
      <w:r w:rsidR="00BA7A56" w:rsidRPr="00BA7A56">
        <w:rPr>
          <w:rFonts w:ascii="Arial" w:eastAsia="Calibri" w:hAnsi="Arial" w:cs="Arial"/>
        </w:rPr>
        <w:t>55/2024</w:t>
      </w:r>
      <w:r w:rsidR="00BA7A56">
        <w:rPr>
          <w:rFonts w:ascii="Arial" w:eastAsia="Calibri" w:hAnsi="Arial" w:cs="Arial"/>
        </w:rPr>
        <w:t xml:space="preserve"> z dnia </w:t>
      </w:r>
      <w:r w:rsidR="00BA7A56" w:rsidRPr="00BA7A56">
        <w:rPr>
          <w:rFonts w:ascii="Arial" w:eastAsia="Calibri" w:hAnsi="Arial" w:cs="Arial"/>
        </w:rPr>
        <w:t>20.02.2024</w:t>
      </w:r>
      <w:r w:rsidR="00BA7A56">
        <w:rPr>
          <w:rFonts w:ascii="Arial" w:eastAsia="Calibri" w:hAnsi="Arial" w:cs="Arial"/>
        </w:rPr>
        <w:t xml:space="preserve">  </w:t>
      </w:r>
      <w:r w:rsidRPr="006D648D">
        <w:rPr>
          <w:rFonts w:ascii="Arial" w:eastAsia="Calibri" w:hAnsi="Arial" w:cs="Arial"/>
        </w:rPr>
        <w:t xml:space="preserve">Wójta Gminy Kobylnica w sprawie </w:t>
      </w:r>
      <w:r w:rsidR="00BA7A56" w:rsidRPr="00BA7A56">
        <w:rPr>
          <w:rFonts w:ascii="Arial" w:eastAsia="Calibri" w:hAnsi="Arial" w:cs="Arial"/>
        </w:rPr>
        <w:t xml:space="preserve"> w sprawie ustalenia i wprowadzenia Polityki bezpieczeństwa </w:t>
      </w:r>
      <w:r w:rsidRPr="006D648D">
        <w:rPr>
          <w:rFonts w:ascii="Arial" w:eastAsia="Calibri" w:hAnsi="Arial" w:cs="Arial"/>
        </w:rPr>
        <w:t>i zarządzania systemem informatycznym służącym do przetwarzania danych osobowych w Urzędzie Gminy Kobylnica</w:t>
      </w:r>
      <w:r w:rsidR="00BA7A56">
        <w:rPr>
          <w:rFonts w:ascii="Arial" w:eastAsia="Calibri" w:hAnsi="Arial" w:cs="Arial"/>
        </w:rPr>
        <w:t>.</w:t>
      </w:r>
      <w:r w:rsidR="00F07D2E">
        <w:rPr>
          <w:rFonts w:ascii="Arial" w:eastAsia="Calibri" w:hAnsi="Arial" w:cs="Arial"/>
        </w:rPr>
        <w:t xml:space="preserve"> </w:t>
      </w:r>
      <w:r w:rsidRPr="006D648D">
        <w:rPr>
          <w:rFonts w:ascii="Arial" w:eastAsia="Calibri" w:hAnsi="Arial" w:cs="Arial"/>
        </w:rPr>
        <w:t>Polityka bezpieczeństwa systemu informatycznego służącego do przetwarzania danych osobowych jest nadzorowana przez osobę upoważnioną do ochrony danych osobowych.</w:t>
      </w:r>
    </w:p>
    <w:p w14:paraId="2982E024" w14:textId="409F5BF9" w:rsidR="003F609F" w:rsidRPr="007A7C9B" w:rsidRDefault="001B7561" w:rsidP="004E4152">
      <w:pPr>
        <w:shd w:val="clear" w:color="auto" w:fill="92D050"/>
        <w:rPr>
          <w:rFonts w:ascii="Arial" w:hAnsi="Arial" w:cs="Arial"/>
          <w:b/>
          <w:bCs/>
          <w:sz w:val="24"/>
          <w:szCs w:val="24"/>
        </w:rPr>
      </w:pPr>
      <w:r w:rsidRPr="007A7C9B">
        <w:rPr>
          <w:rFonts w:ascii="Arial" w:hAnsi="Arial" w:cs="Arial"/>
          <w:b/>
          <w:bCs/>
          <w:sz w:val="24"/>
          <w:szCs w:val="24"/>
        </w:rPr>
        <w:t>WNIOSKI:</w:t>
      </w:r>
    </w:p>
    <w:p w14:paraId="1CDD8931" w14:textId="51A72837" w:rsidR="003F609F" w:rsidRPr="007A7C9B" w:rsidRDefault="003F609F" w:rsidP="004E4152">
      <w:pPr>
        <w:ind w:firstLine="708"/>
        <w:rPr>
          <w:rFonts w:ascii="Arial" w:hAnsi="Arial" w:cs="Arial"/>
          <w:bCs/>
        </w:rPr>
      </w:pPr>
      <w:r w:rsidRPr="007A7C9B">
        <w:rPr>
          <w:rFonts w:ascii="Arial" w:hAnsi="Arial" w:cs="Arial"/>
        </w:rPr>
        <w:t xml:space="preserve">Dla żadnego z pytań w ankietach nie stwierdzono więcej niż </w:t>
      </w:r>
      <w:r w:rsidR="004C512C" w:rsidRPr="007A7C9B">
        <w:rPr>
          <w:rFonts w:ascii="Arial" w:hAnsi="Arial" w:cs="Arial"/>
        </w:rPr>
        <w:t>25</w:t>
      </w:r>
      <w:r w:rsidRPr="007A7C9B">
        <w:rPr>
          <w:rFonts w:ascii="Arial" w:hAnsi="Arial" w:cs="Arial"/>
        </w:rPr>
        <w:t xml:space="preserve">% negatywnych odpowiedzi, co wskazuje na </w:t>
      </w:r>
      <w:r w:rsidR="007A7C9B" w:rsidRPr="007A7C9B">
        <w:rPr>
          <w:rFonts w:ascii="Arial" w:hAnsi="Arial" w:cs="Arial"/>
        </w:rPr>
        <w:t xml:space="preserve">prawidłowe funkcjonowanie </w:t>
      </w:r>
      <w:r w:rsidRPr="007A7C9B">
        <w:rPr>
          <w:rFonts w:ascii="Arial" w:hAnsi="Arial" w:cs="Arial"/>
        </w:rPr>
        <w:t>kontroli zarządczej w Urzędzie Gminy Kobylnica.</w:t>
      </w:r>
      <w:r w:rsidR="004C512C" w:rsidRPr="007A7C9B">
        <w:t xml:space="preserve"> </w:t>
      </w:r>
      <w:r w:rsidR="004C512C" w:rsidRPr="007A7C9B">
        <w:rPr>
          <w:rFonts w:ascii="Arial" w:hAnsi="Arial" w:cs="Arial"/>
        </w:rPr>
        <w:t>Wyniki badania pozwalają pozytywnie ocenić funkcjonowanie adekwatnej, skutecznej i efektywnej kontroli zarządczej w Urzędzie Gminy Kobylnica.</w:t>
      </w:r>
    </w:p>
    <w:p w14:paraId="5D6E97C0" w14:textId="63017070" w:rsidR="004C512C" w:rsidRPr="00285677" w:rsidRDefault="004E4152" w:rsidP="004E4152">
      <w:pPr>
        <w:spacing w:after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Opracowała: Małgorzata Krzysztofik </w:t>
      </w:r>
    </w:p>
    <w:p w14:paraId="41EF7F71" w14:textId="719FFFDE" w:rsidR="004C0CB0" w:rsidRPr="00285677" w:rsidRDefault="00E73FFD" w:rsidP="00285677">
      <w:pPr>
        <w:spacing w:after="0" w:line="360" w:lineRule="auto"/>
        <w:ind w:left="4956"/>
        <w:jc w:val="right"/>
        <w:rPr>
          <w:rFonts w:ascii="Arial" w:hAnsi="Arial" w:cs="Arial"/>
          <w:b/>
        </w:rPr>
      </w:pPr>
      <w:r w:rsidRPr="00E73FFD">
        <w:rPr>
          <w:rFonts w:ascii="Arial" w:hAnsi="Arial" w:cs="Arial"/>
          <w:b/>
        </w:rPr>
        <w:t>Zastępca Przewodniczącego</w:t>
      </w:r>
      <w:r>
        <w:rPr>
          <w:rFonts w:ascii="Arial" w:hAnsi="Arial" w:cs="Arial"/>
          <w:b/>
        </w:rPr>
        <w:t xml:space="preserve"> </w:t>
      </w:r>
      <w:r w:rsidRPr="00E73FFD">
        <w:rPr>
          <w:rFonts w:ascii="Arial" w:hAnsi="Arial" w:cs="Arial"/>
          <w:b/>
        </w:rPr>
        <w:t>Zespołu</w:t>
      </w:r>
      <w:r w:rsidR="00285677">
        <w:rPr>
          <w:rFonts w:ascii="Arial" w:hAnsi="Arial" w:cs="Arial"/>
          <w:b/>
        </w:rPr>
        <w:br/>
      </w:r>
      <w:r w:rsidRPr="00E73FFD">
        <w:rPr>
          <w:rFonts w:ascii="Arial" w:hAnsi="Arial" w:cs="Arial"/>
          <w:b/>
        </w:rPr>
        <w:t>ds. kontroli zarządczej</w:t>
      </w:r>
      <w:r w:rsidR="00285677">
        <w:rPr>
          <w:rFonts w:ascii="Arial" w:hAnsi="Arial" w:cs="Arial"/>
          <w:b/>
        </w:rPr>
        <w:br/>
      </w:r>
      <w:r w:rsidRPr="00E73FFD">
        <w:rPr>
          <w:rFonts w:ascii="Arial" w:hAnsi="Arial" w:cs="Arial"/>
          <w:b/>
        </w:rPr>
        <w:t xml:space="preserve">Izabela </w:t>
      </w:r>
      <w:proofErr w:type="spellStart"/>
      <w:r w:rsidRPr="00E73FFD">
        <w:rPr>
          <w:rFonts w:ascii="Arial" w:hAnsi="Arial" w:cs="Arial"/>
          <w:b/>
        </w:rPr>
        <w:t>Braczkowska</w:t>
      </w:r>
      <w:proofErr w:type="spellEnd"/>
    </w:p>
    <w:sectPr w:rsidR="004C0CB0" w:rsidRPr="00285677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D93BE" w14:textId="77777777" w:rsidR="005010FC" w:rsidRDefault="005010FC" w:rsidP="00B95B09">
      <w:pPr>
        <w:spacing w:after="0" w:line="240" w:lineRule="auto"/>
      </w:pPr>
      <w:r>
        <w:separator/>
      </w:r>
    </w:p>
  </w:endnote>
  <w:endnote w:type="continuationSeparator" w:id="0">
    <w:p w14:paraId="177CFC9C" w14:textId="77777777" w:rsidR="005010FC" w:rsidRDefault="005010FC" w:rsidP="00B95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9263048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3BAEEEE" w14:textId="4CB4DCB8" w:rsidR="00B95B09" w:rsidRDefault="00B95B09" w:rsidP="00B95B09">
        <w:pPr>
          <w:pStyle w:val="Stopka"/>
          <w:pBdr>
            <w:top w:val="single" w:sz="4" w:space="1" w:color="D9D9D9" w:themeColor="background1" w:themeShade="D9"/>
          </w:pBdr>
          <w:jc w:val="right"/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0B768735" w14:textId="77777777" w:rsidR="00B95B09" w:rsidRDefault="00B95B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B6A6B" w14:textId="77777777" w:rsidR="005010FC" w:rsidRDefault="005010FC" w:rsidP="00B95B09">
      <w:pPr>
        <w:spacing w:after="0" w:line="240" w:lineRule="auto"/>
      </w:pPr>
      <w:r>
        <w:separator/>
      </w:r>
    </w:p>
  </w:footnote>
  <w:footnote w:type="continuationSeparator" w:id="0">
    <w:p w14:paraId="19DFF59F" w14:textId="77777777" w:rsidR="005010FC" w:rsidRDefault="005010FC" w:rsidP="00B95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9613B"/>
    <w:multiLevelType w:val="hybridMultilevel"/>
    <w:tmpl w:val="B0FEB2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983826"/>
    <w:multiLevelType w:val="hybridMultilevel"/>
    <w:tmpl w:val="6D62E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68636B"/>
    <w:multiLevelType w:val="hybridMultilevel"/>
    <w:tmpl w:val="AB60EC7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544950950">
    <w:abstractNumId w:val="1"/>
  </w:num>
  <w:num w:numId="2" w16cid:durableId="782001118">
    <w:abstractNumId w:val="2"/>
  </w:num>
  <w:num w:numId="3" w16cid:durableId="225148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B09"/>
    <w:rsid w:val="00043555"/>
    <w:rsid w:val="00044988"/>
    <w:rsid w:val="000542B5"/>
    <w:rsid w:val="000954C4"/>
    <w:rsid w:val="000B0EFF"/>
    <w:rsid w:val="000C40C0"/>
    <w:rsid w:val="000D5AF3"/>
    <w:rsid w:val="000E1EA4"/>
    <w:rsid w:val="001136E7"/>
    <w:rsid w:val="0011682F"/>
    <w:rsid w:val="00147924"/>
    <w:rsid w:val="00187B78"/>
    <w:rsid w:val="001925FF"/>
    <w:rsid w:val="001A03BC"/>
    <w:rsid w:val="001B7561"/>
    <w:rsid w:val="001E22C1"/>
    <w:rsid w:val="001F47E0"/>
    <w:rsid w:val="00200780"/>
    <w:rsid w:val="002027DA"/>
    <w:rsid w:val="0020571F"/>
    <w:rsid w:val="00260B64"/>
    <w:rsid w:val="00260BC9"/>
    <w:rsid w:val="00276530"/>
    <w:rsid w:val="002775E6"/>
    <w:rsid w:val="00282986"/>
    <w:rsid w:val="00285677"/>
    <w:rsid w:val="002B5BFD"/>
    <w:rsid w:val="002D23D0"/>
    <w:rsid w:val="002F2A31"/>
    <w:rsid w:val="002F7E09"/>
    <w:rsid w:val="00305398"/>
    <w:rsid w:val="003331D6"/>
    <w:rsid w:val="0034744F"/>
    <w:rsid w:val="00357F1E"/>
    <w:rsid w:val="00380898"/>
    <w:rsid w:val="00385DA3"/>
    <w:rsid w:val="00387C21"/>
    <w:rsid w:val="003B0987"/>
    <w:rsid w:val="003E0380"/>
    <w:rsid w:val="003E5285"/>
    <w:rsid w:val="003F609F"/>
    <w:rsid w:val="00405885"/>
    <w:rsid w:val="00426747"/>
    <w:rsid w:val="00441114"/>
    <w:rsid w:val="0046412A"/>
    <w:rsid w:val="00487C9F"/>
    <w:rsid w:val="004A77C0"/>
    <w:rsid w:val="004C0CB0"/>
    <w:rsid w:val="004C512C"/>
    <w:rsid w:val="004E140B"/>
    <w:rsid w:val="004E4152"/>
    <w:rsid w:val="004E781D"/>
    <w:rsid w:val="004F07DB"/>
    <w:rsid w:val="004F643D"/>
    <w:rsid w:val="005010FC"/>
    <w:rsid w:val="005144B1"/>
    <w:rsid w:val="00520D63"/>
    <w:rsid w:val="0052690D"/>
    <w:rsid w:val="0056239A"/>
    <w:rsid w:val="00564076"/>
    <w:rsid w:val="005814CD"/>
    <w:rsid w:val="005908B6"/>
    <w:rsid w:val="005D0017"/>
    <w:rsid w:val="005D63DD"/>
    <w:rsid w:val="005E0C22"/>
    <w:rsid w:val="0060497E"/>
    <w:rsid w:val="006271FC"/>
    <w:rsid w:val="00636903"/>
    <w:rsid w:val="00655379"/>
    <w:rsid w:val="00670393"/>
    <w:rsid w:val="006704BE"/>
    <w:rsid w:val="00672451"/>
    <w:rsid w:val="00676ACB"/>
    <w:rsid w:val="006805BA"/>
    <w:rsid w:val="006817E8"/>
    <w:rsid w:val="006A71D0"/>
    <w:rsid w:val="006B651B"/>
    <w:rsid w:val="006D08B5"/>
    <w:rsid w:val="006D5B73"/>
    <w:rsid w:val="006D648D"/>
    <w:rsid w:val="006D69FD"/>
    <w:rsid w:val="00714CF3"/>
    <w:rsid w:val="00714EF0"/>
    <w:rsid w:val="00722391"/>
    <w:rsid w:val="007369EE"/>
    <w:rsid w:val="00741A38"/>
    <w:rsid w:val="0079327C"/>
    <w:rsid w:val="007A0A5A"/>
    <w:rsid w:val="007A7C9B"/>
    <w:rsid w:val="00847AFE"/>
    <w:rsid w:val="0089095F"/>
    <w:rsid w:val="008C2C92"/>
    <w:rsid w:val="008D30FF"/>
    <w:rsid w:val="00916E37"/>
    <w:rsid w:val="0092062E"/>
    <w:rsid w:val="00924159"/>
    <w:rsid w:val="0096347B"/>
    <w:rsid w:val="00963CFC"/>
    <w:rsid w:val="00993D6B"/>
    <w:rsid w:val="009B62F8"/>
    <w:rsid w:val="009C3066"/>
    <w:rsid w:val="009E2458"/>
    <w:rsid w:val="00A150E4"/>
    <w:rsid w:val="00A265CF"/>
    <w:rsid w:val="00A463DD"/>
    <w:rsid w:val="00A46699"/>
    <w:rsid w:val="00A87CCE"/>
    <w:rsid w:val="00A97DB7"/>
    <w:rsid w:val="00AA1B93"/>
    <w:rsid w:val="00AA3ADD"/>
    <w:rsid w:val="00AB206F"/>
    <w:rsid w:val="00AB46BC"/>
    <w:rsid w:val="00AD077D"/>
    <w:rsid w:val="00AF0285"/>
    <w:rsid w:val="00B257D8"/>
    <w:rsid w:val="00B367A0"/>
    <w:rsid w:val="00B43ECF"/>
    <w:rsid w:val="00B67EAC"/>
    <w:rsid w:val="00B73355"/>
    <w:rsid w:val="00B95B09"/>
    <w:rsid w:val="00BA7A56"/>
    <w:rsid w:val="00BB492D"/>
    <w:rsid w:val="00BC343A"/>
    <w:rsid w:val="00BC468F"/>
    <w:rsid w:val="00BD0C7E"/>
    <w:rsid w:val="00BD10DC"/>
    <w:rsid w:val="00BE3802"/>
    <w:rsid w:val="00C1095C"/>
    <w:rsid w:val="00C17623"/>
    <w:rsid w:val="00C210DC"/>
    <w:rsid w:val="00C41584"/>
    <w:rsid w:val="00C65381"/>
    <w:rsid w:val="00C70CF0"/>
    <w:rsid w:val="00C775E5"/>
    <w:rsid w:val="00CA5FA7"/>
    <w:rsid w:val="00CB2394"/>
    <w:rsid w:val="00CD12D7"/>
    <w:rsid w:val="00D077AF"/>
    <w:rsid w:val="00D17BF4"/>
    <w:rsid w:val="00D94CE0"/>
    <w:rsid w:val="00DC61A7"/>
    <w:rsid w:val="00DF5ACF"/>
    <w:rsid w:val="00E05079"/>
    <w:rsid w:val="00E21905"/>
    <w:rsid w:val="00E23E40"/>
    <w:rsid w:val="00E25240"/>
    <w:rsid w:val="00E26B41"/>
    <w:rsid w:val="00E65B90"/>
    <w:rsid w:val="00E73FFD"/>
    <w:rsid w:val="00EA3BDB"/>
    <w:rsid w:val="00EB0461"/>
    <w:rsid w:val="00EB0CD0"/>
    <w:rsid w:val="00EC6519"/>
    <w:rsid w:val="00ED34E0"/>
    <w:rsid w:val="00F07D2E"/>
    <w:rsid w:val="00F103A7"/>
    <w:rsid w:val="00F16451"/>
    <w:rsid w:val="00F217F2"/>
    <w:rsid w:val="00F71DF9"/>
    <w:rsid w:val="00FC195D"/>
    <w:rsid w:val="00FE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F6152"/>
  <w15:chartTrackingRefBased/>
  <w15:docId w15:val="{D14C6AD5-D5CD-42A2-9F30-856769C56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7DB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A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7D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C65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5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5B09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95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5B09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B257D8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0E1EA4"/>
    <w:rPr>
      <w:color w:val="66666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C6519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BA7A5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7D2E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8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383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Tak</c:v>
                </c:pt>
              </c:strCache>
            </c:strRef>
          </c:tx>
          <c:spPr>
            <a:solidFill>
              <a:schemeClr val="accent6">
                <a:shade val="65000"/>
              </a:schemeClr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Arkusz1!$A$2:$A$3</c:f>
              <c:strCache>
                <c:ptCount val="2"/>
                <c:pt idx="0">
                  <c:v>Kierownicy</c:v>
                </c:pt>
                <c:pt idx="1">
                  <c:v>Pracownicy</c:v>
                </c:pt>
              </c:strCache>
            </c:strRef>
          </c:cat>
          <c:val>
            <c:numRef>
              <c:f>Arkusz1!$B$2:$B$3</c:f>
              <c:numCache>
                <c:formatCode>General</c:formatCode>
                <c:ptCount val="2"/>
                <c:pt idx="0">
                  <c:v>6</c:v>
                </c:pt>
                <c:pt idx="1">
                  <c:v>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31F-4DED-A239-3A32624AB925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Nie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Arkusz1!$A$2:$A$3</c:f>
              <c:strCache>
                <c:ptCount val="2"/>
                <c:pt idx="0">
                  <c:v>Kierownicy</c:v>
                </c:pt>
                <c:pt idx="1">
                  <c:v>Pracownicy</c:v>
                </c:pt>
              </c:strCache>
            </c:strRef>
          </c:cat>
          <c:val>
            <c:numRef>
              <c:f>Arkusz1!$C$2:$C$3</c:f>
              <c:numCache>
                <c:formatCode>General</c:formatCode>
                <c:ptCount val="2"/>
                <c:pt idx="0">
                  <c:v>0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31F-4DED-A239-3A32624AB925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Trudno ocenić</c:v>
                </c:pt>
              </c:strCache>
            </c:strRef>
          </c:tx>
          <c:spPr>
            <a:solidFill>
              <a:schemeClr val="accent6">
                <a:tint val="65000"/>
              </a:schemeClr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Arkusz1!$A$2:$A$3</c:f>
              <c:strCache>
                <c:ptCount val="2"/>
                <c:pt idx="0">
                  <c:v>Kierownicy</c:v>
                </c:pt>
                <c:pt idx="1">
                  <c:v>Pracownicy</c:v>
                </c:pt>
              </c:strCache>
            </c:strRef>
          </c:cat>
          <c:val>
            <c:numRef>
              <c:f>Arkusz1!$D$2:$D$3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31F-4DED-A239-3A32624AB9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3833472"/>
        <c:axId val="93839360"/>
        <c:axId val="0"/>
      </c:bar3DChart>
      <c:catAx>
        <c:axId val="9383347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93839360"/>
        <c:crosses val="autoZero"/>
        <c:auto val="1"/>
        <c:lblAlgn val="ctr"/>
        <c:lblOffset val="100"/>
        <c:noMultiLvlLbl val="0"/>
      </c:catAx>
      <c:valAx>
        <c:axId val="938393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938334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0"/>
    <c:view3D>
      <c:rotX val="15"/>
      <c:rotY val="20"/>
      <c:rAngAx val="0"/>
    </c:view3D>
    <c:floor>
      <c:thickness val="0"/>
      <c:spPr>
        <a:noFill/>
        <a:ln w="6350" cap="flat" cmpd="sng" algn="ctr">
          <a:solidFill>
            <a:schemeClr val="tx1">
              <a:tint val="75000"/>
            </a:schemeClr>
          </a:solidFill>
          <a:prstDash val="solid"/>
          <a:round/>
        </a:ln>
        <a:effectLst/>
        <a:sp3d contourW="6350">
          <a:contourClr>
            <a:schemeClr val="tx1">
              <a:tint val="7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Tak</c:v>
                </c:pt>
              </c:strCache>
            </c:strRef>
          </c:tx>
          <c:spPr>
            <a:solidFill>
              <a:schemeClr val="accent6">
                <a:shade val="65000"/>
              </a:schemeClr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Arkusz1!$A$2:$A$3</c:f>
              <c:strCache>
                <c:ptCount val="2"/>
                <c:pt idx="0">
                  <c:v>Kierownicy</c:v>
                </c:pt>
                <c:pt idx="1">
                  <c:v>Pracownicy</c:v>
                </c:pt>
              </c:strCache>
            </c:strRef>
          </c:cat>
          <c:val>
            <c:numRef>
              <c:f>Arkusz1!$B$2:$B$3</c:f>
              <c:numCache>
                <c:formatCode>General</c:formatCode>
                <c:ptCount val="2"/>
                <c:pt idx="0">
                  <c:v>6</c:v>
                </c:pt>
                <c:pt idx="1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B09-41A2-916D-6B13AAA42278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Nie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Arkusz1!$A$2:$A$3</c:f>
              <c:strCache>
                <c:ptCount val="2"/>
                <c:pt idx="0">
                  <c:v>Kierownicy</c:v>
                </c:pt>
                <c:pt idx="1">
                  <c:v>Pracownicy</c:v>
                </c:pt>
              </c:strCache>
            </c:strRef>
          </c:cat>
          <c:val>
            <c:numRef>
              <c:f>Arkusz1!$C$2:$C$3</c:f>
              <c:numCache>
                <c:formatCode>General</c:formatCode>
                <c:ptCount val="2"/>
                <c:pt idx="0">
                  <c:v>0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B09-41A2-916D-6B13AAA42278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Trudno ocenić</c:v>
                </c:pt>
              </c:strCache>
            </c:strRef>
          </c:tx>
          <c:spPr>
            <a:solidFill>
              <a:schemeClr val="accent6">
                <a:tint val="65000"/>
              </a:schemeClr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Arkusz1!$A$2:$A$3</c:f>
              <c:strCache>
                <c:ptCount val="2"/>
                <c:pt idx="0">
                  <c:v>Kierownicy</c:v>
                </c:pt>
                <c:pt idx="1">
                  <c:v>Pracownicy</c:v>
                </c:pt>
              </c:strCache>
            </c:strRef>
          </c:cat>
          <c:val>
            <c:numRef>
              <c:f>Arkusz1!$D$2:$D$3</c:f>
              <c:numCache>
                <c:formatCode>General</c:formatCode>
                <c:ptCount val="2"/>
                <c:pt idx="0">
                  <c:v>0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B09-41A2-916D-6B13AAA422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3833472"/>
        <c:axId val="93839360"/>
        <c:axId val="0"/>
      </c:bar3DChart>
      <c:catAx>
        <c:axId val="938334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93839360"/>
        <c:crosses val="autoZero"/>
        <c:auto val="1"/>
        <c:lblAlgn val="ctr"/>
        <c:lblOffset val="100"/>
        <c:noMultiLvlLbl val="0"/>
      </c:catAx>
      <c:valAx>
        <c:axId val="93839360"/>
        <c:scaling>
          <c:orientation val="minMax"/>
        </c:scaling>
        <c:delete val="0"/>
        <c:axPos val="l"/>
        <c:majorGridlines>
          <c:spPr>
            <a:ln w="6350" cap="flat" cmpd="sng" algn="ctr">
              <a:solidFill>
                <a:schemeClr val="tx1">
                  <a:tint val="7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938334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6350" cap="flat" cmpd="sng" algn="ctr">
      <a:solidFill>
        <a:schemeClr val="tx1">
          <a:tint val="75000"/>
        </a:schemeClr>
      </a:solidFill>
      <a:prstDash val="solid"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Tak</c:v>
                </c:pt>
              </c:strCache>
            </c:strRef>
          </c:tx>
          <c:spPr>
            <a:solidFill>
              <a:schemeClr val="accent6">
                <a:shade val="6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</c:f>
              <c:strCache>
                <c:ptCount val="1"/>
                <c:pt idx="0">
                  <c:v> </c:v>
                </c:pt>
              </c:strCache>
            </c:strRef>
          </c:cat>
          <c:val>
            <c:numRef>
              <c:f>Arkusz1!$B$2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387-4DDD-B23F-748007504BA7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Nie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</c:f>
              <c:strCache>
                <c:ptCount val="1"/>
                <c:pt idx="0">
                  <c:v> </c:v>
                </c:pt>
              </c:strCache>
            </c:strRef>
          </c:cat>
          <c:val>
            <c:numRef>
              <c:f>Arkusz1!$C$2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387-4DDD-B23F-748007504BA7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Trudno ocenić</c:v>
                </c:pt>
              </c:strCache>
            </c:strRef>
          </c:tx>
          <c:spPr>
            <a:solidFill>
              <a:schemeClr val="accent6">
                <a:tint val="6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</c:f>
              <c:strCache>
                <c:ptCount val="1"/>
                <c:pt idx="0">
                  <c:v> </c:v>
                </c:pt>
              </c:strCache>
            </c:strRef>
          </c:cat>
          <c:val>
            <c:numRef>
              <c:f>Arkusz1!$D$2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387-4DDD-B23F-748007504B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2711168"/>
        <c:axId val="112712704"/>
      </c:barChart>
      <c:catAx>
        <c:axId val="1127111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12712704"/>
        <c:crosses val="autoZero"/>
        <c:auto val="1"/>
        <c:lblAlgn val="ctr"/>
        <c:lblOffset val="100"/>
        <c:noMultiLvlLbl val="0"/>
      </c:catAx>
      <c:valAx>
        <c:axId val="112712704"/>
        <c:scaling>
          <c:orientation val="minMax"/>
        </c:scaling>
        <c:delete val="0"/>
        <c:axPos val="l"/>
        <c:majorGridlines>
          <c:spPr>
            <a:ln w="6350" cap="flat" cmpd="sng" algn="ctr">
              <a:solidFill>
                <a:schemeClr val="tx1">
                  <a:tint val="7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12711168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6350" cap="flat" cmpd="sng" algn="ctr">
      <a:solidFill>
        <a:schemeClr val="tx1">
          <a:tint val="75000"/>
        </a:schemeClr>
      </a:solidFill>
      <a:prstDash val="solid"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Tak</c:v>
                </c:pt>
              </c:strCache>
            </c:strRef>
          </c:tx>
          <c:spPr>
            <a:solidFill>
              <a:schemeClr val="accent6">
                <a:shade val="6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</c:f>
              <c:strCache>
                <c:ptCount val="1"/>
                <c:pt idx="0">
                  <c:v> </c:v>
                </c:pt>
              </c:strCache>
            </c:strRef>
          </c:cat>
          <c:val>
            <c:numRef>
              <c:f>Arkusz1!$B$2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C5C-41FF-9E15-853EF6852B11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Nie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</c:f>
              <c:strCache>
                <c:ptCount val="1"/>
                <c:pt idx="0">
                  <c:v> </c:v>
                </c:pt>
              </c:strCache>
            </c:strRef>
          </c:cat>
          <c:val>
            <c:numRef>
              <c:f>Arkusz1!$C$2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C5C-41FF-9E15-853EF6852B11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Trudno powiedzieć</c:v>
                </c:pt>
              </c:strCache>
            </c:strRef>
          </c:tx>
          <c:spPr>
            <a:solidFill>
              <a:schemeClr val="accent6">
                <a:tint val="6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</c:f>
              <c:strCache>
                <c:ptCount val="1"/>
                <c:pt idx="0">
                  <c:v> </c:v>
                </c:pt>
              </c:strCache>
            </c:strRef>
          </c:cat>
          <c:val>
            <c:numRef>
              <c:f>Arkusz1!$D$2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C5C-41FF-9E15-853EF6852B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2711168"/>
        <c:axId val="112712704"/>
      </c:barChart>
      <c:catAx>
        <c:axId val="1127111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12712704"/>
        <c:crosses val="autoZero"/>
        <c:auto val="1"/>
        <c:lblAlgn val="ctr"/>
        <c:lblOffset val="100"/>
        <c:noMultiLvlLbl val="0"/>
      </c:catAx>
      <c:valAx>
        <c:axId val="112712704"/>
        <c:scaling>
          <c:orientation val="minMax"/>
        </c:scaling>
        <c:delete val="0"/>
        <c:axPos val="l"/>
        <c:majorGridlines>
          <c:spPr>
            <a:ln w="6350" cap="flat" cmpd="sng" algn="ctr">
              <a:solidFill>
                <a:schemeClr val="tx1">
                  <a:tint val="7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12711168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7547814207650272"/>
          <c:y val="4.9423182567295387E-2"/>
          <c:w val="0.32206284153005466"/>
          <c:h val="0.4205328694378319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6350" cap="flat" cmpd="sng" algn="ctr">
      <a:solidFill>
        <a:schemeClr val="tx1">
          <a:tint val="75000"/>
        </a:schemeClr>
      </a:solidFill>
      <a:prstDash val="solid"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Tak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</c:f>
              <c:strCache>
                <c:ptCount val="1"/>
                <c:pt idx="0">
                  <c:v> </c:v>
                </c:pt>
              </c:strCache>
            </c:strRef>
          </c:cat>
          <c:val>
            <c:numRef>
              <c:f>Arkusz1!$B$2</c:f>
              <c:numCache>
                <c:formatCode>General</c:formatCode>
                <c:ptCount val="1"/>
                <c:pt idx="0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21D-4167-9FA4-B7416242D480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Nie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</c:f>
              <c:strCache>
                <c:ptCount val="1"/>
                <c:pt idx="0">
                  <c:v> </c:v>
                </c:pt>
              </c:strCache>
            </c:strRef>
          </c:cat>
          <c:val>
            <c:numRef>
              <c:f>Arkusz1!$C$2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21D-4167-9FA4-B7416242D480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Trudno ocenić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</c:f>
              <c:strCache>
                <c:ptCount val="1"/>
                <c:pt idx="0">
                  <c:v> </c:v>
                </c:pt>
              </c:strCache>
            </c:strRef>
          </c:cat>
          <c:val>
            <c:numRef>
              <c:f>Arkusz1!$D$2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21D-4167-9FA4-B7416242D4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2711168"/>
        <c:axId val="112712704"/>
      </c:barChart>
      <c:catAx>
        <c:axId val="1127111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12712704"/>
        <c:crosses val="autoZero"/>
        <c:auto val="1"/>
        <c:lblAlgn val="ctr"/>
        <c:lblOffset val="100"/>
        <c:noMultiLvlLbl val="0"/>
      </c:catAx>
      <c:valAx>
        <c:axId val="112712704"/>
        <c:scaling>
          <c:orientation val="minMax"/>
        </c:scaling>
        <c:delete val="0"/>
        <c:axPos val="l"/>
        <c:majorGridlines>
          <c:spPr>
            <a:ln w="6350" cap="flat" cmpd="sng" algn="ctr">
              <a:solidFill>
                <a:schemeClr val="tx1">
                  <a:tint val="7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12711168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6350" cap="flat" cmpd="sng" algn="ctr">
      <a:solidFill>
        <a:schemeClr val="tx1">
          <a:tint val="75000"/>
        </a:schemeClr>
      </a:solidFill>
      <a:prstDash val="solid"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Tak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6350" cap="flat" cmpd="sng" algn="ctr">
                      <a:solidFill>
                        <a:schemeClr val="tx1"/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Arkusz1!$A$2:$A$3</c:f>
              <c:strCache>
                <c:ptCount val="2"/>
                <c:pt idx="0">
                  <c:v>Kierownicy</c:v>
                </c:pt>
                <c:pt idx="1">
                  <c:v>Pracownicy</c:v>
                </c:pt>
              </c:strCache>
            </c:strRef>
          </c:cat>
          <c:val>
            <c:numRef>
              <c:f>Arkusz1!$B$2:$B$3</c:f>
              <c:numCache>
                <c:formatCode>General</c:formatCode>
                <c:ptCount val="2"/>
                <c:pt idx="0">
                  <c:v>6</c:v>
                </c:pt>
                <c:pt idx="1">
                  <c:v>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C06-41CA-AB98-A8FA63B3963A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Nie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6350" cap="flat" cmpd="sng" algn="ctr">
                      <a:solidFill>
                        <a:schemeClr val="tx1"/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Arkusz1!$A$2:$A$3</c:f>
              <c:strCache>
                <c:ptCount val="2"/>
                <c:pt idx="0">
                  <c:v>Kierownicy</c:v>
                </c:pt>
                <c:pt idx="1">
                  <c:v>Pracownicy</c:v>
                </c:pt>
              </c:strCache>
            </c:strRef>
          </c:cat>
          <c:val>
            <c:numRef>
              <c:f>Arkusz1!$C$2:$C$3</c:f>
              <c:numCache>
                <c:formatCode>General</c:formatCode>
                <c:ptCount val="2"/>
                <c:pt idx="0">
                  <c:v>0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C06-41CA-AB98-A8FA63B3963A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Trudno ocenić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6350" cap="flat" cmpd="sng" algn="ctr">
                      <a:solidFill>
                        <a:schemeClr val="tx1"/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Arkusz1!$A$2:$A$3</c:f>
              <c:strCache>
                <c:ptCount val="2"/>
                <c:pt idx="0">
                  <c:v>Kierownicy</c:v>
                </c:pt>
                <c:pt idx="1">
                  <c:v>Pracownicy</c:v>
                </c:pt>
              </c:strCache>
            </c:strRef>
          </c:cat>
          <c:val>
            <c:numRef>
              <c:f>Arkusz1!$D$2:$D$3</c:f>
              <c:numCache>
                <c:formatCode>General</c:formatCode>
                <c:ptCount val="2"/>
                <c:pt idx="0">
                  <c:v>0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C06-41CA-AB98-A8FA63B3963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93819648"/>
        <c:axId val="93821184"/>
      </c:barChart>
      <c:catAx>
        <c:axId val="938196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93821184"/>
        <c:crosses val="autoZero"/>
        <c:auto val="1"/>
        <c:lblAlgn val="ctr"/>
        <c:lblOffset val="100"/>
        <c:noMultiLvlLbl val="0"/>
      </c:catAx>
      <c:valAx>
        <c:axId val="93821184"/>
        <c:scaling>
          <c:orientation val="minMax"/>
        </c:scaling>
        <c:delete val="0"/>
        <c:axPos val="l"/>
        <c:majorGridlines>
          <c:spPr>
            <a:ln w="6350" cap="flat" cmpd="sng" algn="ctr">
              <a:solidFill>
                <a:schemeClr val="tx1">
                  <a:tint val="7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93819648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6350" cap="flat" cmpd="sng" algn="ctr">
      <a:solidFill>
        <a:schemeClr val="tx1">
          <a:tint val="75000"/>
        </a:schemeClr>
      </a:solidFill>
      <a:prstDash val="solid"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0"/>
    <c:plotArea>
      <c:layout>
        <c:manualLayout>
          <c:layoutTarget val="inner"/>
          <c:xMode val="edge"/>
          <c:yMode val="edge"/>
          <c:x val="8.68201901897942E-2"/>
          <c:y val="4.8814568282057498E-2"/>
          <c:w val="0.60529207718381983"/>
          <c:h val="0.7515177097708145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Tak</c:v>
                </c:pt>
              </c:strCache>
            </c:strRef>
          </c:tx>
          <c:spPr>
            <a:solidFill>
              <a:schemeClr val="accent6">
                <a:shade val="6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Arkusz1!$A$2:$A$3</c:f>
              <c:strCache>
                <c:ptCount val="2"/>
                <c:pt idx="0">
                  <c:v>Kierownicy</c:v>
                </c:pt>
                <c:pt idx="1">
                  <c:v>Pracownicy</c:v>
                </c:pt>
              </c:strCache>
            </c:strRef>
          </c:cat>
          <c:val>
            <c:numRef>
              <c:f>Arkusz1!$B$2:$B$3</c:f>
              <c:numCache>
                <c:formatCode>General</c:formatCode>
                <c:ptCount val="2"/>
                <c:pt idx="0">
                  <c:v>6</c:v>
                </c:pt>
                <c:pt idx="1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463-45F0-BF5C-0CC8D72532F4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Nie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Arkusz1!$A$2:$A$3</c:f>
              <c:strCache>
                <c:ptCount val="2"/>
                <c:pt idx="0">
                  <c:v>Kierownicy</c:v>
                </c:pt>
                <c:pt idx="1">
                  <c:v>Pracownicy</c:v>
                </c:pt>
              </c:strCache>
            </c:strRef>
          </c:cat>
          <c:val>
            <c:numRef>
              <c:f>Arkusz1!$C$2:$C$3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463-45F0-BF5C-0CC8D72532F4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Trudno ocenić</c:v>
                </c:pt>
              </c:strCache>
            </c:strRef>
          </c:tx>
          <c:spPr>
            <a:solidFill>
              <a:schemeClr val="accent6">
                <a:tint val="6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6350" cap="flat" cmpd="sng" algn="ctr">
                      <a:solidFill>
                        <a:schemeClr val="tx1"/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Arkusz1!$A$2:$A$3</c:f>
              <c:strCache>
                <c:ptCount val="2"/>
                <c:pt idx="0">
                  <c:v>Kierownicy</c:v>
                </c:pt>
                <c:pt idx="1">
                  <c:v>Pracownicy</c:v>
                </c:pt>
              </c:strCache>
            </c:strRef>
          </c:cat>
          <c:val>
            <c:numRef>
              <c:f>Arkusz1!$D$2:$D$3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463-45F0-BF5C-0CC8D72532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4588928"/>
        <c:axId val="94590464"/>
      </c:barChart>
      <c:catAx>
        <c:axId val="945889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94590464"/>
        <c:crosses val="autoZero"/>
        <c:auto val="1"/>
        <c:lblAlgn val="ctr"/>
        <c:lblOffset val="100"/>
        <c:noMultiLvlLbl val="0"/>
      </c:catAx>
      <c:valAx>
        <c:axId val="94590464"/>
        <c:scaling>
          <c:orientation val="minMax"/>
        </c:scaling>
        <c:delete val="0"/>
        <c:axPos val="l"/>
        <c:majorGridlines>
          <c:spPr>
            <a:ln w="6350" cap="flat" cmpd="sng" algn="ctr">
              <a:solidFill>
                <a:schemeClr val="tx1">
                  <a:tint val="7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94588928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6350" cap="flat" cmpd="sng" algn="ctr">
      <a:solidFill>
        <a:schemeClr val="tx1">
          <a:tint val="75000"/>
        </a:schemeClr>
      </a:solidFill>
      <a:prstDash val="solid"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900" b="1">
                <a:latin typeface="Arial" panose="020B0604020202020204" pitchFamily="34" charset="0"/>
                <a:cs typeface="Arial" panose="020B0604020202020204" pitchFamily="34" charset="0"/>
              </a:rPr>
              <a:t>Mechanizmy</a:t>
            </a:r>
            <a:r>
              <a:rPr lang="pl-PL" sz="900" b="1" baseline="0">
                <a:latin typeface="Arial" panose="020B0604020202020204" pitchFamily="34" charset="0"/>
                <a:cs typeface="Arial" panose="020B0604020202020204" pitchFamily="34" charset="0"/>
              </a:rPr>
              <a:t> kontroli/ kierownicy</a:t>
            </a:r>
            <a:endParaRPr lang="pl-PL" sz="900" b="1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Tak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Arkusz1!$A$2:$A$4</c:f>
              <c:strCache>
                <c:ptCount val="3"/>
                <c:pt idx="0">
                  <c:v>rzetelne i pełne dokumentowanie oraz rejestrowanie operacji finansowych i gospodarczych</c:v>
                </c:pt>
                <c:pt idx="1">
                  <c:v>zatwierdzanie operacji finansowych przez osoby upoważnione</c:v>
                </c:pt>
                <c:pt idx="2">
                  <c:v>weryfikacja operacji finansowych przed i po ich realizacji</c:v>
                </c:pt>
              </c:strCache>
            </c:strRef>
          </c:cat>
          <c:val>
            <c:numRef>
              <c:f>Arkusz1!$B$2:$B$4</c:f>
              <c:numCache>
                <c:formatCode>General</c:formatCode>
                <c:ptCount val="3"/>
                <c:pt idx="0">
                  <c:v>5</c:v>
                </c:pt>
                <c:pt idx="1">
                  <c:v>6</c:v>
                </c:pt>
                <c:pt idx="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280-4860-89C3-3502E76E533D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Nie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Arkusz1!$A$2:$A$4</c:f>
              <c:strCache>
                <c:ptCount val="3"/>
                <c:pt idx="0">
                  <c:v>rzetelne i pełne dokumentowanie oraz rejestrowanie operacji finansowych i gospodarczych</c:v>
                </c:pt>
                <c:pt idx="1">
                  <c:v>zatwierdzanie operacji finansowych przez osoby upoważnione</c:v>
                </c:pt>
                <c:pt idx="2">
                  <c:v>weryfikacja operacji finansowych przed i po ich realizacji</c:v>
                </c:pt>
              </c:strCache>
            </c:strRef>
          </c:cat>
          <c:val>
            <c:numRef>
              <c:f>Arkusz1!$C$2:$C$4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280-4860-89C3-3502E76E533D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Trudno ocenić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Arkusz1!$A$2:$A$4</c:f>
              <c:strCache>
                <c:ptCount val="3"/>
                <c:pt idx="0">
                  <c:v>rzetelne i pełne dokumentowanie oraz rejestrowanie operacji finansowych i gospodarczych</c:v>
                </c:pt>
                <c:pt idx="1">
                  <c:v>zatwierdzanie operacji finansowych przez osoby upoważnione</c:v>
                </c:pt>
                <c:pt idx="2">
                  <c:v>weryfikacja operacji finansowych przed i po ich realizacji</c:v>
                </c:pt>
              </c:strCache>
            </c:strRef>
          </c:cat>
          <c:val>
            <c:numRef>
              <c:f>Arkusz1!$D$2:$D$4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7280-4860-89C3-3502E76E533D}"/>
            </c:ext>
          </c:extLst>
        </c:ser>
        <c:ser>
          <c:idx val="3"/>
          <c:order val="3"/>
          <c:tx>
            <c:strRef>
              <c:f>Arkusz1!$E$1</c:f>
              <c:strCache>
                <c:ptCount val="1"/>
                <c:pt idx="0">
                  <c:v>Brak odpowiedzi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Arkusz1!$A$2:$A$4</c:f>
              <c:strCache>
                <c:ptCount val="3"/>
                <c:pt idx="0">
                  <c:v>rzetelne i pełne dokumentowanie oraz rejestrowanie operacji finansowych i gospodarczych</c:v>
                </c:pt>
                <c:pt idx="1">
                  <c:v>zatwierdzanie operacji finansowych przez osoby upoważnione</c:v>
                </c:pt>
                <c:pt idx="2">
                  <c:v>weryfikacja operacji finansowych przed i po ich realizacji</c:v>
                </c:pt>
              </c:strCache>
            </c:strRef>
          </c:cat>
          <c:val>
            <c:numRef>
              <c:f>Arkusz1!$E$2:$E$4</c:f>
              <c:numCache>
                <c:formatCode>General</c:formatCode>
                <c:ptCount val="3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280-4860-89C3-3502E76E533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6268048"/>
        <c:axId val="56266800"/>
      </c:barChart>
      <c:catAx>
        <c:axId val="56268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6266800"/>
        <c:crosses val="autoZero"/>
        <c:auto val="1"/>
        <c:lblAlgn val="ctr"/>
        <c:lblOffset val="100"/>
        <c:noMultiLvlLbl val="0"/>
      </c:catAx>
      <c:valAx>
        <c:axId val="56266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62680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900" b="1">
                <a:latin typeface="Arial" panose="020B0604020202020204" pitchFamily="34" charset="0"/>
                <a:cs typeface="Arial" panose="020B0604020202020204" pitchFamily="34" charset="0"/>
              </a:rPr>
              <a:t>Mechanizmy</a:t>
            </a:r>
            <a:r>
              <a:rPr lang="pl-PL" sz="900" b="1" baseline="0">
                <a:latin typeface="Arial" panose="020B0604020202020204" pitchFamily="34" charset="0"/>
                <a:cs typeface="Arial" panose="020B0604020202020204" pitchFamily="34" charset="0"/>
              </a:rPr>
              <a:t> kontroli/ pracownicy</a:t>
            </a:r>
            <a:endParaRPr lang="pl-PL" sz="900" b="1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Tak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Arkusz1!$A$2:$A$4</c:f>
              <c:strCache>
                <c:ptCount val="3"/>
                <c:pt idx="0">
                  <c:v>rzetelne i pełne dokumentowanie oraz rejestrowanie operacji finansowych i gospodarczych</c:v>
                </c:pt>
                <c:pt idx="1">
                  <c:v>zatwierdzanie operacji finansowych przez osoby upoważnione</c:v>
                </c:pt>
                <c:pt idx="2">
                  <c:v>weryfikacja operacji finansowych przed i po ich realizacji</c:v>
                </c:pt>
              </c:strCache>
            </c:strRef>
          </c:cat>
          <c:val>
            <c:numRef>
              <c:f>Arkusz1!$B$2:$B$4</c:f>
              <c:numCache>
                <c:formatCode>General</c:formatCode>
                <c:ptCount val="3"/>
                <c:pt idx="0">
                  <c:v>32</c:v>
                </c:pt>
                <c:pt idx="1">
                  <c:v>32</c:v>
                </c:pt>
                <c:pt idx="2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9DD-47C0-A00D-34F43A9A1E8A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Nie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Arkusz1!$A$2:$A$4</c:f>
              <c:strCache>
                <c:ptCount val="3"/>
                <c:pt idx="0">
                  <c:v>rzetelne i pełne dokumentowanie oraz rejestrowanie operacji finansowych i gospodarczych</c:v>
                </c:pt>
                <c:pt idx="1">
                  <c:v>zatwierdzanie operacji finansowych przez osoby upoważnione</c:v>
                </c:pt>
                <c:pt idx="2">
                  <c:v>weryfikacja operacji finansowych przed i po ich realizacji</c:v>
                </c:pt>
              </c:strCache>
            </c:strRef>
          </c:cat>
          <c:val>
            <c:numRef>
              <c:f>Arkusz1!$C$2:$C$4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3-99DD-47C0-A00D-34F43A9A1E8A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Trudno ocenić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Arkusz1!$A$2:$A$4</c:f>
              <c:strCache>
                <c:ptCount val="3"/>
                <c:pt idx="0">
                  <c:v>rzetelne i pełne dokumentowanie oraz rejestrowanie operacji finansowych i gospodarczych</c:v>
                </c:pt>
                <c:pt idx="1">
                  <c:v>zatwierdzanie operacji finansowych przez osoby upoważnione</c:v>
                </c:pt>
                <c:pt idx="2">
                  <c:v>weryfikacja operacji finansowych przed i po ich realizacji</c:v>
                </c:pt>
              </c:strCache>
            </c:strRef>
          </c:cat>
          <c:val>
            <c:numRef>
              <c:f>Arkusz1!$D$2:$D$4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9DD-47C0-A00D-34F43A9A1E8A}"/>
            </c:ext>
          </c:extLst>
        </c:ser>
        <c:ser>
          <c:idx val="3"/>
          <c:order val="3"/>
          <c:tx>
            <c:strRef>
              <c:f>Arkusz1!$E$1</c:f>
              <c:strCache>
                <c:ptCount val="1"/>
                <c:pt idx="0">
                  <c:v>Brak odpowiedzi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Arkusz1!$A$2:$A$4</c:f>
              <c:strCache>
                <c:ptCount val="3"/>
                <c:pt idx="0">
                  <c:v>rzetelne i pełne dokumentowanie oraz rejestrowanie operacji finansowych i gospodarczych</c:v>
                </c:pt>
                <c:pt idx="1">
                  <c:v>zatwierdzanie operacji finansowych przez osoby upoważnione</c:v>
                </c:pt>
                <c:pt idx="2">
                  <c:v>weryfikacja operacji finansowych przed i po ich realizacji</c:v>
                </c:pt>
              </c:strCache>
            </c:strRef>
          </c:cat>
          <c:val>
            <c:numRef>
              <c:f>Arkusz1!$E$2:$E$4</c:f>
              <c:numCache>
                <c:formatCode>General</c:formatCode>
                <c:ptCount val="3"/>
                <c:pt idx="0">
                  <c:v>7</c:v>
                </c:pt>
                <c:pt idx="1">
                  <c:v>7</c:v>
                </c:pt>
                <c:pt idx="2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9E5-4092-91C8-E8CB3862889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6268048"/>
        <c:axId val="56266800"/>
      </c:barChart>
      <c:catAx>
        <c:axId val="56268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6266800"/>
        <c:crosses val="autoZero"/>
        <c:auto val="1"/>
        <c:lblAlgn val="ctr"/>
        <c:lblOffset val="100"/>
        <c:noMultiLvlLbl val="0"/>
      </c:catAx>
      <c:valAx>
        <c:axId val="56266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62680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2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3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4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5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8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06CB9F777AE4053B91F5E014FB2D4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B929B1-DEC9-4A6F-AB04-A6A9898EF976}"/>
      </w:docPartPr>
      <w:docPartBody>
        <w:p w:rsidR="001D5A0F" w:rsidRDefault="00063E3D">
          <w:r w:rsidRPr="00F576C7">
            <w:rPr>
              <w:rStyle w:val="Tekstzastpczy"/>
            </w:rPr>
            <w:t>[Temat]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E3D"/>
    <w:rsid w:val="000542B5"/>
    <w:rsid w:val="00063E3D"/>
    <w:rsid w:val="000B1B43"/>
    <w:rsid w:val="00176B0D"/>
    <w:rsid w:val="001D5A0F"/>
    <w:rsid w:val="001F47E0"/>
    <w:rsid w:val="0034744F"/>
    <w:rsid w:val="003F4DC5"/>
    <w:rsid w:val="005052A1"/>
    <w:rsid w:val="00574A2B"/>
    <w:rsid w:val="005C2DBD"/>
    <w:rsid w:val="006D69FD"/>
    <w:rsid w:val="00780EC9"/>
    <w:rsid w:val="0079327C"/>
    <w:rsid w:val="008061BA"/>
    <w:rsid w:val="00993D6B"/>
    <w:rsid w:val="00A97DB7"/>
    <w:rsid w:val="00BC343A"/>
    <w:rsid w:val="00BC719F"/>
    <w:rsid w:val="00BD0C7E"/>
    <w:rsid w:val="00CB2394"/>
    <w:rsid w:val="00D74217"/>
    <w:rsid w:val="00DA7EFA"/>
    <w:rsid w:val="00E9636A"/>
    <w:rsid w:val="00EB0CD0"/>
    <w:rsid w:val="00F103A7"/>
    <w:rsid w:val="00F16451"/>
    <w:rsid w:val="00FA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63E3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8EC76-D2F3-4B90-B85E-60D97A398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3850</TotalTime>
  <Pages>8</Pages>
  <Words>2154</Words>
  <Characters>12927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 z wyników samooceny</dc:title>
  <dc:subject>CEL SAMOOCENY</dc:subject>
  <dc:creator>Małgorzata Krzysztofik</dc:creator>
  <cp:keywords>raport, samoocena, kobylnica</cp:keywords>
  <dc:description/>
  <cp:lastModifiedBy>Radosław Sawicki</cp:lastModifiedBy>
  <cp:revision>40</cp:revision>
  <cp:lastPrinted>2024-12-13T10:31:00Z</cp:lastPrinted>
  <dcterms:created xsi:type="dcterms:W3CDTF">2023-10-31T08:49:00Z</dcterms:created>
  <dcterms:modified xsi:type="dcterms:W3CDTF">2024-12-20T13:06:00Z</dcterms:modified>
</cp:coreProperties>
</file>